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8E56C" w14:textId="77777777" w:rsidR="002257C1" w:rsidRDefault="00F75A1A">
      <w:pPr>
        <w:spacing w:after="44" w:line="259" w:lineRule="auto"/>
        <w:ind w:left="3510" w:firstLine="0"/>
      </w:pPr>
      <w:r>
        <w:rPr>
          <w:noProof/>
        </w:rPr>
        <mc:AlternateContent>
          <mc:Choice Requires="wpg">
            <w:drawing>
              <wp:inline distT="0" distB="0" distL="0" distR="0" wp14:anchorId="345267C1" wp14:editId="58631DEB">
                <wp:extent cx="1355090" cy="1463609"/>
                <wp:effectExtent l="0" t="0" r="0" b="0"/>
                <wp:docPr id="1942" name="Group 1942"/>
                <wp:cNvGraphicFramePr/>
                <a:graphic xmlns:a="http://schemas.openxmlformats.org/drawingml/2006/main">
                  <a:graphicData uri="http://schemas.microsoft.com/office/word/2010/wordprocessingGroup">
                    <wpg:wgp>
                      <wpg:cNvGrpSpPr/>
                      <wpg:grpSpPr>
                        <a:xfrm>
                          <a:off x="0" y="0"/>
                          <a:ext cx="1355090" cy="1463609"/>
                          <a:chOff x="0" y="0"/>
                          <a:chExt cx="1355090" cy="1463609"/>
                        </a:xfrm>
                      </wpg:grpSpPr>
                      <wps:wsp>
                        <wps:cNvPr id="8" name="Rectangle 8"/>
                        <wps:cNvSpPr/>
                        <wps:spPr>
                          <a:xfrm>
                            <a:off x="636905" y="427482"/>
                            <a:ext cx="42143" cy="189937"/>
                          </a:xfrm>
                          <a:prstGeom prst="rect">
                            <a:avLst/>
                          </a:prstGeom>
                          <a:ln>
                            <a:noFill/>
                          </a:ln>
                        </wps:spPr>
                        <wps:txbx>
                          <w:txbxContent>
                            <w:p w14:paraId="16EEA20D" w14:textId="77777777" w:rsidR="002257C1" w:rsidRDefault="00F75A1A">
                              <w:pPr>
                                <w:spacing w:after="160" w:line="259" w:lineRule="auto"/>
                                <w:ind w:left="0" w:firstLine="0"/>
                              </w:pPr>
                              <w:r>
                                <w:rPr>
                                  <w:b/>
                                </w:rPr>
                                <w:t xml:space="preserve"> </w:t>
                              </w:r>
                            </w:p>
                          </w:txbxContent>
                        </wps:txbx>
                        <wps:bodyPr horzOverflow="overflow" vert="horz" lIns="0" tIns="0" rIns="0" bIns="0" rtlCol="0">
                          <a:noAutofit/>
                        </wps:bodyPr>
                      </wps:wsp>
                      <wps:wsp>
                        <wps:cNvPr id="9" name="Rectangle 9"/>
                        <wps:cNvSpPr/>
                        <wps:spPr>
                          <a:xfrm>
                            <a:off x="636905" y="724916"/>
                            <a:ext cx="42143" cy="189937"/>
                          </a:xfrm>
                          <a:prstGeom prst="rect">
                            <a:avLst/>
                          </a:prstGeom>
                          <a:ln>
                            <a:noFill/>
                          </a:ln>
                        </wps:spPr>
                        <wps:txbx>
                          <w:txbxContent>
                            <w:p w14:paraId="28C2B90C" w14:textId="77777777" w:rsidR="002257C1" w:rsidRDefault="00F75A1A">
                              <w:pPr>
                                <w:spacing w:after="160" w:line="259" w:lineRule="auto"/>
                                <w:ind w:left="0" w:firstLine="0"/>
                              </w:pPr>
                              <w:r>
                                <w:rPr>
                                  <w:b/>
                                </w:rPr>
                                <w:t xml:space="preserve"> </w:t>
                              </w:r>
                            </w:p>
                          </w:txbxContent>
                        </wps:txbx>
                        <wps:bodyPr horzOverflow="overflow" vert="horz" lIns="0" tIns="0" rIns="0" bIns="0" rtlCol="0">
                          <a:noAutofit/>
                        </wps:bodyPr>
                      </wps:wsp>
                      <wps:wsp>
                        <wps:cNvPr id="10" name="Rectangle 10"/>
                        <wps:cNvSpPr/>
                        <wps:spPr>
                          <a:xfrm>
                            <a:off x="636905" y="1023620"/>
                            <a:ext cx="42143" cy="189937"/>
                          </a:xfrm>
                          <a:prstGeom prst="rect">
                            <a:avLst/>
                          </a:prstGeom>
                          <a:ln>
                            <a:noFill/>
                          </a:ln>
                        </wps:spPr>
                        <wps:txbx>
                          <w:txbxContent>
                            <w:p w14:paraId="62C8B022" w14:textId="77777777" w:rsidR="002257C1" w:rsidRDefault="00F75A1A">
                              <w:pPr>
                                <w:spacing w:after="160" w:line="259" w:lineRule="auto"/>
                                <w:ind w:left="0" w:firstLine="0"/>
                              </w:pPr>
                              <w:r>
                                <w:rPr>
                                  <w:b/>
                                </w:rPr>
                                <w:t xml:space="preserve"> </w:t>
                              </w:r>
                            </w:p>
                          </w:txbxContent>
                        </wps:txbx>
                        <wps:bodyPr horzOverflow="overflow" vert="horz" lIns="0" tIns="0" rIns="0" bIns="0" rtlCol="0">
                          <a:noAutofit/>
                        </wps:bodyPr>
                      </wps:wsp>
                      <wps:wsp>
                        <wps:cNvPr id="11" name="Rectangle 11"/>
                        <wps:cNvSpPr/>
                        <wps:spPr>
                          <a:xfrm>
                            <a:off x="636905" y="1320800"/>
                            <a:ext cx="42143" cy="189937"/>
                          </a:xfrm>
                          <a:prstGeom prst="rect">
                            <a:avLst/>
                          </a:prstGeom>
                          <a:ln>
                            <a:noFill/>
                          </a:ln>
                        </wps:spPr>
                        <wps:txbx>
                          <w:txbxContent>
                            <w:p w14:paraId="27C75848" w14:textId="77777777" w:rsidR="002257C1" w:rsidRDefault="00F75A1A">
                              <w:pPr>
                                <w:spacing w:after="160" w:line="259" w:lineRule="auto"/>
                                <w:ind w:left="0" w:firstLine="0"/>
                              </w:pPr>
                              <w:r>
                                <w:rPr>
                                  <w:b/>
                                </w:rPr>
                                <w:t xml:space="preserve"> </w:t>
                              </w:r>
                            </w:p>
                          </w:txbxContent>
                        </wps:txbx>
                        <wps:bodyPr horzOverflow="overflow" vert="horz" lIns="0" tIns="0" rIns="0" bIns="0" rtlCol="0">
                          <a:noAutofit/>
                        </wps:bodyPr>
                      </wps:wsp>
                      <pic:pic xmlns:pic="http://schemas.openxmlformats.org/drawingml/2006/picture">
                        <pic:nvPicPr>
                          <pic:cNvPr id="184" name="Picture 184"/>
                          <pic:cNvPicPr/>
                        </pic:nvPicPr>
                        <pic:blipFill>
                          <a:blip r:embed="rId5"/>
                          <a:stretch>
                            <a:fillRect/>
                          </a:stretch>
                        </pic:blipFill>
                        <pic:spPr>
                          <a:xfrm>
                            <a:off x="0" y="0"/>
                            <a:ext cx="1355090" cy="1447546"/>
                          </a:xfrm>
                          <a:prstGeom prst="rect">
                            <a:avLst/>
                          </a:prstGeom>
                        </pic:spPr>
                      </pic:pic>
                    </wpg:wgp>
                  </a:graphicData>
                </a:graphic>
              </wp:inline>
            </w:drawing>
          </mc:Choice>
          <mc:Fallback xmlns:a="http://schemas.openxmlformats.org/drawingml/2006/main">
            <w:pict>
              <v:group id="Group 1942" style="width:106.7pt;height:115.245pt;mso-position-horizontal-relative:char;mso-position-vertical-relative:line" coordsize="13550,14636">
                <v:rect id="Rectangle 8" style="position:absolute;width:421;height:1899;left:6369;top:4274;" filled="f" stroked="f">
                  <v:textbox inset="0,0,0,0">
                    <w:txbxContent>
                      <w:p>
                        <w:pPr>
                          <w:spacing w:before="0" w:after="160" w:line="259" w:lineRule="auto"/>
                          <w:ind w:left="0" w:firstLine="0"/>
                        </w:pPr>
                        <w:r>
                          <w:rPr>
                            <w:rFonts w:cs="Calibri" w:hAnsi="Calibri" w:eastAsia="Calibri" w:ascii="Calibri"/>
                            <w:b w:val="1"/>
                          </w:rPr>
                          <w:t xml:space="preserve"> </w:t>
                        </w:r>
                      </w:p>
                    </w:txbxContent>
                  </v:textbox>
                </v:rect>
                <v:rect id="Rectangle 9" style="position:absolute;width:421;height:1899;left:6369;top:7249;" filled="f" stroked="f">
                  <v:textbox inset="0,0,0,0">
                    <w:txbxContent>
                      <w:p>
                        <w:pPr>
                          <w:spacing w:before="0" w:after="160" w:line="259" w:lineRule="auto"/>
                          <w:ind w:left="0" w:firstLine="0"/>
                        </w:pPr>
                        <w:r>
                          <w:rPr>
                            <w:rFonts w:cs="Calibri" w:hAnsi="Calibri" w:eastAsia="Calibri" w:ascii="Calibri"/>
                            <w:b w:val="1"/>
                          </w:rPr>
                          <w:t xml:space="preserve"> </w:t>
                        </w:r>
                      </w:p>
                    </w:txbxContent>
                  </v:textbox>
                </v:rect>
                <v:rect id="Rectangle 10" style="position:absolute;width:421;height:1899;left:6369;top:10236;" filled="f" stroked="f">
                  <v:textbox inset="0,0,0,0">
                    <w:txbxContent>
                      <w:p>
                        <w:pPr>
                          <w:spacing w:before="0" w:after="160" w:line="259" w:lineRule="auto"/>
                          <w:ind w:left="0" w:firstLine="0"/>
                        </w:pPr>
                        <w:r>
                          <w:rPr>
                            <w:rFonts w:cs="Calibri" w:hAnsi="Calibri" w:eastAsia="Calibri" w:ascii="Calibri"/>
                            <w:b w:val="1"/>
                          </w:rPr>
                          <w:t xml:space="preserve"> </w:t>
                        </w:r>
                      </w:p>
                    </w:txbxContent>
                  </v:textbox>
                </v:rect>
                <v:rect id="Rectangle 11" style="position:absolute;width:421;height:1899;left:6369;top:13208;" filled="f" stroked="f">
                  <v:textbox inset="0,0,0,0">
                    <w:txbxContent>
                      <w:p>
                        <w:pPr>
                          <w:spacing w:before="0" w:after="160" w:line="259" w:lineRule="auto"/>
                          <w:ind w:left="0" w:firstLine="0"/>
                        </w:pPr>
                        <w:r>
                          <w:rPr>
                            <w:rFonts w:cs="Calibri" w:hAnsi="Calibri" w:eastAsia="Calibri" w:ascii="Calibri"/>
                            <w:b w:val="1"/>
                          </w:rPr>
                          <w:t xml:space="preserve"> </w:t>
                        </w:r>
                      </w:p>
                    </w:txbxContent>
                  </v:textbox>
                </v:rect>
                <v:shape id="Picture 184" style="position:absolute;width:13550;height:14475;left:0;top:0;" filled="f">
                  <v:imagedata r:id="rId6"/>
                </v:shape>
              </v:group>
            </w:pict>
          </mc:Fallback>
        </mc:AlternateContent>
      </w:r>
    </w:p>
    <w:p w14:paraId="2F762672" w14:textId="77777777" w:rsidR="002257C1" w:rsidRDefault="00F75A1A">
      <w:pPr>
        <w:spacing w:after="0" w:line="259" w:lineRule="auto"/>
        <w:ind w:left="0" w:firstLine="0"/>
      </w:pPr>
      <w:r>
        <w:rPr>
          <w:b/>
        </w:rPr>
        <w:t xml:space="preserve"> </w:t>
      </w:r>
    </w:p>
    <w:p w14:paraId="62AD9E75" w14:textId="77777777" w:rsidR="002257C1" w:rsidRDefault="00F75A1A">
      <w:pPr>
        <w:tabs>
          <w:tab w:val="center" w:pos="2160"/>
          <w:tab w:val="center" w:pos="3526"/>
        </w:tabs>
        <w:spacing w:after="5" w:line="249" w:lineRule="auto"/>
        <w:ind w:left="-15" w:firstLine="0"/>
      </w:pPr>
      <w:r>
        <w:rPr>
          <w:b/>
        </w:rPr>
        <w:t xml:space="preserve">Job Description:  </w:t>
      </w:r>
      <w:r>
        <w:rPr>
          <w:b/>
        </w:rPr>
        <w:tab/>
        <w:t xml:space="preserve"> </w:t>
      </w:r>
      <w:r>
        <w:rPr>
          <w:b/>
        </w:rPr>
        <w:tab/>
      </w:r>
      <w:r>
        <w:t xml:space="preserve">Kitchen Porter </w:t>
      </w:r>
      <w:r>
        <w:rPr>
          <w:b/>
        </w:rPr>
        <w:t xml:space="preserve"> </w:t>
      </w:r>
    </w:p>
    <w:p w14:paraId="39A4CD70" w14:textId="77777777" w:rsidR="002257C1" w:rsidRDefault="00F75A1A">
      <w:pPr>
        <w:spacing w:after="0" w:line="259" w:lineRule="auto"/>
        <w:ind w:left="0" w:firstLine="0"/>
      </w:pPr>
      <w:r>
        <w:rPr>
          <w:b/>
        </w:rPr>
        <w:t xml:space="preserve"> </w:t>
      </w:r>
    </w:p>
    <w:p w14:paraId="026A20DA" w14:textId="77777777" w:rsidR="002257C1" w:rsidRDefault="00F75A1A">
      <w:pPr>
        <w:tabs>
          <w:tab w:val="center" w:pos="1440"/>
          <w:tab w:val="center" w:pos="2160"/>
          <w:tab w:val="center" w:pos="3684"/>
        </w:tabs>
        <w:ind w:left="-15" w:firstLine="0"/>
      </w:pPr>
      <w:r>
        <w:rPr>
          <w:b/>
        </w:rPr>
        <w:t xml:space="preserve">Reports to: </w:t>
      </w:r>
      <w:r>
        <w:rPr>
          <w:b/>
        </w:rPr>
        <w:tab/>
        <w:t xml:space="preserve"> </w:t>
      </w:r>
      <w:r>
        <w:rPr>
          <w:b/>
        </w:rPr>
        <w:tab/>
        <w:t xml:space="preserve"> </w:t>
      </w:r>
      <w:r>
        <w:rPr>
          <w:b/>
        </w:rPr>
        <w:tab/>
      </w:r>
      <w:r>
        <w:t xml:space="preserve">Catering Manager  </w:t>
      </w:r>
    </w:p>
    <w:p w14:paraId="3C7AF289" w14:textId="77777777" w:rsidR="002257C1" w:rsidRDefault="00F75A1A">
      <w:pPr>
        <w:tabs>
          <w:tab w:val="center" w:pos="1440"/>
          <w:tab w:val="center" w:pos="2160"/>
          <w:tab w:val="center" w:pos="3810"/>
          <w:tab w:val="center" w:pos="5041"/>
          <w:tab w:val="center" w:pos="5761"/>
        </w:tabs>
        <w:ind w:left="-15" w:firstLine="0"/>
      </w:pPr>
      <w:r>
        <w:rPr>
          <w:b/>
        </w:rPr>
        <w:t xml:space="preserve">Location: </w:t>
      </w:r>
      <w:r>
        <w:rPr>
          <w:b/>
        </w:rPr>
        <w:tab/>
        <w:t xml:space="preserve"> </w:t>
      </w:r>
      <w:r>
        <w:rPr>
          <w:b/>
        </w:rPr>
        <w:tab/>
        <w:t xml:space="preserve"> </w:t>
      </w:r>
      <w:r>
        <w:rPr>
          <w:b/>
        </w:rPr>
        <w:tab/>
      </w:r>
      <w:r>
        <w:t xml:space="preserve">Manor House School </w:t>
      </w:r>
      <w:r>
        <w:rPr>
          <w:b/>
        </w:rPr>
        <w:t xml:space="preserve"> </w:t>
      </w:r>
      <w:r>
        <w:rPr>
          <w:b/>
        </w:rPr>
        <w:tab/>
        <w:t xml:space="preserve"> </w:t>
      </w:r>
      <w:r>
        <w:rPr>
          <w:b/>
        </w:rPr>
        <w:tab/>
      </w:r>
      <w:r>
        <w:t xml:space="preserve">  </w:t>
      </w:r>
    </w:p>
    <w:p w14:paraId="53B7331C" w14:textId="77777777" w:rsidR="002257C1" w:rsidRDefault="00F75A1A">
      <w:pPr>
        <w:tabs>
          <w:tab w:val="center" w:pos="1440"/>
          <w:tab w:val="center" w:pos="2160"/>
          <w:tab w:val="center" w:pos="4996"/>
        </w:tabs>
        <w:ind w:left="-15" w:firstLine="0"/>
      </w:pPr>
      <w:r>
        <w:rPr>
          <w:b/>
        </w:rPr>
        <w:t>Hours:</w:t>
      </w:r>
      <w:r>
        <w:t xml:space="preserve">  </w:t>
      </w:r>
      <w:r>
        <w:tab/>
        <w:t xml:space="preserve"> </w:t>
      </w:r>
      <w:r>
        <w:tab/>
        <w:t xml:space="preserve"> </w:t>
      </w:r>
      <w:r>
        <w:tab/>
        <w:t xml:space="preserve">Monday- Friday, 09:30 </w:t>
      </w:r>
      <w:r>
        <w:t>–</w:t>
      </w:r>
      <w:r>
        <w:t xml:space="preserve"> 14:30, Term Time only </w:t>
      </w:r>
    </w:p>
    <w:p w14:paraId="00764C6A" w14:textId="77777777" w:rsidR="002257C1" w:rsidRDefault="00F75A1A">
      <w:pPr>
        <w:spacing w:after="0" w:line="259" w:lineRule="auto"/>
        <w:ind w:left="0" w:firstLine="0"/>
      </w:pPr>
      <w:r>
        <w:t xml:space="preserve"> </w:t>
      </w:r>
    </w:p>
    <w:p w14:paraId="71DE5FC3" w14:textId="77777777" w:rsidR="002257C1" w:rsidRDefault="00F75A1A">
      <w:pPr>
        <w:spacing w:after="5" w:line="249" w:lineRule="auto"/>
        <w:ind w:left="-5"/>
      </w:pPr>
      <w:r>
        <w:rPr>
          <w:b/>
        </w:rPr>
        <w:t xml:space="preserve">Main Purpose of the Job: </w:t>
      </w:r>
    </w:p>
    <w:p w14:paraId="7B0CC076" w14:textId="77777777" w:rsidR="002257C1" w:rsidRDefault="00F75A1A">
      <w:pPr>
        <w:ind w:left="-5"/>
      </w:pPr>
      <w:r>
        <w:t xml:space="preserve">We are looking for a reliable and hardworking </w:t>
      </w:r>
      <w:r>
        <w:rPr>
          <w:b/>
        </w:rPr>
        <w:t>Kitchen Porter</w:t>
      </w:r>
      <w:r>
        <w:t xml:space="preserve"> </w:t>
      </w:r>
      <w:r>
        <w:t xml:space="preserve">to join our kitchen team. This is an important role within the kitchen, helping to keep everything clean, organised and running smoothly during busy service periods. </w:t>
      </w:r>
    </w:p>
    <w:p w14:paraId="33405C30" w14:textId="77777777" w:rsidR="002257C1" w:rsidRDefault="00F75A1A">
      <w:pPr>
        <w:ind w:left="-5"/>
      </w:pPr>
      <w:r>
        <w:t xml:space="preserve">The ideal candidate will be dependable, efficient and comfortable working in a fast-paced hospitality environment. Previous experience is helpful but not essential, as full training can be provided. </w:t>
      </w:r>
    </w:p>
    <w:p w14:paraId="471D77E0" w14:textId="77777777" w:rsidR="002257C1" w:rsidRDefault="00F75A1A">
      <w:pPr>
        <w:spacing w:after="0" w:line="259" w:lineRule="auto"/>
        <w:ind w:left="0" w:firstLine="0"/>
      </w:pPr>
      <w:r>
        <w:t xml:space="preserve"> </w:t>
      </w:r>
    </w:p>
    <w:p w14:paraId="508CAF6E" w14:textId="77777777" w:rsidR="002257C1" w:rsidRDefault="00F75A1A">
      <w:pPr>
        <w:spacing w:after="5" w:line="249" w:lineRule="auto"/>
        <w:ind w:left="-5"/>
      </w:pPr>
      <w:r>
        <w:rPr>
          <w:b/>
        </w:rPr>
        <w:t xml:space="preserve">Duties: </w:t>
      </w:r>
    </w:p>
    <w:p w14:paraId="4032EDBF" w14:textId="77777777" w:rsidR="002257C1" w:rsidRDefault="00F75A1A">
      <w:pPr>
        <w:numPr>
          <w:ilvl w:val="0"/>
          <w:numId w:val="1"/>
        </w:numPr>
        <w:spacing w:after="0" w:line="259" w:lineRule="auto"/>
        <w:ind w:hanging="360"/>
      </w:pPr>
      <w:r>
        <w:rPr>
          <w:color w:val="231F20"/>
        </w:rPr>
        <w:t xml:space="preserve">Maintain high standards of cleanliness throughout the kitchen and back-of-house areas </w:t>
      </w:r>
    </w:p>
    <w:p w14:paraId="7CD7899B" w14:textId="77777777" w:rsidR="002257C1" w:rsidRDefault="00F75A1A">
      <w:pPr>
        <w:numPr>
          <w:ilvl w:val="0"/>
          <w:numId w:val="1"/>
        </w:numPr>
        <w:spacing w:after="0" w:line="259" w:lineRule="auto"/>
        <w:ind w:hanging="360"/>
      </w:pPr>
      <w:r>
        <w:rPr>
          <w:color w:val="231F20"/>
        </w:rPr>
        <w:t xml:space="preserve">Wash dishes, cookware, utensils and kitchen equipment efficiently during service </w:t>
      </w:r>
    </w:p>
    <w:p w14:paraId="73C6FB9D" w14:textId="77777777" w:rsidR="002257C1" w:rsidRDefault="00F75A1A">
      <w:pPr>
        <w:numPr>
          <w:ilvl w:val="0"/>
          <w:numId w:val="1"/>
        </w:numPr>
        <w:spacing w:after="0" w:line="259" w:lineRule="auto"/>
        <w:ind w:hanging="360"/>
      </w:pPr>
      <w:r>
        <w:rPr>
          <w:color w:val="231F20"/>
        </w:rPr>
        <w:t xml:space="preserve">Keep washing-up and storage areas clean, tidy and organised </w:t>
      </w:r>
    </w:p>
    <w:p w14:paraId="33AF9D10" w14:textId="77777777" w:rsidR="002257C1" w:rsidRDefault="00F75A1A">
      <w:pPr>
        <w:numPr>
          <w:ilvl w:val="0"/>
          <w:numId w:val="1"/>
        </w:numPr>
        <w:spacing w:after="0" w:line="259" w:lineRule="auto"/>
        <w:ind w:hanging="360"/>
      </w:pPr>
      <w:r>
        <w:rPr>
          <w:color w:val="231F20"/>
        </w:rPr>
        <w:t xml:space="preserve">Assist with basic food preparation when required </w:t>
      </w:r>
    </w:p>
    <w:p w14:paraId="73293F5C" w14:textId="77777777" w:rsidR="002257C1" w:rsidRDefault="00F75A1A">
      <w:pPr>
        <w:numPr>
          <w:ilvl w:val="0"/>
          <w:numId w:val="1"/>
        </w:numPr>
        <w:spacing w:after="0" w:line="259" w:lineRule="auto"/>
        <w:ind w:hanging="360"/>
      </w:pPr>
      <w:r>
        <w:rPr>
          <w:color w:val="231F20"/>
        </w:rPr>
        <w:t xml:space="preserve">Ensure kitchen equipment and work surfaces are cleaned and sanitised correctly </w:t>
      </w:r>
    </w:p>
    <w:p w14:paraId="10709061" w14:textId="77777777" w:rsidR="002257C1" w:rsidRDefault="00F75A1A">
      <w:pPr>
        <w:numPr>
          <w:ilvl w:val="0"/>
          <w:numId w:val="1"/>
        </w:numPr>
        <w:spacing w:after="0" w:line="259" w:lineRule="auto"/>
        <w:ind w:hanging="360"/>
      </w:pPr>
      <w:r>
        <w:rPr>
          <w:color w:val="231F20"/>
        </w:rPr>
        <w:t xml:space="preserve">Empty bins and manage waste in line with hygiene procedures </w:t>
      </w:r>
    </w:p>
    <w:p w14:paraId="495F98B4" w14:textId="77777777" w:rsidR="002257C1" w:rsidRDefault="00F75A1A">
      <w:pPr>
        <w:numPr>
          <w:ilvl w:val="0"/>
          <w:numId w:val="1"/>
        </w:numPr>
        <w:spacing w:after="0" w:line="259" w:lineRule="auto"/>
        <w:ind w:hanging="360"/>
      </w:pPr>
      <w:r>
        <w:rPr>
          <w:color w:val="231F20"/>
        </w:rPr>
        <w:t xml:space="preserve">Help with deliveries, stock movement and storage when required </w:t>
      </w:r>
    </w:p>
    <w:p w14:paraId="73720575" w14:textId="77777777" w:rsidR="002257C1" w:rsidRDefault="00F75A1A">
      <w:pPr>
        <w:numPr>
          <w:ilvl w:val="0"/>
          <w:numId w:val="1"/>
        </w:numPr>
        <w:spacing w:after="0" w:line="259" w:lineRule="auto"/>
        <w:ind w:hanging="360"/>
      </w:pPr>
      <w:r>
        <w:rPr>
          <w:color w:val="231F20"/>
        </w:rPr>
        <w:t xml:space="preserve">Support chefs and other kitchen team members during busy service periods </w:t>
      </w:r>
    </w:p>
    <w:p w14:paraId="7848520F" w14:textId="77777777" w:rsidR="002257C1" w:rsidRDefault="00F75A1A">
      <w:pPr>
        <w:numPr>
          <w:ilvl w:val="0"/>
          <w:numId w:val="1"/>
        </w:numPr>
        <w:spacing w:after="0" w:line="259" w:lineRule="auto"/>
        <w:ind w:hanging="360"/>
      </w:pPr>
      <w:r>
        <w:rPr>
          <w:color w:val="231F20"/>
        </w:rPr>
        <w:t xml:space="preserve">Follow all food hygiene, health and safety procedures </w:t>
      </w:r>
    </w:p>
    <w:p w14:paraId="098113B2" w14:textId="77777777" w:rsidR="002257C1" w:rsidRDefault="00F75A1A">
      <w:pPr>
        <w:numPr>
          <w:ilvl w:val="0"/>
          <w:numId w:val="1"/>
        </w:numPr>
        <w:spacing w:after="0" w:line="259" w:lineRule="auto"/>
        <w:ind w:hanging="360"/>
      </w:pPr>
      <w:r>
        <w:rPr>
          <w:color w:val="231F20"/>
        </w:rPr>
        <w:t xml:space="preserve">Undertake any relevant training required for the role  </w:t>
      </w:r>
    </w:p>
    <w:p w14:paraId="37DD4C16" w14:textId="77777777" w:rsidR="002257C1" w:rsidRDefault="00F75A1A">
      <w:pPr>
        <w:numPr>
          <w:ilvl w:val="0"/>
          <w:numId w:val="1"/>
        </w:numPr>
        <w:spacing w:after="0" w:line="259" w:lineRule="auto"/>
        <w:ind w:hanging="360"/>
      </w:pPr>
      <w:r>
        <w:rPr>
          <w:color w:val="231F20"/>
        </w:rPr>
        <w:t xml:space="preserve">Complete end-of-shift cleaning duties to ensure the kitchen is ready for the next service </w:t>
      </w:r>
    </w:p>
    <w:p w14:paraId="3FBCB937" w14:textId="77777777" w:rsidR="002257C1" w:rsidRDefault="00F75A1A">
      <w:pPr>
        <w:spacing w:after="0" w:line="259" w:lineRule="auto"/>
        <w:ind w:left="0" w:firstLine="0"/>
      </w:pPr>
      <w:r>
        <w:rPr>
          <w:color w:val="231F20"/>
        </w:rPr>
        <w:t xml:space="preserve"> </w:t>
      </w:r>
    </w:p>
    <w:p w14:paraId="461A48EC" w14:textId="77777777" w:rsidR="002257C1" w:rsidRDefault="00F75A1A">
      <w:pPr>
        <w:spacing w:after="5" w:line="259" w:lineRule="auto"/>
        <w:ind w:left="0" w:firstLine="0"/>
      </w:pPr>
      <w:r>
        <w:rPr>
          <w:b/>
          <w:color w:val="231F20"/>
        </w:rPr>
        <w:t xml:space="preserve">Requirements: </w:t>
      </w:r>
    </w:p>
    <w:p w14:paraId="796C6CAF" w14:textId="77777777" w:rsidR="002257C1" w:rsidRDefault="00F75A1A">
      <w:pPr>
        <w:numPr>
          <w:ilvl w:val="0"/>
          <w:numId w:val="1"/>
        </w:numPr>
        <w:ind w:hanging="360"/>
      </w:pPr>
      <w:r>
        <w:t>Reliable, punctual and hardworking</w:t>
      </w:r>
      <w:r>
        <w:rPr>
          <w:color w:val="231F20"/>
        </w:rPr>
        <w:t xml:space="preserve"> </w:t>
      </w:r>
    </w:p>
    <w:p w14:paraId="4F926571" w14:textId="77777777" w:rsidR="002257C1" w:rsidRDefault="00F75A1A">
      <w:pPr>
        <w:numPr>
          <w:ilvl w:val="0"/>
          <w:numId w:val="1"/>
        </w:numPr>
        <w:ind w:hanging="360"/>
      </w:pPr>
      <w:r>
        <w:t>Comfortable working in a busy kitchen environment</w:t>
      </w:r>
      <w:r>
        <w:rPr>
          <w:color w:val="231F20"/>
        </w:rPr>
        <w:t xml:space="preserve"> </w:t>
      </w:r>
    </w:p>
    <w:p w14:paraId="3E4A813C" w14:textId="77777777" w:rsidR="002257C1" w:rsidRDefault="00F75A1A">
      <w:pPr>
        <w:numPr>
          <w:ilvl w:val="0"/>
          <w:numId w:val="1"/>
        </w:numPr>
        <w:ind w:hanging="360"/>
      </w:pPr>
      <w:r>
        <w:t>Able to work efficiently as part of a team</w:t>
      </w:r>
      <w:r>
        <w:rPr>
          <w:color w:val="231F20"/>
        </w:rPr>
        <w:t xml:space="preserve"> </w:t>
      </w:r>
    </w:p>
    <w:p w14:paraId="4B4CA4D3" w14:textId="77777777" w:rsidR="002257C1" w:rsidRDefault="00F75A1A">
      <w:pPr>
        <w:numPr>
          <w:ilvl w:val="0"/>
          <w:numId w:val="1"/>
        </w:numPr>
        <w:ind w:hanging="360"/>
      </w:pPr>
      <w:r>
        <w:t xml:space="preserve">Good attention to cleanliness and hygiene </w:t>
      </w:r>
    </w:p>
    <w:p w14:paraId="565C1E2C" w14:textId="77777777" w:rsidR="002257C1" w:rsidRDefault="00F75A1A">
      <w:pPr>
        <w:numPr>
          <w:ilvl w:val="0"/>
          <w:numId w:val="1"/>
        </w:numPr>
        <w:ind w:hanging="360"/>
      </w:pPr>
      <w:r>
        <w:t xml:space="preserve">Able to manage physical tasks, including standing for extended periods and lifting kitchen equipment or deliveries </w:t>
      </w:r>
    </w:p>
    <w:p w14:paraId="26FE70ED" w14:textId="77777777" w:rsidR="002257C1" w:rsidRDefault="00F75A1A">
      <w:pPr>
        <w:numPr>
          <w:ilvl w:val="0"/>
          <w:numId w:val="1"/>
        </w:numPr>
        <w:spacing w:after="246"/>
        <w:ind w:hanging="360"/>
      </w:pPr>
      <w:r>
        <w:t xml:space="preserve">Previous kitchen or hospitality experience is desirable but </w:t>
      </w:r>
      <w:r>
        <w:rPr>
          <w:b/>
        </w:rPr>
        <w:t>not essential</w:t>
      </w:r>
      <w: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A positive attitude and willingness to learn </w:t>
      </w:r>
    </w:p>
    <w:p w14:paraId="0A3F0001" w14:textId="77777777" w:rsidR="002257C1" w:rsidRDefault="00F75A1A">
      <w:pPr>
        <w:spacing w:after="0" w:line="259" w:lineRule="auto"/>
        <w:ind w:left="720" w:firstLine="0"/>
      </w:pPr>
      <w:r>
        <w:rPr>
          <w:color w:val="231F20"/>
        </w:rPr>
        <w:t xml:space="preserve"> </w:t>
      </w:r>
    </w:p>
    <w:p w14:paraId="2DEFD9EA" w14:textId="77777777" w:rsidR="002257C1" w:rsidRDefault="00F75A1A">
      <w:pPr>
        <w:spacing w:after="278" w:line="259" w:lineRule="auto"/>
        <w:ind w:left="0" w:firstLine="0"/>
      </w:pPr>
      <w:r>
        <w:rPr>
          <w:color w:val="231F20"/>
        </w:rPr>
        <w:t xml:space="preserve"> </w:t>
      </w:r>
    </w:p>
    <w:p w14:paraId="6587BEA5" w14:textId="77777777" w:rsidR="002257C1" w:rsidRDefault="00F75A1A">
      <w:pPr>
        <w:spacing w:after="0" w:line="237" w:lineRule="auto"/>
        <w:ind w:left="0" w:right="4447" w:firstLine="0"/>
      </w:pPr>
      <w:r>
        <w:t xml:space="preserve">  </w:t>
      </w:r>
    </w:p>
    <w:p w14:paraId="23A9BB93" w14:textId="77777777" w:rsidR="002257C1" w:rsidRDefault="00F75A1A">
      <w:pPr>
        <w:spacing w:after="0" w:line="259" w:lineRule="auto"/>
        <w:ind w:left="0" w:firstLine="0"/>
      </w:pPr>
      <w:r>
        <w:t xml:space="preserve"> </w:t>
      </w:r>
    </w:p>
    <w:p w14:paraId="418DC501" w14:textId="77777777" w:rsidR="002257C1" w:rsidRDefault="00F75A1A">
      <w:pPr>
        <w:spacing w:after="0" w:line="259" w:lineRule="auto"/>
        <w:ind w:left="0" w:firstLine="0"/>
      </w:pPr>
      <w:r>
        <w:t xml:space="preserve"> </w:t>
      </w:r>
    </w:p>
    <w:p w14:paraId="76CB7F97" w14:textId="77777777" w:rsidR="002257C1" w:rsidRDefault="00F75A1A">
      <w:pPr>
        <w:spacing w:after="5" w:line="249" w:lineRule="auto"/>
        <w:ind w:left="-5"/>
      </w:pPr>
      <w:r>
        <w:rPr>
          <w:b/>
        </w:rPr>
        <w:t>Other Job-related Duties:</w:t>
      </w:r>
      <w:r>
        <w:t xml:space="preserve"> </w:t>
      </w:r>
    </w:p>
    <w:p w14:paraId="77EAC7F3" w14:textId="77777777" w:rsidR="002257C1" w:rsidRDefault="00F75A1A">
      <w:pPr>
        <w:numPr>
          <w:ilvl w:val="0"/>
          <w:numId w:val="1"/>
        </w:numPr>
        <w:ind w:hanging="360"/>
      </w:pPr>
      <w:r>
        <w:lastRenderedPageBreak/>
        <w:t xml:space="preserve">To undertake other duties consistent with the scope of the post and within the competence of the post holder as required and directed by the Headteacher </w:t>
      </w:r>
    </w:p>
    <w:p w14:paraId="0505BE7A" w14:textId="77777777" w:rsidR="002257C1" w:rsidRDefault="00F75A1A">
      <w:pPr>
        <w:numPr>
          <w:ilvl w:val="0"/>
          <w:numId w:val="1"/>
        </w:numPr>
        <w:ind w:hanging="360"/>
      </w:pPr>
      <w:r>
        <w:t xml:space="preserve">All employees are obliged to adhere to the company code of professional conduct, which is produced in the Employee Handbook. </w:t>
      </w:r>
    </w:p>
    <w:p w14:paraId="4868F1E9" w14:textId="77777777" w:rsidR="002257C1" w:rsidRDefault="00F75A1A">
      <w:pPr>
        <w:spacing w:after="0" w:line="259" w:lineRule="auto"/>
        <w:ind w:left="0" w:firstLine="0"/>
      </w:pPr>
      <w:r>
        <w:t xml:space="preserve"> </w:t>
      </w:r>
    </w:p>
    <w:p w14:paraId="7D155C32" w14:textId="77777777" w:rsidR="002257C1" w:rsidRDefault="00F75A1A">
      <w:pPr>
        <w:spacing w:after="5" w:line="249" w:lineRule="auto"/>
        <w:ind w:left="-5"/>
      </w:pPr>
      <w:r>
        <w:rPr>
          <w:b/>
        </w:rPr>
        <w:t xml:space="preserve">Safeguarding: </w:t>
      </w:r>
    </w:p>
    <w:p w14:paraId="377EE13A" w14:textId="77777777" w:rsidR="002257C1" w:rsidRDefault="00F75A1A">
      <w:pPr>
        <w:ind w:left="-5"/>
      </w:pPr>
      <w:r>
        <w:t xml:space="preserve">The post holder will: </w:t>
      </w:r>
    </w:p>
    <w:p w14:paraId="199339AD" w14:textId="77777777" w:rsidR="002257C1" w:rsidRDefault="00F75A1A">
      <w:pPr>
        <w:numPr>
          <w:ilvl w:val="0"/>
          <w:numId w:val="1"/>
        </w:numPr>
        <w:ind w:hanging="360"/>
      </w:pPr>
      <w:r>
        <w:t xml:space="preserve">Be aware, following training, of the current legal requirements, national policies and guidance on the safeguarding and promotion of the well-being of service users.  </w:t>
      </w:r>
    </w:p>
    <w:p w14:paraId="40185FE3" w14:textId="77777777" w:rsidR="002257C1" w:rsidRDefault="00F75A1A">
      <w:pPr>
        <w:numPr>
          <w:ilvl w:val="0"/>
          <w:numId w:val="1"/>
        </w:numPr>
        <w:ind w:hanging="360"/>
      </w:pPr>
      <w:r>
        <w:t xml:space="preserve">Know how to identify potential abuse or neglect and follow safeguarding procedures.  </w:t>
      </w:r>
    </w:p>
    <w:p w14:paraId="02237098" w14:textId="77777777" w:rsidR="002257C1" w:rsidRDefault="00F75A1A">
      <w:pPr>
        <w:spacing w:after="0" w:line="259" w:lineRule="auto"/>
        <w:ind w:left="0" w:firstLine="0"/>
      </w:pPr>
      <w:r>
        <w:rPr>
          <w:b/>
        </w:rPr>
        <w:t xml:space="preserve"> </w:t>
      </w:r>
    </w:p>
    <w:p w14:paraId="24A324A1" w14:textId="77777777" w:rsidR="002257C1" w:rsidRDefault="00F75A1A">
      <w:pPr>
        <w:spacing w:after="0" w:line="259" w:lineRule="auto"/>
        <w:ind w:left="0" w:firstLine="0"/>
      </w:pPr>
      <w:r>
        <w:rPr>
          <w:b/>
        </w:rPr>
        <w:t xml:space="preserve"> </w:t>
      </w:r>
    </w:p>
    <w:p w14:paraId="21C0EAD1" w14:textId="77777777" w:rsidR="002257C1" w:rsidRDefault="00F75A1A">
      <w:pPr>
        <w:spacing w:after="5" w:line="249" w:lineRule="auto"/>
        <w:ind w:left="-5"/>
      </w:pPr>
      <w:r>
        <w:rPr>
          <w:b/>
        </w:rPr>
        <w:t xml:space="preserve">Equal Opportunities: </w:t>
      </w:r>
    </w:p>
    <w:p w14:paraId="00FD127F" w14:textId="77777777" w:rsidR="002257C1" w:rsidRDefault="00F75A1A">
      <w:pPr>
        <w:ind w:left="-5"/>
      </w:pPr>
      <w:r>
        <w:t xml:space="preserve">At all times and on all occasions to promote and comply with the </w:t>
      </w:r>
      <w:proofErr w:type="gramStart"/>
      <w:r>
        <w:t>schools</w:t>
      </w:r>
      <w:proofErr w:type="gramEnd"/>
      <w:r>
        <w:t xml:space="preserve"> commitment to Equal Opportunities.  </w:t>
      </w:r>
    </w:p>
    <w:p w14:paraId="07BB38F4" w14:textId="77777777" w:rsidR="002257C1" w:rsidRDefault="00F75A1A">
      <w:pPr>
        <w:spacing w:after="0" w:line="259" w:lineRule="auto"/>
        <w:ind w:left="0" w:firstLine="0"/>
      </w:pPr>
      <w:r>
        <w:rPr>
          <w:b/>
        </w:rPr>
        <w:t xml:space="preserve"> </w:t>
      </w:r>
    </w:p>
    <w:p w14:paraId="34849F91" w14:textId="77777777" w:rsidR="002257C1" w:rsidRDefault="00F75A1A">
      <w:pPr>
        <w:spacing w:after="0" w:line="259" w:lineRule="auto"/>
        <w:ind w:left="0" w:firstLine="0"/>
      </w:pPr>
      <w:r>
        <w:rPr>
          <w:b/>
        </w:rPr>
        <w:t xml:space="preserve"> </w:t>
      </w:r>
    </w:p>
    <w:p w14:paraId="5EEA421F" w14:textId="77777777" w:rsidR="002257C1" w:rsidRDefault="00F75A1A">
      <w:pPr>
        <w:tabs>
          <w:tab w:val="center" w:pos="2160"/>
        </w:tabs>
        <w:spacing w:after="5" w:line="249" w:lineRule="auto"/>
        <w:ind w:left="-15" w:firstLine="0"/>
      </w:pPr>
      <w:r>
        <w:rPr>
          <w:b/>
        </w:rPr>
        <w:t>Health and Safety:</w:t>
      </w:r>
      <w:r>
        <w:t xml:space="preserve"> </w:t>
      </w:r>
      <w:r>
        <w:tab/>
        <w:t xml:space="preserve"> </w:t>
      </w:r>
    </w:p>
    <w:p w14:paraId="5BF7898C" w14:textId="77777777" w:rsidR="002257C1" w:rsidRDefault="00F75A1A">
      <w:pPr>
        <w:ind w:left="-5"/>
      </w:pPr>
      <w:r>
        <w:t xml:space="preserve">Have a primary duty of care to self and ensure that appropriate health and safety practices are performed effectively to self and others. </w:t>
      </w:r>
    </w:p>
    <w:p w14:paraId="42649FC5" w14:textId="77777777" w:rsidR="002257C1" w:rsidRDefault="00F75A1A">
      <w:pPr>
        <w:spacing w:after="0" w:line="259" w:lineRule="auto"/>
        <w:ind w:left="0" w:firstLine="0"/>
      </w:pPr>
      <w:r>
        <w:t xml:space="preserve"> </w:t>
      </w:r>
    </w:p>
    <w:p w14:paraId="29520F3A" w14:textId="77777777" w:rsidR="002257C1" w:rsidRDefault="00F75A1A">
      <w:pPr>
        <w:spacing w:after="0" w:line="259" w:lineRule="auto"/>
        <w:ind w:left="0" w:firstLine="0"/>
      </w:pPr>
      <w:r>
        <w:rPr>
          <w:b/>
          <w:i/>
        </w:rPr>
        <w:t xml:space="preserve"> </w:t>
      </w:r>
    </w:p>
    <w:p w14:paraId="4C1EE28F" w14:textId="77777777" w:rsidR="002257C1" w:rsidRDefault="00F75A1A">
      <w:pPr>
        <w:tabs>
          <w:tab w:val="center" w:pos="3572"/>
        </w:tabs>
        <w:spacing w:after="5" w:line="249" w:lineRule="auto"/>
        <w:ind w:left="-15" w:firstLine="0"/>
      </w:pPr>
      <w:r>
        <w:rPr>
          <w:b/>
        </w:rPr>
        <w:t xml:space="preserve">Other Duties and Responsibilities: </w:t>
      </w:r>
      <w:r>
        <w:rPr>
          <w:b/>
        </w:rPr>
        <w:tab/>
      </w:r>
      <w:r>
        <w:t xml:space="preserve"> </w:t>
      </w:r>
    </w:p>
    <w:p w14:paraId="57E67485" w14:textId="77777777" w:rsidR="002257C1" w:rsidRDefault="00F75A1A">
      <w:pPr>
        <w:ind w:left="-5"/>
      </w:pPr>
      <w:r>
        <w:t xml:space="preserve">This job description sets out the duties of the post at the time it was drawn up.  The post holder may be required from time to time to undertake other duties within the school as may be reasonably expected, without changing the general character of the duties or the level of responsibility entailed.   </w:t>
      </w:r>
    </w:p>
    <w:p w14:paraId="3F10F3B9" w14:textId="77777777" w:rsidR="002257C1" w:rsidRDefault="00F75A1A">
      <w:pPr>
        <w:spacing w:after="0" w:line="259" w:lineRule="auto"/>
        <w:ind w:left="0" w:firstLine="0"/>
      </w:pPr>
      <w:r>
        <w:t xml:space="preserve"> </w:t>
      </w:r>
    </w:p>
    <w:p w14:paraId="0862DF25" w14:textId="77777777" w:rsidR="002257C1" w:rsidRDefault="00F75A1A">
      <w:pPr>
        <w:spacing w:after="0" w:line="259" w:lineRule="auto"/>
        <w:ind w:left="0" w:firstLine="0"/>
      </w:pPr>
      <w:r>
        <w:t xml:space="preserve"> </w:t>
      </w:r>
    </w:p>
    <w:p w14:paraId="5417473C" w14:textId="77777777" w:rsidR="002257C1" w:rsidRDefault="00F75A1A">
      <w:pPr>
        <w:spacing w:after="0" w:line="259" w:lineRule="auto"/>
        <w:ind w:left="0" w:firstLine="0"/>
      </w:pPr>
      <w:r>
        <w:t xml:space="preserve"> </w:t>
      </w:r>
    </w:p>
    <w:p w14:paraId="1C14BCDD" w14:textId="77777777" w:rsidR="002257C1" w:rsidRDefault="00F75A1A">
      <w:pPr>
        <w:spacing w:after="0" w:line="259" w:lineRule="auto"/>
        <w:ind w:left="0" w:firstLine="0"/>
      </w:pPr>
      <w:r>
        <w:t xml:space="preserve"> </w:t>
      </w:r>
    </w:p>
    <w:p w14:paraId="629E2B9F" w14:textId="77777777" w:rsidR="002257C1" w:rsidRDefault="00F75A1A">
      <w:pPr>
        <w:spacing w:after="4953" w:line="259" w:lineRule="auto"/>
        <w:ind w:left="0" w:firstLine="0"/>
      </w:pPr>
      <w:r>
        <w:t xml:space="preserve"> </w:t>
      </w:r>
    </w:p>
    <w:p w14:paraId="68FC5B96" w14:textId="77777777" w:rsidR="002257C1" w:rsidRDefault="00F75A1A">
      <w:pPr>
        <w:spacing w:after="0" w:line="237" w:lineRule="auto"/>
        <w:ind w:left="0" w:right="4447" w:firstLine="0"/>
      </w:pPr>
      <w:r>
        <w:t xml:space="preserve">  </w:t>
      </w:r>
    </w:p>
    <w:sectPr w:rsidR="002257C1">
      <w:pgSz w:w="11906" w:h="16838"/>
      <w:pgMar w:top="810" w:right="1457"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2A6"/>
    <w:multiLevelType w:val="hybridMultilevel"/>
    <w:tmpl w:val="5650C0EC"/>
    <w:lvl w:ilvl="0" w:tplc="AC14F998">
      <w:start w:val="1"/>
      <w:numFmt w:val="bullet"/>
      <w:lvlText w:val="•"/>
      <w:lvlJc w:val="left"/>
      <w:pPr>
        <w:ind w:left="705"/>
      </w:pPr>
      <w:rPr>
        <w:rFonts w:ascii="Arial" w:eastAsia="Arial" w:hAnsi="Arial" w:cs="Arial"/>
        <w:b w:val="0"/>
        <w:i w:val="0"/>
        <w:strike w:val="0"/>
        <w:dstrike w:val="0"/>
        <w:color w:val="231F20"/>
        <w:sz w:val="20"/>
        <w:szCs w:val="20"/>
        <w:u w:val="none" w:color="000000"/>
        <w:bdr w:val="none" w:sz="0" w:space="0" w:color="auto"/>
        <w:shd w:val="clear" w:color="auto" w:fill="auto"/>
        <w:vertAlign w:val="baseline"/>
      </w:rPr>
    </w:lvl>
    <w:lvl w:ilvl="1" w:tplc="E514AF98">
      <w:start w:val="1"/>
      <w:numFmt w:val="bullet"/>
      <w:lvlText w:val="o"/>
      <w:lvlJc w:val="left"/>
      <w:pPr>
        <w:ind w:left="1371"/>
      </w:pPr>
      <w:rPr>
        <w:rFonts w:ascii="Segoe UI Symbol" w:eastAsia="Segoe UI Symbol" w:hAnsi="Segoe UI Symbol" w:cs="Segoe UI Symbol"/>
        <w:b w:val="0"/>
        <w:i w:val="0"/>
        <w:strike w:val="0"/>
        <w:dstrike w:val="0"/>
        <w:color w:val="231F20"/>
        <w:sz w:val="20"/>
        <w:szCs w:val="20"/>
        <w:u w:val="none" w:color="000000"/>
        <w:bdr w:val="none" w:sz="0" w:space="0" w:color="auto"/>
        <w:shd w:val="clear" w:color="auto" w:fill="auto"/>
        <w:vertAlign w:val="baseline"/>
      </w:rPr>
    </w:lvl>
    <w:lvl w:ilvl="2" w:tplc="EC04EEFE">
      <w:start w:val="1"/>
      <w:numFmt w:val="bullet"/>
      <w:lvlText w:val="▪"/>
      <w:lvlJc w:val="left"/>
      <w:pPr>
        <w:ind w:left="2091"/>
      </w:pPr>
      <w:rPr>
        <w:rFonts w:ascii="Segoe UI Symbol" w:eastAsia="Segoe UI Symbol" w:hAnsi="Segoe UI Symbol" w:cs="Segoe UI Symbol"/>
        <w:b w:val="0"/>
        <w:i w:val="0"/>
        <w:strike w:val="0"/>
        <w:dstrike w:val="0"/>
        <w:color w:val="231F20"/>
        <w:sz w:val="20"/>
        <w:szCs w:val="20"/>
        <w:u w:val="none" w:color="000000"/>
        <w:bdr w:val="none" w:sz="0" w:space="0" w:color="auto"/>
        <w:shd w:val="clear" w:color="auto" w:fill="auto"/>
        <w:vertAlign w:val="baseline"/>
      </w:rPr>
    </w:lvl>
    <w:lvl w:ilvl="3" w:tplc="2564C2B2">
      <w:start w:val="1"/>
      <w:numFmt w:val="bullet"/>
      <w:lvlText w:val="•"/>
      <w:lvlJc w:val="left"/>
      <w:pPr>
        <w:ind w:left="2811"/>
      </w:pPr>
      <w:rPr>
        <w:rFonts w:ascii="Arial" w:eastAsia="Arial" w:hAnsi="Arial" w:cs="Arial"/>
        <w:b w:val="0"/>
        <w:i w:val="0"/>
        <w:strike w:val="0"/>
        <w:dstrike w:val="0"/>
        <w:color w:val="231F20"/>
        <w:sz w:val="20"/>
        <w:szCs w:val="20"/>
        <w:u w:val="none" w:color="000000"/>
        <w:bdr w:val="none" w:sz="0" w:space="0" w:color="auto"/>
        <w:shd w:val="clear" w:color="auto" w:fill="auto"/>
        <w:vertAlign w:val="baseline"/>
      </w:rPr>
    </w:lvl>
    <w:lvl w:ilvl="4" w:tplc="D60649A8">
      <w:start w:val="1"/>
      <w:numFmt w:val="bullet"/>
      <w:lvlText w:val="o"/>
      <w:lvlJc w:val="left"/>
      <w:pPr>
        <w:ind w:left="3531"/>
      </w:pPr>
      <w:rPr>
        <w:rFonts w:ascii="Segoe UI Symbol" w:eastAsia="Segoe UI Symbol" w:hAnsi="Segoe UI Symbol" w:cs="Segoe UI Symbol"/>
        <w:b w:val="0"/>
        <w:i w:val="0"/>
        <w:strike w:val="0"/>
        <w:dstrike w:val="0"/>
        <w:color w:val="231F20"/>
        <w:sz w:val="20"/>
        <w:szCs w:val="20"/>
        <w:u w:val="none" w:color="000000"/>
        <w:bdr w:val="none" w:sz="0" w:space="0" w:color="auto"/>
        <w:shd w:val="clear" w:color="auto" w:fill="auto"/>
        <w:vertAlign w:val="baseline"/>
      </w:rPr>
    </w:lvl>
    <w:lvl w:ilvl="5" w:tplc="13063200">
      <w:start w:val="1"/>
      <w:numFmt w:val="bullet"/>
      <w:lvlText w:val="▪"/>
      <w:lvlJc w:val="left"/>
      <w:pPr>
        <w:ind w:left="4251"/>
      </w:pPr>
      <w:rPr>
        <w:rFonts w:ascii="Segoe UI Symbol" w:eastAsia="Segoe UI Symbol" w:hAnsi="Segoe UI Symbol" w:cs="Segoe UI Symbol"/>
        <w:b w:val="0"/>
        <w:i w:val="0"/>
        <w:strike w:val="0"/>
        <w:dstrike w:val="0"/>
        <w:color w:val="231F20"/>
        <w:sz w:val="20"/>
        <w:szCs w:val="20"/>
        <w:u w:val="none" w:color="000000"/>
        <w:bdr w:val="none" w:sz="0" w:space="0" w:color="auto"/>
        <w:shd w:val="clear" w:color="auto" w:fill="auto"/>
        <w:vertAlign w:val="baseline"/>
      </w:rPr>
    </w:lvl>
    <w:lvl w:ilvl="6" w:tplc="B44C554E">
      <w:start w:val="1"/>
      <w:numFmt w:val="bullet"/>
      <w:lvlText w:val="•"/>
      <w:lvlJc w:val="left"/>
      <w:pPr>
        <w:ind w:left="4971"/>
      </w:pPr>
      <w:rPr>
        <w:rFonts w:ascii="Arial" w:eastAsia="Arial" w:hAnsi="Arial" w:cs="Arial"/>
        <w:b w:val="0"/>
        <w:i w:val="0"/>
        <w:strike w:val="0"/>
        <w:dstrike w:val="0"/>
        <w:color w:val="231F20"/>
        <w:sz w:val="20"/>
        <w:szCs w:val="20"/>
        <w:u w:val="none" w:color="000000"/>
        <w:bdr w:val="none" w:sz="0" w:space="0" w:color="auto"/>
        <w:shd w:val="clear" w:color="auto" w:fill="auto"/>
        <w:vertAlign w:val="baseline"/>
      </w:rPr>
    </w:lvl>
    <w:lvl w:ilvl="7" w:tplc="F4C254D2">
      <w:start w:val="1"/>
      <w:numFmt w:val="bullet"/>
      <w:lvlText w:val="o"/>
      <w:lvlJc w:val="left"/>
      <w:pPr>
        <w:ind w:left="5691"/>
      </w:pPr>
      <w:rPr>
        <w:rFonts w:ascii="Segoe UI Symbol" w:eastAsia="Segoe UI Symbol" w:hAnsi="Segoe UI Symbol" w:cs="Segoe UI Symbol"/>
        <w:b w:val="0"/>
        <w:i w:val="0"/>
        <w:strike w:val="0"/>
        <w:dstrike w:val="0"/>
        <w:color w:val="231F20"/>
        <w:sz w:val="20"/>
        <w:szCs w:val="20"/>
        <w:u w:val="none" w:color="000000"/>
        <w:bdr w:val="none" w:sz="0" w:space="0" w:color="auto"/>
        <w:shd w:val="clear" w:color="auto" w:fill="auto"/>
        <w:vertAlign w:val="baseline"/>
      </w:rPr>
    </w:lvl>
    <w:lvl w:ilvl="8" w:tplc="5A340A32">
      <w:start w:val="1"/>
      <w:numFmt w:val="bullet"/>
      <w:lvlText w:val="▪"/>
      <w:lvlJc w:val="left"/>
      <w:pPr>
        <w:ind w:left="6411"/>
      </w:pPr>
      <w:rPr>
        <w:rFonts w:ascii="Segoe UI Symbol" w:eastAsia="Segoe UI Symbol" w:hAnsi="Segoe UI Symbol" w:cs="Segoe UI Symbol"/>
        <w:b w:val="0"/>
        <w:i w:val="0"/>
        <w:strike w:val="0"/>
        <w:dstrike w:val="0"/>
        <w:color w:val="231F20"/>
        <w:sz w:val="20"/>
        <w:szCs w:val="20"/>
        <w:u w:val="none" w:color="000000"/>
        <w:bdr w:val="none" w:sz="0" w:space="0" w:color="auto"/>
        <w:shd w:val="clear" w:color="auto" w:fill="auto"/>
        <w:vertAlign w:val="baseline"/>
      </w:rPr>
    </w:lvl>
  </w:abstractNum>
  <w:num w:numId="1" w16cid:durableId="134578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7C1"/>
    <w:rsid w:val="00211422"/>
    <w:rsid w:val="002257C1"/>
    <w:rsid w:val="006F1395"/>
    <w:rsid w:val="00F75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E0A3"/>
  <w15:docId w15:val="{E3DC64C4-DBB3-4077-8494-40441218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10" w:hanging="1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2648</Characters>
  <Application>Microsoft Office Word</Application>
  <DocSecurity>0</DocSecurity>
  <Lines>22</Lines>
  <Paragraphs>6</Paragraphs>
  <ScaleCrop>false</ScaleCrop>
  <Company>Outcomes First Group</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Quigley</dc:creator>
  <cp:keywords/>
  <cp:lastModifiedBy>Ella Kinsley-Smith (Central Services)</cp:lastModifiedBy>
  <cp:revision>2</cp:revision>
  <dcterms:created xsi:type="dcterms:W3CDTF">2026-09-02T11:10:00Z</dcterms:created>
  <dcterms:modified xsi:type="dcterms:W3CDTF">2026-09-02T11:10:00Z</dcterms:modified>
</cp:coreProperties>
</file>