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55AD9" w14:textId="77777777" w:rsidR="007441EF" w:rsidRPr="00A314AF" w:rsidRDefault="007441EF">
      <w:pPr>
        <w:rPr>
          <w:rFonts w:asciiTheme="majorHAnsi" w:hAnsiTheme="majorHAnsi"/>
          <w:szCs w:val="22"/>
        </w:rPr>
      </w:pPr>
    </w:p>
    <w:tbl>
      <w:tblPr>
        <w:tblStyle w:val="TableGrid"/>
        <w:tblW w:w="5000" w:type="pct"/>
        <w:tblInd w:w="0" w:type="dxa"/>
        <w:tblLook w:val="04A0" w:firstRow="1" w:lastRow="0" w:firstColumn="1" w:lastColumn="0" w:noHBand="0" w:noVBand="1"/>
      </w:tblPr>
      <w:tblGrid>
        <w:gridCol w:w="2407"/>
        <w:gridCol w:w="8059"/>
      </w:tblGrid>
      <w:tr w:rsidR="007441EF" w:rsidRPr="00A314AF" w14:paraId="7F8A4E38" w14:textId="77777777" w:rsidTr="009576F6">
        <w:trPr>
          <w:trHeight w:val="112"/>
        </w:trPr>
        <w:tc>
          <w:tcPr>
            <w:tcW w:w="1150" w:type="pct"/>
          </w:tcPr>
          <w:p w14:paraId="04B08399" w14:textId="77777777" w:rsidR="007441EF" w:rsidRPr="00A314AF" w:rsidRDefault="007441EF" w:rsidP="009576F6">
            <w:pPr>
              <w:spacing w:after="0" w:line="240" w:lineRule="auto"/>
              <w:ind w:left="0" w:right="0" w:firstLine="0"/>
              <w:jc w:val="left"/>
              <w:rPr>
                <w:rFonts w:asciiTheme="majorHAnsi" w:hAnsiTheme="majorHAnsi"/>
                <w:sz w:val="22"/>
                <w:szCs w:val="22"/>
              </w:rPr>
            </w:pPr>
            <w:r w:rsidRPr="00A314AF">
              <w:rPr>
                <w:rFonts w:asciiTheme="majorHAnsi" w:hAnsiTheme="majorHAnsi"/>
                <w:b/>
                <w:sz w:val="22"/>
                <w:szCs w:val="22"/>
              </w:rPr>
              <w:t xml:space="preserve">Job Title </w:t>
            </w:r>
          </w:p>
        </w:tc>
        <w:tc>
          <w:tcPr>
            <w:tcW w:w="3850" w:type="pct"/>
          </w:tcPr>
          <w:p w14:paraId="02B547A6" w14:textId="77777777" w:rsidR="007441EF" w:rsidRPr="00A314AF" w:rsidRDefault="007441EF" w:rsidP="009576F6">
            <w:pPr>
              <w:spacing w:after="80" w:line="360" w:lineRule="auto"/>
              <w:ind w:left="0" w:right="0" w:firstLine="0"/>
              <w:jc w:val="left"/>
              <w:rPr>
                <w:rFonts w:asciiTheme="majorHAnsi" w:hAnsiTheme="majorHAnsi"/>
                <w:i/>
                <w:iCs/>
                <w:sz w:val="22"/>
                <w:szCs w:val="22"/>
              </w:rPr>
            </w:pPr>
            <w:r w:rsidRPr="00A314AF">
              <w:rPr>
                <w:rFonts w:asciiTheme="majorHAnsi" w:hAnsiTheme="majorHAnsi"/>
                <w:i/>
                <w:iCs/>
                <w:sz w:val="22"/>
                <w:szCs w:val="22"/>
              </w:rPr>
              <w:t>Headteacher</w:t>
            </w:r>
          </w:p>
        </w:tc>
      </w:tr>
      <w:tr w:rsidR="007441EF" w:rsidRPr="00A314AF" w14:paraId="17569112" w14:textId="77777777" w:rsidTr="009576F6">
        <w:trPr>
          <w:trHeight w:val="63"/>
        </w:trPr>
        <w:tc>
          <w:tcPr>
            <w:tcW w:w="1150" w:type="pct"/>
          </w:tcPr>
          <w:p w14:paraId="77E7ACE9" w14:textId="77777777" w:rsidR="007441EF" w:rsidRPr="00A314AF" w:rsidRDefault="007441EF" w:rsidP="009576F6">
            <w:pPr>
              <w:spacing w:after="0" w:line="240" w:lineRule="auto"/>
              <w:ind w:left="0" w:right="0" w:firstLine="0"/>
              <w:jc w:val="left"/>
              <w:rPr>
                <w:rFonts w:asciiTheme="majorHAnsi" w:hAnsiTheme="majorHAnsi"/>
                <w:sz w:val="22"/>
                <w:szCs w:val="22"/>
              </w:rPr>
            </w:pPr>
            <w:r w:rsidRPr="00A314AF">
              <w:rPr>
                <w:rFonts w:asciiTheme="majorHAnsi" w:hAnsiTheme="majorHAnsi"/>
                <w:b/>
                <w:sz w:val="22"/>
                <w:szCs w:val="22"/>
              </w:rPr>
              <w:t xml:space="preserve">Responsible to </w:t>
            </w:r>
          </w:p>
        </w:tc>
        <w:tc>
          <w:tcPr>
            <w:tcW w:w="3850" w:type="pct"/>
          </w:tcPr>
          <w:p w14:paraId="0DE14D13" w14:textId="77777777" w:rsidR="007441EF" w:rsidRPr="00A314AF" w:rsidRDefault="007441EF" w:rsidP="009576F6">
            <w:pPr>
              <w:spacing w:after="80" w:line="360" w:lineRule="auto"/>
              <w:ind w:left="0" w:right="0" w:firstLine="0"/>
              <w:jc w:val="left"/>
              <w:rPr>
                <w:rFonts w:asciiTheme="majorHAnsi" w:hAnsiTheme="majorHAnsi"/>
                <w:i/>
                <w:iCs/>
                <w:sz w:val="22"/>
                <w:szCs w:val="22"/>
              </w:rPr>
            </w:pPr>
            <w:r w:rsidRPr="00A314AF">
              <w:rPr>
                <w:rFonts w:asciiTheme="majorHAnsi" w:hAnsiTheme="majorHAnsi"/>
                <w:i/>
                <w:iCs/>
                <w:sz w:val="22"/>
                <w:szCs w:val="22"/>
              </w:rPr>
              <w:t>Regional Director</w:t>
            </w:r>
          </w:p>
        </w:tc>
      </w:tr>
      <w:tr w:rsidR="007441EF" w:rsidRPr="00A314AF" w14:paraId="60857E33" w14:textId="77777777" w:rsidTr="009576F6">
        <w:trPr>
          <w:trHeight w:val="63"/>
        </w:trPr>
        <w:tc>
          <w:tcPr>
            <w:tcW w:w="1150" w:type="pct"/>
          </w:tcPr>
          <w:p w14:paraId="6F0817BC" w14:textId="77777777" w:rsidR="007441EF" w:rsidRPr="00A314AF" w:rsidRDefault="007441EF" w:rsidP="009576F6">
            <w:pPr>
              <w:spacing w:after="0" w:line="240" w:lineRule="auto"/>
              <w:ind w:left="0" w:right="0" w:firstLine="0"/>
              <w:jc w:val="left"/>
              <w:rPr>
                <w:rFonts w:asciiTheme="majorHAnsi" w:hAnsiTheme="majorHAnsi"/>
                <w:sz w:val="22"/>
                <w:szCs w:val="22"/>
              </w:rPr>
            </w:pPr>
            <w:r w:rsidRPr="00A314AF">
              <w:rPr>
                <w:rFonts w:asciiTheme="majorHAnsi" w:hAnsiTheme="majorHAnsi"/>
                <w:b/>
                <w:sz w:val="22"/>
                <w:szCs w:val="22"/>
              </w:rPr>
              <w:t xml:space="preserve">Responsible for </w:t>
            </w:r>
          </w:p>
        </w:tc>
        <w:tc>
          <w:tcPr>
            <w:tcW w:w="3850" w:type="pct"/>
          </w:tcPr>
          <w:p w14:paraId="248369FB" w14:textId="77777777" w:rsidR="007441EF" w:rsidRPr="00A314AF" w:rsidRDefault="007441EF" w:rsidP="009576F6">
            <w:pPr>
              <w:spacing w:after="80" w:line="360" w:lineRule="auto"/>
              <w:ind w:left="0" w:right="0" w:firstLine="0"/>
              <w:jc w:val="left"/>
              <w:rPr>
                <w:rFonts w:asciiTheme="majorHAnsi" w:hAnsiTheme="majorHAnsi"/>
                <w:i/>
                <w:iCs/>
                <w:sz w:val="22"/>
                <w:szCs w:val="22"/>
              </w:rPr>
            </w:pPr>
            <w:r w:rsidRPr="00A314AF">
              <w:rPr>
                <w:rFonts w:asciiTheme="majorHAnsi" w:hAnsiTheme="majorHAnsi"/>
                <w:i/>
                <w:iCs/>
                <w:sz w:val="22"/>
                <w:szCs w:val="22"/>
              </w:rPr>
              <w:t>Senior Leadership Team</w:t>
            </w:r>
          </w:p>
        </w:tc>
      </w:tr>
      <w:tr w:rsidR="007441EF" w:rsidRPr="00A314AF" w14:paraId="27CBB7A3" w14:textId="77777777" w:rsidTr="009576F6">
        <w:trPr>
          <w:trHeight w:val="337"/>
        </w:trPr>
        <w:tc>
          <w:tcPr>
            <w:tcW w:w="1150" w:type="pct"/>
          </w:tcPr>
          <w:p w14:paraId="7C475752" w14:textId="77777777" w:rsidR="007441EF" w:rsidRPr="00A314AF" w:rsidRDefault="007441EF" w:rsidP="009576F6">
            <w:pPr>
              <w:spacing w:after="0" w:line="240" w:lineRule="auto"/>
              <w:ind w:left="0" w:right="0" w:firstLine="0"/>
              <w:jc w:val="left"/>
              <w:rPr>
                <w:rFonts w:asciiTheme="majorHAnsi" w:hAnsiTheme="majorHAnsi"/>
                <w:sz w:val="22"/>
                <w:szCs w:val="22"/>
              </w:rPr>
            </w:pPr>
            <w:r w:rsidRPr="00A314AF">
              <w:rPr>
                <w:rFonts w:asciiTheme="majorHAnsi" w:hAnsiTheme="majorHAnsi"/>
                <w:b/>
                <w:sz w:val="22"/>
                <w:szCs w:val="22"/>
              </w:rPr>
              <w:t xml:space="preserve">Key Internal Contacts </w:t>
            </w:r>
          </w:p>
        </w:tc>
        <w:tc>
          <w:tcPr>
            <w:tcW w:w="3850" w:type="pct"/>
          </w:tcPr>
          <w:p w14:paraId="57EDDB1A" w14:textId="77777777" w:rsidR="007441EF" w:rsidRPr="00A314AF" w:rsidRDefault="007441EF" w:rsidP="009576F6">
            <w:pPr>
              <w:spacing w:after="0" w:line="360" w:lineRule="auto"/>
              <w:ind w:left="0" w:right="0" w:firstLine="0"/>
              <w:jc w:val="left"/>
              <w:rPr>
                <w:rFonts w:asciiTheme="majorHAnsi" w:hAnsiTheme="majorHAnsi"/>
                <w:i/>
                <w:iCs/>
                <w:sz w:val="22"/>
                <w:szCs w:val="22"/>
              </w:rPr>
            </w:pPr>
            <w:r w:rsidRPr="00A314AF">
              <w:rPr>
                <w:rFonts w:asciiTheme="majorHAnsi" w:hAnsiTheme="majorHAnsi"/>
                <w:i/>
                <w:iCs/>
                <w:sz w:val="22"/>
                <w:szCs w:val="22"/>
              </w:rPr>
              <w:t>Other staff within the Education team</w:t>
            </w:r>
          </w:p>
          <w:p w14:paraId="5AFB4717" w14:textId="77777777" w:rsidR="007441EF" w:rsidRPr="00A314AF" w:rsidRDefault="007441EF" w:rsidP="009576F6">
            <w:pPr>
              <w:spacing w:after="0" w:line="360" w:lineRule="auto"/>
              <w:ind w:left="0" w:right="0" w:firstLine="0"/>
              <w:jc w:val="left"/>
              <w:rPr>
                <w:rFonts w:asciiTheme="majorHAnsi" w:hAnsiTheme="majorHAnsi"/>
                <w:i/>
                <w:iCs/>
                <w:sz w:val="22"/>
                <w:szCs w:val="22"/>
              </w:rPr>
            </w:pPr>
            <w:r w:rsidRPr="00A314AF">
              <w:rPr>
                <w:rFonts w:asciiTheme="majorHAnsi" w:hAnsiTheme="majorHAnsi"/>
                <w:i/>
                <w:iCs/>
                <w:sz w:val="22"/>
                <w:szCs w:val="22"/>
              </w:rPr>
              <w:t>Staff in other departments within the Service</w:t>
            </w:r>
          </w:p>
          <w:p w14:paraId="74E3249B" w14:textId="77777777" w:rsidR="007441EF" w:rsidRPr="00A314AF" w:rsidRDefault="007441EF" w:rsidP="009576F6">
            <w:pPr>
              <w:spacing w:after="0" w:line="360" w:lineRule="auto"/>
              <w:ind w:left="0" w:right="0" w:firstLine="0"/>
              <w:jc w:val="left"/>
              <w:rPr>
                <w:rFonts w:asciiTheme="majorHAnsi" w:hAnsiTheme="majorHAnsi"/>
                <w:i/>
                <w:iCs/>
                <w:sz w:val="22"/>
                <w:szCs w:val="22"/>
              </w:rPr>
            </w:pPr>
            <w:r w:rsidRPr="00A314AF">
              <w:rPr>
                <w:rFonts w:asciiTheme="majorHAnsi" w:hAnsiTheme="majorHAnsi"/>
                <w:i/>
                <w:iCs/>
                <w:sz w:val="22"/>
                <w:szCs w:val="22"/>
              </w:rPr>
              <w:t>Staff in other Services in the Region</w:t>
            </w:r>
          </w:p>
          <w:p w14:paraId="490033B0" w14:textId="77777777" w:rsidR="007441EF" w:rsidRPr="00A314AF" w:rsidRDefault="007441EF" w:rsidP="009576F6">
            <w:pPr>
              <w:spacing w:after="0" w:line="360" w:lineRule="auto"/>
              <w:ind w:left="0" w:right="0" w:firstLine="0"/>
              <w:jc w:val="left"/>
              <w:rPr>
                <w:rFonts w:asciiTheme="majorHAnsi" w:hAnsiTheme="majorHAnsi"/>
                <w:i/>
                <w:iCs/>
                <w:sz w:val="22"/>
                <w:szCs w:val="22"/>
              </w:rPr>
            </w:pPr>
            <w:r w:rsidRPr="00A314AF">
              <w:rPr>
                <w:rFonts w:asciiTheme="majorHAnsi" w:hAnsiTheme="majorHAnsi"/>
                <w:i/>
                <w:iCs/>
                <w:sz w:val="22"/>
                <w:szCs w:val="22"/>
              </w:rPr>
              <w:t>Central Office Staff</w:t>
            </w:r>
          </w:p>
        </w:tc>
      </w:tr>
      <w:tr w:rsidR="007441EF" w:rsidRPr="00A314AF" w14:paraId="6415AEB9" w14:textId="77777777" w:rsidTr="009576F6">
        <w:trPr>
          <w:trHeight w:val="542"/>
        </w:trPr>
        <w:tc>
          <w:tcPr>
            <w:tcW w:w="1150" w:type="pct"/>
          </w:tcPr>
          <w:p w14:paraId="4D50B3BE" w14:textId="77777777" w:rsidR="007441EF" w:rsidRPr="00A314AF" w:rsidRDefault="007441EF" w:rsidP="009576F6">
            <w:pPr>
              <w:spacing w:after="0" w:line="240" w:lineRule="auto"/>
              <w:ind w:left="0" w:right="0" w:firstLine="0"/>
              <w:jc w:val="left"/>
              <w:rPr>
                <w:rFonts w:asciiTheme="majorHAnsi" w:hAnsiTheme="majorHAnsi"/>
                <w:sz w:val="22"/>
                <w:szCs w:val="22"/>
              </w:rPr>
            </w:pPr>
            <w:r w:rsidRPr="00A314AF">
              <w:rPr>
                <w:rFonts w:asciiTheme="majorHAnsi" w:hAnsiTheme="majorHAnsi"/>
                <w:b/>
                <w:sz w:val="22"/>
                <w:szCs w:val="22"/>
              </w:rPr>
              <w:t xml:space="preserve">Key External Contacts </w:t>
            </w:r>
          </w:p>
        </w:tc>
        <w:tc>
          <w:tcPr>
            <w:tcW w:w="3850" w:type="pct"/>
          </w:tcPr>
          <w:p w14:paraId="2C0C5D76" w14:textId="77777777" w:rsidR="007441EF" w:rsidRPr="00A314AF" w:rsidRDefault="007441EF" w:rsidP="009576F6">
            <w:pPr>
              <w:spacing w:after="0" w:line="360" w:lineRule="auto"/>
              <w:ind w:left="0" w:right="0" w:firstLine="0"/>
              <w:jc w:val="left"/>
              <w:rPr>
                <w:rFonts w:asciiTheme="majorHAnsi" w:hAnsiTheme="majorHAnsi"/>
                <w:i/>
                <w:iCs/>
                <w:sz w:val="22"/>
                <w:szCs w:val="22"/>
              </w:rPr>
            </w:pPr>
            <w:r w:rsidRPr="00A314AF">
              <w:rPr>
                <w:rFonts w:asciiTheme="majorHAnsi" w:hAnsiTheme="majorHAnsi"/>
                <w:i/>
                <w:iCs/>
                <w:sz w:val="22"/>
                <w:szCs w:val="22"/>
              </w:rPr>
              <w:t>Service User relatives, advocates and others</w:t>
            </w:r>
          </w:p>
          <w:p w14:paraId="716A3EBF" w14:textId="77777777" w:rsidR="007441EF" w:rsidRPr="00A314AF" w:rsidRDefault="007441EF" w:rsidP="009576F6">
            <w:pPr>
              <w:spacing w:after="0" w:line="360" w:lineRule="auto"/>
              <w:ind w:left="0" w:right="0" w:firstLine="0"/>
              <w:jc w:val="left"/>
              <w:rPr>
                <w:rFonts w:asciiTheme="majorHAnsi" w:hAnsiTheme="majorHAnsi"/>
                <w:i/>
                <w:iCs/>
                <w:sz w:val="22"/>
                <w:szCs w:val="22"/>
              </w:rPr>
            </w:pPr>
            <w:r w:rsidRPr="00A314AF">
              <w:rPr>
                <w:rFonts w:asciiTheme="majorHAnsi" w:hAnsiTheme="majorHAnsi"/>
                <w:i/>
                <w:iCs/>
                <w:sz w:val="22"/>
                <w:szCs w:val="22"/>
              </w:rPr>
              <w:t>Placing Authorities and Service Providers</w:t>
            </w:r>
          </w:p>
          <w:p w14:paraId="13F61F26" w14:textId="77777777" w:rsidR="007441EF" w:rsidRPr="00A314AF" w:rsidRDefault="007441EF" w:rsidP="009576F6">
            <w:pPr>
              <w:spacing w:after="0" w:line="360" w:lineRule="auto"/>
              <w:ind w:left="0" w:right="0" w:firstLine="0"/>
              <w:jc w:val="left"/>
              <w:rPr>
                <w:rFonts w:asciiTheme="majorHAnsi" w:hAnsiTheme="majorHAnsi"/>
                <w:i/>
                <w:iCs/>
                <w:sz w:val="22"/>
                <w:szCs w:val="22"/>
              </w:rPr>
            </w:pPr>
            <w:r w:rsidRPr="00A314AF">
              <w:rPr>
                <w:rFonts w:asciiTheme="majorHAnsi" w:hAnsiTheme="majorHAnsi"/>
                <w:i/>
                <w:iCs/>
                <w:sz w:val="22"/>
                <w:szCs w:val="22"/>
              </w:rPr>
              <w:t>Regulatory Authorities, Local services – statutory, voluntary and community, Neighbours, External Service providers</w:t>
            </w:r>
          </w:p>
        </w:tc>
      </w:tr>
    </w:tbl>
    <w:p w14:paraId="3F540103" w14:textId="77777777" w:rsidR="00A314AF" w:rsidRPr="00A314AF" w:rsidRDefault="00A314AF" w:rsidP="00A314AF">
      <w:pPr>
        <w:spacing w:after="0" w:line="259" w:lineRule="auto"/>
        <w:ind w:left="0" w:firstLine="0"/>
        <w:jc w:val="left"/>
        <w:rPr>
          <w:rFonts w:asciiTheme="majorHAnsi" w:hAnsiTheme="majorHAnsi"/>
          <w:b/>
          <w:bCs/>
          <w:szCs w:val="22"/>
        </w:rPr>
      </w:pPr>
      <w:r w:rsidRPr="00A314AF">
        <w:rPr>
          <w:rFonts w:asciiTheme="majorHAnsi" w:hAnsiTheme="majorHAnsi"/>
          <w:b/>
          <w:bCs/>
          <w:szCs w:val="22"/>
        </w:rPr>
        <w:t xml:space="preserve">About OFG Education </w:t>
      </w:r>
    </w:p>
    <w:p w14:paraId="14B7A2D0" w14:textId="77777777" w:rsidR="00A314AF" w:rsidRPr="00A314AF" w:rsidRDefault="00A314AF" w:rsidP="00A314AF">
      <w:pPr>
        <w:spacing w:after="0" w:line="259" w:lineRule="auto"/>
        <w:ind w:left="0" w:firstLine="0"/>
        <w:jc w:val="left"/>
        <w:rPr>
          <w:rFonts w:asciiTheme="majorHAnsi" w:hAnsiTheme="majorHAnsi"/>
          <w:szCs w:val="22"/>
        </w:rPr>
      </w:pPr>
    </w:p>
    <w:p w14:paraId="63EDCD6B" w14:textId="77777777" w:rsidR="00A314AF" w:rsidRPr="00A314AF" w:rsidRDefault="00A314AF" w:rsidP="00A314AF">
      <w:pPr>
        <w:spacing w:after="0" w:line="259" w:lineRule="auto"/>
        <w:ind w:left="0" w:firstLine="0"/>
        <w:jc w:val="left"/>
        <w:rPr>
          <w:rFonts w:asciiTheme="majorHAnsi" w:hAnsiTheme="majorHAnsi"/>
          <w:szCs w:val="22"/>
        </w:rPr>
      </w:pPr>
      <w:r w:rsidRPr="00A314AF">
        <w:rPr>
          <w:rFonts w:asciiTheme="majorHAnsi" w:hAnsiTheme="majorHAnsi"/>
          <w:szCs w:val="22"/>
        </w:rPr>
        <w:t>At OFG Education, we believe every student deserves an education designed around who they are. Through high expectations, deep expertise and truly personalised education, we help students realise their potential and prepare for successful futures.</w:t>
      </w:r>
    </w:p>
    <w:p w14:paraId="34EE6321" w14:textId="77777777" w:rsidR="00A314AF" w:rsidRPr="00A314AF" w:rsidRDefault="00A314AF" w:rsidP="00A314AF">
      <w:pPr>
        <w:spacing w:after="0" w:line="259" w:lineRule="auto"/>
        <w:ind w:left="0" w:firstLine="0"/>
        <w:jc w:val="left"/>
        <w:rPr>
          <w:rFonts w:asciiTheme="majorHAnsi" w:hAnsiTheme="majorHAnsi"/>
          <w:szCs w:val="22"/>
        </w:rPr>
      </w:pPr>
    </w:p>
    <w:p w14:paraId="385DB9FD" w14:textId="77777777" w:rsidR="00A314AF" w:rsidRPr="00A314AF" w:rsidRDefault="00A314AF" w:rsidP="00A314AF">
      <w:pPr>
        <w:spacing w:after="0" w:line="259" w:lineRule="auto"/>
        <w:ind w:left="0" w:firstLine="0"/>
        <w:jc w:val="left"/>
        <w:rPr>
          <w:rFonts w:asciiTheme="majorHAnsi" w:hAnsiTheme="majorHAnsi"/>
          <w:szCs w:val="22"/>
        </w:rPr>
      </w:pPr>
      <w:r w:rsidRPr="00A314AF">
        <w:rPr>
          <w:rFonts w:asciiTheme="majorHAnsi" w:hAnsiTheme="majorHAnsi"/>
          <w:szCs w:val="22"/>
        </w:rPr>
        <w:t>Building on more than 20 years of experience, we are bringing our approach to more students and communities around the world. Across the UK, Iberia and the Gulf, our schools combine the strength, expertise and high standards of an international education group with the individuality of each school and the communities they serve.</w:t>
      </w:r>
    </w:p>
    <w:p w14:paraId="7EB4DFF2" w14:textId="77777777" w:rsidR="00A314AF" w:rsidRPr="00A314AF" w:rsidRDefault="00A314AF" w:rsidP="00A314AF">
      <w:pPr>
        <w:spacing w:after="0" w:line="259" w:lineRule="auto"/>
        <w:ind w:left="0" w:firstLine="0"/>
        <w:jc w:val="left"/>
        <w:rPr>
          <w:rFonts w:asciiTheme="majorHAnsi" w:hAnsiTheme="majorHAnsi"/>
          <w:szCs w:val="22"/>
        </w:rPr>
      </w:pPr>
    </w:p>
    <w:p w14:paraId="7C003A3A" w14:textId="77777777" w:rsidR="00A314AF" w:rsidRPr="00A314AF" w:rsidRDefault="00A314AF" w:rsidP="00A314AF">
      <w:pPr>
        <w:spacing w:after="0" w:line="259" w:lineRule="auto"/>
        <w:ind w:left="0" w:firstLine="0"/>
        <w:jc w:val="left"/>
        <w:rPr>
          <w:rFonts w:asciiTheme="majorHAnsi" w:hAnsiTheme="majorHAnsi"/>
          <w:szCs w:val="22"/>
        </w:rPr>
      </w:pPr>
      <w:r w:rsidRPr="00A314AF">
        <w:rPr>
          <w:rFonts w:asciiTheme="majorHAnsi" w:hAnsiTheme="majorHAnsi"/>
          <w:szCs w:val="22"/>
        </w:rPr>
        <w:t>Whatever your role, joining OFG Education means contributing to our shared ambition: empowering every student to succeed through truly personalised education.</w:t>
      </w:r>
    </w:p>
    <w:p w14:paraId="2FC6B1E4" w14:textId="77777777" w:rsidR="00A314AF" w:rsidRPr="00A314AF" w:rsidRDefault="00A314AF" w:rsidP="00A314AF">
      <w:pPr>
        <w:spacing w:after="0" w:line="259" w:lineRule="auto"/>
        <w:ind w:left="0" w:firstLine="0"/>
        <w:jc w:val="left"/>
        <w:rPr>
          <w:rFonts w:asciiTheme="majorHAnsi" w:hAnsiTheme="majorHAnsi"/>
          <w:szCs w:val="22"/>
        </w:rPr>
      </w:pPr>
    </w:p>
    <w:p w14:paraId="74A3442D" w14:textId="77777777" w:rsidR="00A314AF" w:rsidRPr="00A314AF" w:rsidRDefault="00A314AF" w:rsidP="00A314AF">
      <w:pPr>
        <w:ind w:left="0" w:firstLine="0"/>
        <w:jc w:val="left"/>
        <w:rPr>
          <w:rFonts w:asciiTheme="majorHAnsi" w:hAnsiTheme="majorHAnsi"/>
          <w:b/>
          <w:bCs/>
          <w:szCs w:val="22"/>
        </w:rPr>
      </w:pPr>
      <w:r w:rsidRPr="00A314AF">
        <w:rPr>
          <w:rFonts w:asciiTheme="majorHAnsi" w:hAnsiTheme="majorHAnsi"/>
          <w:b/>
          <w:bCs/>
          <w:szCs w:val="22"/>
        </w:rPr>
        <w:t xml:space="preserve">About Outcomes First Schools </w:t>
      </w:r>
    </w:p>
    <w:p w14:paraId="367B7613" w14:textId="77777777" w:rsidR="00A314AF" w:rsidRPr="00A314AF" w:rsidRDefault="00A314AF" w:rsidP="00A314AF">
      <w:pPr>
        <w:ind w:left="0" w:firstLine="0"/>
        <w:jc w:val="left"/>
        <w:rPr>
          <w:rFonts w:asciiTheme="majorHAnsi" w:hAnsiTheme="majorHAnsi"/>
          <w:szCs w:val="22"/>
        </w:rPr>
      </w:pPr>
    </w:p>
    <w:p w14:paraId="396D76F7" w14:textId="77777777" w:rsidR="00A314AF" w:rsidRPr="00A314AF" w:rsidRDefault="00A314AF" w:rsidP="00A314AF">
      <w:pPr>
        <w:ind w:left="0" w:firstLine="0"/>
        <w:jc w:val="left"/>
        <w:rPr>
          <w:rFonts w:asciiTheme="majorHAnsi" w:hAnsiTheme="majorHAnsi"/>
          <w:szCs w:val="22"/>
        </w:rPr>
      </w:pPr>
      <w:r w:rsidRPr="00A314AF">
        <w:rPr>
          <w:rFonts w:asciiTheme="majorHAnsi" w:hAnsiTheme="majorHAnsi"/>
          <w:szCs w:val="22"/>
        </w:rPr>
        <w:t xml:space="preserve">Outcomes First Schools, proudly part of OFG Education, are ambitious for every student and committed to the highest standards in everything we do. We continuously evaluate and improve our practice, drawing on evidence, expertise and experience to ensure we deliver the best possible outcomes. We take responsibility for the quality and impact of our work, understanding that every decision has the power to shape the lives of students, families, colleagues and communities. By taking the time to listen, understand and make informed decisions, we create positive learning environments where students can thrive, achieve their potential and build successful futures. </w:t>
      </w:r>
    </w:p>
    <w:p w14:paraId="020B2E42" w14:textId="77777777" w:rsidR="007441EF" w:rsidRPr="00A314AF" w:rsidRDefault="007441EF" w:rsidP="007441EF">
      <w:pPr>
        <w:spacing w:after="120"/>
        <w:ind w:left="0" w:right="0" w:firstLine="0"/>
        <w:rPr>
          <w:rFonts w:asciiTheme="majorHAnsi" w:hAnsiTheme="majorHAnsi"/>
          <w:b/>
          <w:bCs/>
          <w:szCs w:val="22"/>
        </w:rPr>
      </w:pPr>
    </w:p>
    <w:p w14:paraId="2EDCD8B5" w14:textId="391BFECF" w:rsidR="007441EF" w:rsidRPr="00A314AF" w:rsidRDefault="007441EF" w:rsidP="007441EF">
      <w:pPr>
        <w:spacing w:after="120"/>
        <w:ind w:left="0" w:right="0" w:firstLine="0"/>
        <w:rPr>
          <w:rFonts w:asciiTheme="majorHAnsi" w:hAnsiTheme="majorHAnsi"/>
          <w:szCs w:val="22"/>
        </w:rPr>
      </w:pPr>
      <w:r w:rsidRPr="00A314AF">
        <w:rPr>
          <w:rFonts w:asciiTheme="majorHAnsi" w:hAnsiTheme="majorHAnsi"/>
          <w:b/>
          <w:bCs/>
          <w:szCs w:val="22"/>
        </w:rPr>
        <w:t>JOB PURPOSE</w:t>
      </w:r>
    </w:p>
    <w:p w14:paraId="69726800" w14:textId="45D05305" w:rsidR="007441EF" w:rsidRPr="00A314AF" w:rsidRDefault="007441EF" w:rsidP="007441EF">
      <w:pPr>
        <w:ind w:left="0" w:right="8" w:firstLine="0"/>
        <w:rPr>
          <w:rFonts w:asciiTheme="majorHAnsi" w:hAnsiTheme="majorHAnsi"/>
          <w:szCs w:val="22"/>
        </w:rPr>
      </w:pPr>
      <w:r w:rsidRPr="00A314AF">
        <w:rPr>
          <w:rFonts w:asciiTheme="majorHAnsi" w:hAnsiTheme="majorHAnsi"/>
          <w:szCs w:val="22"/>
        </w:rPr>
        <w:lastRenderedPageBreak/>
        <w:t xml:space="preserve">The Headteacher will provide effective leadership and management of the school that ensures the school meets its aims and objectives, and operates within the overall strategy and guidelines of the </w:t>
      </w:r>
      <w:r w:rsidR="006D140B" w:rsidRPr="00A314AF">
        <w:rPr>
          <w:rFonts w:asciiTheme="majorHAnsi" w:hAnsiTheme="majorHAnsi"/>
          <w:szCs w:val="22"/>
        </w:rPr>
        <w:t>Outcomes First Schools</w:t>
      </w:r>
    </w:p>
    <w:p w14:paraId="650CB671" w14:textId="77777777" w:rsidR="007441EF" w:rsidRPr="00A314AF" w:rsidRDefault="007441EF" w:rsidP="007441EF">
      <w:pPr>
        <w:ind w:left="0" w:right="8" w:firstLine="0"/>
        <w:rPr>
          <w:rFonts w:asciiTheme="majorHAnsi" w:hAnsiTheme="majorHAnsi"/>
          <w:szCs w:val="22"/>
        </w:rPr>
      </w:pPr>
    </w:p>
    <w:p w14:paraId="33C00337" w14:textId="77777777" w:rsidR="007441EF" w:rsidRPr="00A314AF" w:rsidRDefault="007441EF" w:rsidP="007441EF">
      <w:pPr>
        <w:spacing w:after="0"/>
        <w:ind w:left="374" w:right="0" w:hanging="374"/>
        <w:rPr>
          <w:rFonts w:asciiTheme="majorHAnsi" w:hAnsiTheme="majorHAnsi"/>
          <w:b/>
          <w:bCs/>
          <w:szCs w:val="22"/>
        </w:rPr>
      </w:pPr>
      <w:r w:rsidRPr="00A314AF">
        <w:rPr>
          <w:rFonts w:asciiTheme="majorHAnsi" w:hAnsiTheme="majorHAnsi"/>
          <w:b/>
          <w:bCs/>
          <w:szCs w:val="22"/>
        </w:rPr>
        <w:t>KEY TASK AREAS &amp; RESPONSIBILITIES</w:t>
      </w:r>
    </w:p>
    <w:p w14:paraId="6848199D" w14:textId="77777777" w:rsidR="007441EF" w:rsidRPr="00A314AF" w:rsidRDefault="007441EF" w:rsidP="007441EF">
      <w:pPr>
        <w:spacing w:after="0"/>
        <w:ind w:left="374" w:right="0" w:hanging="374"/>
        <w:rPr>
          <w:rFonts w:asciiTheme="majorHAnsi" w:hAnsiTheme="majorHAnsi" w:cs="Arial"/>
          <w:b/>
          <w:bCs/>
          <w:szCs w:val="22"/>
        </w:rPr>
      </w:pPr>
    </w:p>
    <w:p w14:paraId="310B8490" w14:textId="77777777" w:rsidR="007441EF" w:rsidRPr="00A314AF" w:rsidRDefault="007441EF" w:rsidP="007441EF">
      <w:pPr>
        <w:spacing w:after="0"/>
        <w:ind w:left="374" w:right="0" w:hanging="374"/>
        <w:rPr>
          <w:rFonts w:asciiTheme="majorHAnsi" w:hAnsiTheme="majorHAnsi"/>
          <w:b/>
          <w:bCs/>
          <w:szCs w:val="22"/>
        </w:rPr>
      </w:pPr>
      <w:r w:rsidRPr="00A314AF">
        <w:rPr>
          <w:rFonts w:asciiTheme="majorHAnsi" w:hAnsiTheme="majorHAnsi"/>
          <w:b/>
          <w:bCs/>
          <w:szCs w:val="22"/>
        </w:rPr>
        <w:t>Key Objectives</w:t>
      </w:r>
    </w:p>
    <w:p w14:paraId="21E94AB3" w14:textId="77777777" w:rsidR="007441EF" w:rsidRPr="00A314AF" w:rsidRDefault="007441EF" w:rsidP="007441EF">
      <w:pPr>
        <w:spacing w:after="0"/>
        <w:ind w:left="374" w:right="0" w:hanging="374"/>
        <w:rPr>
          <w:rFonts w:asciiTheme="majorHAnsi" w:hAnsiTheme="majorHAnsi"/>
          <w:szCs w:val="22"/>
        </w:rPr>
      </w:pPr>
    </w:p>
    <w:p w14:paraId="0DE38C52" w14:textId="77777777" w:rsidR="007441EF" w:rsidRPr="00A314AF" w:rsidRDefault="007441EF" w:rsidP="007441EF">
      <w:pPr>
        <w:pStyle w:val="ListParagraph"/>
        <w:numPr>
          <w:ilvl w:val="0"/>
          <w:numId w:val="15"/>
        </w:numPr>
        <w:spacing w:after="0"/>
        <w:rPr>
          <w:rFonts w:asciiTheme="majorHAnsi" w:hAnsiTheme="majorHAnsi"/>
          <w:szCs w:val="22"/>
        </w:rPr>
      </w:pPr>
      <w:r w:rsidRPr="00A314AF">
        <w:rPr>
          <w:rFonts w:asciiTheme="majorHAnsi" w:hAnsiTheme="majorHAnsi"/>
          <w:szCs w:val="22"/>
        </w:rPr>
        <w:t xml:space="preserve">Outstanding outcomes for Children and Young People that are a reflection of their needs, abilities and aptitudes. </w:t>
      </w:r>
    </w:p>
    <w:p w14:paraId="6D8AF0B7" w14:textId="77777777" w:rsidR="007441EF" w:rsidRPr="00A314AF" w:rsidRDefault="007441EF" w:rsidP="007441EF">
      <w:pPr>
        <w:pStyle w:val="ListParagraph"/>
        <w:numPr>
          <w:ilvl w:val="0"/>
          <w:numId w:val="15"/>
        </w:numPr>
        <w:spacing w:after="0"/>
        <w:rPr>
          <w:rFonts w:asciiTheme="majorHAnsi" w:hAnsiTheme="majorHAnsi"/>
          <w:szCs w:val="22"/>
        </w:rPr>
      </w:pPr>
      <w:r w:rsidRPr="00A314AF">
        <w:rPr>
          <w:rFonts w:asciiTheme="majorHAnsi" w:hAnsiTheme="majorHAnsi"/>
          <w:szCs w:val="22"/>
        </w:rPr>
        <w:t xml:space="preserve">A safe environment that protects the welfare of Children and Young People and staff in the school. </w:t>
      </w:r>
    </w:p>
    <w:p w14:paraId="06418EE6" w14:textId="77777777" w:rsidR="007441EF" w:rsidRPr="00A314AF" w:rsidRDefault="007441EF" w:rsidP="007441EF">
      <w:pPr>
        <w:pStyle w:val="ListParagraph"/>
        <w:numPr>
          <w:ilvl w:val="0"/>
          <w:numId w:val="15"/>
        </w:numPr>
        <w:spacing w:after="0"/>
        <w:rPr>
          <w:rFonts w:asciiTheme="majorHAnsi" w:hAnsiTheme="majorHAnsi"/>
          <w:szCs w:val="22"/>
        </w:rPr>
      </w:pPr>
      <w:r w:rsidRPr="00A314AF">
        <w:rPr>
          <w:rFonts w:asciiTheme="majorHAnsi" w:hAnsiTheme="majorHAnsi"/>
          <w:szCs w:val="22"/>
        </w:rPr>
        <w:t xml:space="preserve">Meeting all statutory requirements as defined by the DfE, Ofsted and other external bodies and achieving the highest inspection ratings possible. </w:t>
      </w:r>
    </w:p>
    <w:p w14:paraId="1C13CF1F" w14:textId="77777777" w:rsidR="007441EF" w:rsidRPr="00A314AF" w:rsidRDefault="007441EF" w:rsidP="007441EF">
      <w:pPr>
        <w:pStyle w:val="ListParagraph"/>
        <w:numPr>
          <w:ilvl w:val="0"/>
          <w:numId w:val="15"/>
        </w:numPr>
        <w:spacing w:after="0"/>
        <w:rPr>
          <w:rFonts w:asciiTheme="majorHAnsi" w:hAnsiTheme="majorHAnsi"/>
          <w:szCs w:val="22"/>
        </w:rPr>
      </w:pPr>
      <w:r w:rsidRPr="00A314AF">
        <w:rPr>
          <w:rFonts w:asciiTheme="majorHAnsi" w:hAnsiTheme="majorHAnsi"/>
          <w:szCs w:val="22"/>
        </w:rPr>
        <w:t xml:space="preserve">A motivated staff group that is fully engaged in the goal of achieving excellence in all areas of school life and who are committed to continuing personal and professional development. </w:t>
      </w:r>
    </w:p>
    <w:p w14:paraId="3EFD8944" w14:textId="77777777" w:rsidR="007441EF" w:rsidRPr="00A314AF" w:rsidRDefault="007441EF" w:rsidP="007441EF">
      <w:pPr>
        <w:pStyle w:val="ListParagraph"/>
        <w:numPr>
          <w:ilvl w:val="0"/>
          <w:numId w:val="15"/>
        </w:numPr>
        <w:spacing w:after="0"/>
        <w:rPr>
          <w:rFonts w:asciiTheme="majorHAnsi" w:hAnsiTheme="majorHAnsi"/>
          <w:szCs w:val="22"/>
        </w:rPr>
      </w:pPr>
      <w:r w:rsidRPr="00A314AF">
        <w:rPr>
          <w:rFonts w:asciiTheme="majorHAnsi" w:hAnsiTheme="majorHAnsi"/>
          <w:szCs w:val="22"/>
        </w:rPr>
        <w:t xml:space="preserve">The commercial success of the school as defined by 100% occupancy, the rigorous management of costs and the development and implementation of growth plans as appropriate. </w:t>
      </w:r>
    </w:p>
    <w:p w14:paraId="1F87C79A" w14:textId="77777777" w:rsidR="007441EF" w:rsidRPr="00A314AF" w:rsidRDefault="007441EF" w:rsidP="007441EF">
      <w:pPr>
        <w:pStyle w:val="ListParagraph"/>
        <w:numPr>
          <w:ilvl w:val="0"/>
          <w:numId w:val="15"/>
        </w:numPr>
        <w:spacing w:after="0"/>
        <w:rPr>
          <w:rFonts w:asciiTheme="majorHAnsi" w:hAnsiTheme="majorHAnsi"/>
          <w:szCs w:val="22"/>
        </w:rPr>
      </w:pPr>
      <w:r w:rsidRPr="00A314AF">
        <w:rPr>
          <w:rFonts w:asciiTheme="majorHAnsi" w:hAnsiTheme="majorHAnsi"/>
          <w:szCs w:val="22"/>
        </w:rPr>
        <w:t xml:space="preserve">Effective strategic and operational planning, that includes self-evaluation, school improvement and delivery. </w:t>
      </w:r>
    </w:p>
    <w:p w14:paraId="370126E1" w14:textId="7CA515B8" w:rsidR="007441EF" w:rsidRPr="00A314AF" w:rsidRDefault="007441EF" w:rsidP="007441EF">
      <w:pPr>
        <w:pStyle w:val="ListParagraph"/>
        <w:numPr>
          <w:ilvl w:val="0"/>
          <w:numId w:val="15"/>
        </w:numPr>
        <w:spacing w:after="0"/>
        <w:rPr>
          <w:rFonts w:asciiTheme="majorHAnsi" w:hAnsiTheme="majorHAnsi"/>
          <w:szCs w:val="22"/>
        </w:rPr>
      </w:pPr>
      <w:r w:rsidRPr="00A314AF">
        <w:rPr>
          <w:rFonts w:asciiTheme="majorHAnsi" w:hAnsiTheme="majorHAnsi"/>
          <w:szCs w:val="22"/>
        </w:rPr>
        <w:t xml:space="preserve">A shared vision, that fits within the overall </w:t>
      </w:r>
      <w:r w:rsidR="006D140B" w:rsidRPr="00A314AF">
        <w:rPr>
          <w:rFonts w:asciiTheme="majorHAnsi" w:hAnsiTheme="majorHAnsi"/>
          <w:szCs w:val="22"/>
        </w:rPr>
        <w:t>Outcomes First Schools</w:t>
      </w:r>
      <w:r w:rsidRPr="00A314AF">
        <w:rPr>
          <w:rFonts w:asciiTheme="majorHAnsi" w:hAnsiTheme="majorHAnsi"/>
          <w:szCs w:val="22"/>
        </w:rPr>
        <w:t xml:space="preserve"> strategy, which inspires and motivates students, staff and all other members of the school community.</w:t>
      </w:r>
    </w:p>
    <w:p w14:paraId="423D479A" w14:textId="77777777" w:rsidR="007441EF" w:rsidRPr="00A314AF" w:rsidRDefault="007441EF" w:rsidP="007441EF">
      <w:pPr>
        <w:pStyle w:val="ListParagraph"/>
        <w:spacing w:after="0"/>
        <w:ind w:left="821" w:firstLine="0"/>
        <w:rPr>
          <w:rFonts w:asciiTheme="majorHAnsi" w:hAnsiTheme="majorHAnsi"/>
          <w:szCs w:val="22"/>
        </w:rPr>
      </w:pPr>
    </w:p>
    <w:p w14:paraId="43F0ABD2" w14:textId="77777777" w:rsidR="007441EF" w:rsidRPr="00A314AF" w:rsidRDefault="007441EF" w:rsidP="007441EF">
      <w:pPr>
        <w:spacing w:after="0"/>
        <w:ind w:left="0" w:right="6" w:firstLine="0"/>
        <w:rPr>
          <w:rFonts w:asciiTheme="majorHAnsi" w:hAnsiTheme="majorHAnsi"/>
          <w:b/>
          <w:bCs/>
          <w:szCs w:val="22"/>
        </w:rPr>
      </w:pPr>
    </w:p>
    <w:p w14:paraId="02FC7F12" w14:textId="77777777" w:rsidR="007441EF" w:rsidRPr="00A314AF" w:rsidRDefault="007441EF" w:rsidP="007441EF">
      <w:pPr>
        <w:spacing w:after="0"/>
        <w:ind w:left="0" w:right="6" w:firstLine="0"/>
        <w:rPr>
          <w:rFonts w:asciiTheme="majorHAnsi" w:hAnsiTheme="majorHAnsi"/>
          <w:b/>
          <w:bCs/>
          <w:szCs w:val="22"/>
        </w:rPr>
      </w:pPr>
    </w:p>
    <w:p w14:paraId="2BA3789B" w14:textId="77777777" w:rsidR="007441EF" w:rsidRPr="00A314AF" w:rsidRDefault="007441EF" w:rsidP="007441EF">
      <w:pPr>
        <w:spacing w:after="0"/>
        <w:ind w:left="0" w:right="6" w:firstLine="0"/>
        <w:rPr>
          <w:rFonts w:asciiTheme="majorHAnsi" w:hAnsiTheme="majorHAnsi"/>
          <w:b/>
          <w:bCs/>
          <w:szCs w:val="22"/>
        </w:rPr>
      </w:pPr>
      <w:r w:rsidRPr="00A314AF">
        <w:rPr>
          <w:rFonts w:asciiTheme="majorHAnsi" w:hAnsiTheme="majorHAnsi"/>
          <w:b/>
          <w:bCs/>
          <w:szCs w:val="22"/>
        </w:rPr>
        <w:t>Outstanding C&amp;YP Outcomes</w:t>
      </w:r>
    </w:p>
    <w:p w14:paraId="3956AC73" w14:textId="77777777" w:rsidR="007441EF" w:rsidRPr="00A314AF" w:rsidRDefault="007441EF" w:rsidP="007441EF">
      <w:pPr>
        <w:spacing w:after="0"/>
        <w:ind w:left="0" w:right="6" w:firstLine="0"/>
        <w:rPr>
          <w:rFonts w:asciiTheme="majorHAnsi" w:hAnsiTheme="majorHAnsi"/>
          <w:b/>
          <w:bCs/>
          <w:szCs w:val="22"/>
        </w:rPr>
      </w:pPr>
    </w:p>
    <w:p w14:paraId="4D2295F6" w14:textId="77777777" w:rsidR="007441EF" w:rsidRPr="00A314AF" w:rsidRDefault="007441EF" w:rsidP="007441EF">
      <w:pPr>
        <w:pStyle w:val="ListParagraph"/>
        <w:numPr>
          <w:ilvl w:val="0"/>
          <w:numId w:val="16"/>
        </w:numPr>
        <w:spacing w:after="0"/>
        <w:rPr>
          <w:rFonts w:asciiTheme="majorHAnsi" w:hAnsiTheme="majorHAnsi"/>
          <w:szCs w:val="22"/>
        </w:rPr>
      </w:pPr>
      <w:bookmarkStart w:id="0" w:name="_Hlk156904104"/>
      <w:bookmarkStart w:id="1" w:name="_Hlk156904069"/>
      <w:r w:rsidRPr="00A314AF">
        <w:rPr>
          <w:rFonts w:asciiTheme="majorHAnsi" w:hAnsiTheme="majorHAnsi"/>
          <w:szCs w:val="22"/>
        </w:rPr>
        <w:t xml:space="preserve">The ultimate goal for the school is to admit Children and Young People and assess where they are in terms of their academic and personal development. Develop and implement programmes that result in the C&amp;YP achieving their full potential whilst at school and go on to have a fulfilling life, making a positive contribution to society. </w:t>
      </w:r>
    </w:p>
    <w:p w14:paraId="42DFE492" w14:textId="77777777" w:rsidR="007441EF" w:rsidRPr="00A314AF" w:rsidRDefault="007441EF" w:rsidP="007441EF">
      <w:pPr>
        <w:pStyle w:val="ListParagraph"/>
        <w:numPr>
          <w:ilvl w:val="0"/>
          <w:numId w:val="16"/>
        </w:numPr>
        <w:spacing w:after="0"/>
        <w:rPr>
          <w:rFonts w:asciiTheme="majorHAnsi" w:hAnsiTheme="majorHAnsi"/>
          <w:szCs w:val="22"/>
        </w:rPr>
      </w:pPr>
      <w:r w:rsidRPr="00A314AF">
        <w:rPr>
          <w:rFonts w:asciiTheme="majorHAnsi" w:hAnsiTheme="majorHAnsi"/>
          <w:szCs w:val="22"/>
        </w:rPr>
        <w:t xml:space="preserve">The Headteacher is responsible for leading on the delivery of outcomes for C&amp;YP, the overall success of the school and line manages all the staff, including volunteers and contract staff. </w:t>
      </w:r>
    </w:p>
    <w:p w14:paraId="22508597" w14:textId="3796E958" w:rsidR="007441EF" w:rsidRPr="00A314AF" w:rsidRDefault="007441EF" w:rsidP="007441EF">
      <w:pPr>
        <w:pStyle w:val="ListParagraph"/>
        <w:numPr>
          <w:ilvl w:val="0"/>
          <w:numId w:val="16"/>
        </w:numPr>
        <w:spacing w:after="0"/>
        <w:rPr>
          <w:rFonts w:asciiTheme="majorHAnsi" w:hAnsiTheme="majorHAnsi"/>
          <w:szCs w:val="22"/>
        </w:rPr>
      </w:pPr>
      <w:r w:rsidRPr="00A314AF">
        <w:rPr>
          <w:rFonts w:asciiTheme="majorHAnsi" w:hAnsiTheme="majorHAnsi"/>
          <w:szCs w:val="22"/>
        </w:rPr>
        <w:t xml:space="preserve">To achieve the goal of outstanding </w:t>
      </w:r>
      <w:r w:rsidR="006D140B" w:rsidRPr="00A314AF">
        <w:rPr>
          <w:rFonts w:asciiTheme="majorHAnsi" w:hAnsiTheme="majorHAnsi"/>
          <w:szCs w:val="22"/>
        </w:rPr>
        <w:t>student</w:t>
      </w:r>
      <w:r w:rsidRPr="00A314AF">
        <w:rPr>
          <w:rFonts w:asciiTheme="majorHAnsi" w:hAnsiTheme="majorHAnsi"/>
          <w:szCs w:val="22"/>
        </w:rPr>
        <w:t xml:space="preserve"> outcomes the job holder will need to develop, apply and review a number of elements that contribute to its success. This work will be done in conjunction with the </w:t>
      </w:r>
      <w:r w:rsidR="006D140B" w:rsidRPr="00A314AF">
        <w:rPr>
          <w:rFonts w:asciiTheme="majorHAnsi" w:hAnsiTheme="majorHAnsi"/>
          <w:szCs w:val="22"/>
        </w:rPr>
        <w:t>Outcomes First Schools</w:t>
      </w:r>
      <w:r w:rsidRPr="00A314AF">
        <w:rPr>
          <w:rFonts w:asciiTheme="majorHAnsi" w:hAnsiTheme="majorHAnsi"/>
          <w:szCs w:val="22"/>
        </w:rPr>
        <w:t xml:space="preserve"> Education and Care Quality manager and also using the School Quality Forums. The areas contributing to delivering outstanding </w:t>
      </w:r>
      <w:r w:rsidR="006D140B" w:rsidRPr="00A314AF">
        <w:rPr>
          <w:rFonts w:asciiTheme="majorHAnsi" w:hAnsiTheme="majorHAnsi"/>
          <w:szCs w:val="22"/>
        </w:rPr>
        <w:t>student</w:t>
      </w:r>
      <w:r w:rsidRPr="00A314AF">
        <w:rPr>
          <w:rFonts w:asciiTheme="majorHAnsi" w:hAnsiTheme="majorHAnsi"/>
          <w:szCs w:val="22"/>
        </w:rPr>
        <w:t xml:space="preserve"> outcomes include: </w:t>
      </w:r>
    </w:p>
    <w:p w14:paraId="0621AF73" w14:textId="77777777" w:rsidR="007441EF" w:rsidRPr="00A314AF" w:rsidRDefault="007441EF" w:rsidP="007441EF">
      <w:pPr>
        <w:pStyle w:val="ListParagraph"/>
        <w:numPr>
          <w:ilvl w:val="1"/>
          <w:numId w:val="16"/>
        </w:numPr>
        <w:spacing w:after="0"/>
        <w:rPr>
          <w:rFonts w:asciiTheme="majorHAnsi" w:hAnsiTheme="majorHAnsi"/>
          <w:szCs w:val="22"/>
        </w:rPr>
      </w:pPr>
      <w:r w:rsidRPr="00A314AF">
        <w:rPr>
          <w:rFonts w:asciiTheme="majorHAnsi" w:hAnsiTheme="majorHAnsi"/>
          <w:szCs w:val="22"/>
        </w:rPr>
        <w:t xml:space="preserve">A highly engaging and relevant Curriculum that meets the needs of the C&amp;YP </w:t>
      </w:r>
    </w:p>
    <w:p w14:paraId="55548E17" w14:textId="77777777" w:rsidR="007441EF" w:rsidRPr="00A314AF" w:rsidRDefault="007441EF" w:rsidP="007441EF">
      <w:pPr>
        <w:pStyle w:val="ListParagraph"/>
        <w:numPr>
          <w:ilvl w:val="1"/>
          <w:numId w:val="16"/>
        </w:numPr>
        <w:spacing w:after="0"/>
        <w:rPr>
          <w:rFonts w:asciiTheme="majorHAnsi" w:hAnsiTheme="majorHAnsi"/>
          <w:szCs w:val="22"/>
        </w:rPr>
      </w:pPr>
      <w:r w:rsidRPr="00A314AF">
        <w:rPr>
          <w:rFonts w:asciiTheme="majorHAnsi" w:hAnsiTheme="majorHAnsi"/>
          <w:szCs w:val="22"/>
        </w:rPr>
        <w:t xml:space="preserve">An understanding of where the C&amp;YP is on a range of academic and non-academic criteria and the assessment processes that enable the tracking of progress against this baseline assessment. </w:t>
      </w:r>
    </w:p>
    <w:p w14:paraId="27DBF4DA" w14:textId="29FA8A6F" w:rsidR="007441EF" w:rsidRPr="00A314AF" w:rsidRDefault="007441EF" w:rsidP="007441EF">
      <w:pPr>
        <w:pStyle w:val="ListParagraph"/>
        <w:numPr>
          <w:ilvl w:val="1"/>
          <w:numId w:val="16"/>
        </w:numPr>
        <w:spacing w:after="0"/>
        <w:rPr>
          <w:rFonts w:asciiTheme="majorHAnsi" w:hAnsiTheme="majorHAnsi"/>
          <w:szCs w:val="22"/>
        </w:rPr>
      </w:pPr>
      <w:r w:rsidRPr="00A314AF">
        <w:rPr>
          <w:rFonts w:asciiTheme="majorHAnsi" w:hAnsiTheme="majorHAnsi"/>
          <w:szCs w:val="22"/>
        </w:rPr>
        <w:t xml:space="preserve">Evidence of outstanding </w:t>
      </w:r>
      <w:r w:rsidR="006D140B" w:rsidRPr="00A314AF">
        <w:rPr>
          <w:rFonts w:asciiTheme="majorHAnsi" w:hAnsiTheme="majorHAnsi"/>
          <w:szCs w:val="22"/>
        </w:rPr>
        <w:t>student</w:t>
      </w:r>
      <w:r w:rsidRPr="00A314AF">
        <w:rPr>
          <w:rFonts w:asciiTheme="majorHAnsi" w:hAnsiTheme="majorHAnsi"/>
          <w:szCs w:val="22"/>
        </w:rPr>
        <w:t xml:space="preserve"> progress, relative to their start point, measured against national guidance, which leads to achievement of appropriate and recognised qualifications. </w:t>
      </w:r>
    </w:p>
    <w:p w14:paraId="3C4D29A2" w14:textId="77777777" w:rsidR="007441EF" w:rsidRPr="00A314AF" w:rsidRDefault="007441EF" w:rsidP="007441EF">
      <w:pPr>
        <w:pStyle w:val="ListParagraph"/>
        <w:numPr>
          <w:ilvl w:val="1"/>
          <w:numId w:val="16"/>
        </w:numPr>
        <w:spacing w:after="0"/>
        <w:rPr>
          <w:rFonts w:asciiTheme="majorHAnsi" w:hAnsiTheme="majorHAnsi"/>
          <w:szCs w:val="22"/>
        </w:rPr>
      </w:pPr>
      <w:r w:rsidRPr="00A314AF">
        <w:rPr>
          <w:rFonts w:asciiTheme="majorHAnsi" w:hAnsiTheme="majorHAnsi"/>
          <w:szCs w:val="22"/>
        </w:rPr>
        <w:t>High quality teaching that delivers effective learning</w:t>
      </w:r>
      <w:bookmarkEnd w:id="0"/>
    </w:p>
    <w:p w14:paraId="77430EE7" w14:textId="77777777" w:rsidR="007441EF" w:rsidRPr="00A314AF" w:rsidRDefault="007441EF" w:rsidP="007441EF">
      <w:pPr>
        <w:pStyle w:val="ListParagraph"/>
        <w:numPr>
          <w:ilvl w:val="1"/>
          <w:numId w:val="16"/>
        </w:numPr>
        <w:spacing w:after="0"/>
        <w:rPr>
          <w:rFonts w:asciiTheme="majorHAnsi" w:hAnsiTheme="majorHAnsi"/>
          <w:szCs w:val="22"/>
        </w:rPr>
      </w:pPr>
      <w:bookmarkStart w:id="2" w:name="_Hlk156904128"/>
      <w:r w:rsidRPr="00A314AF">
        <w:rPr>
          <w:rFonts w:asciiTheme="majorHAnsi" w:hAnsiTheme="majorHAnsi"/>
          <w:szCs w:val="22"/>
        </w:rPr>
        <w:t xml:space="preserve">Strategies that result in improved behaviour which in turn increases engagement in learning. </w:t>
      </w:r>
    </w:p>
    <w:p w14:paraId="629FB910" w14:textId="77777777" w:rsidR="007441EF" w:rsidRPr="00A314AF" w:rsidRDefault="007441EF" w:rsidP="007441EF">
      <w:pPr>
        <w:pStyle w:val="ListParagraph"/>
        <w:numPr>
          <w:ilvl w:val="1"/>
          <w:numId w:val="16"/>
        </w:numPr>
        <w:spacing w:after="0"/>
        <w:rPr>
          <w:rFonts w:asciiTheme="majorHAnsi" w:hAnsiTheme="majorHAnsi"/>
          <w:szCs w:val="22"/>
        </w:rPr>
      </w:pPr>
      <w:r w:rsidRPr="00A314AF">
        <w:rPr>
          <w:rFonts w:asciiTheme="majorHAnsi" w:hAnsiTheme="majorHAnsi"/>
          <w:szCs w:val="22"/>
        </w:rPr>
        <w:t xml:space="preserve">Therapeutic programmes which are integral to the education programme. </w:t>
      </w:r>
    </w:p>
    <w:p w14:paraId="248B927A" w14:textId="77777777" w:rsidR="007441EF" w:rsidRPr="00A314AF" w:rsidRDefault="007441EF" w:rsidP="007441EF">
      <w:pPr>
        <w:pStyle w:val="ListParagraph"/>
        <w:numPr>
          <w:ilvl w:val="1"/>
          <w:numId w:val="16"/>
        </w:numPr>
        <w:spacing w:after="0"/>
        <w:rPr>
          <w:rFonts w:asciiTheme="majorHAnsi" w:hAnsiTheme="majorHAnsi"/>
          <w:szCs w:val="22"/>
        </w:rPr>
      </w:pPr>
      <w:r w:rsidRPr="00A314AF">
        <w:rPr>
          <w:rFonts w:asciiTheme="majorHAnsi" w:hAnsiTheme="majorHAnsi"/>
          <w:szCs w:val="22"/>
        </w:rPr>
        <w:t xml:space="preserve">Strategies that improve attendance. </w:t>
      </w:r>
    </w:p>
    <w:p w14:paraId="197F08DF" w14:textId="26C45796" w:rsidR="007441EF" w:rsidRPr="00A314AF" w:rsidRDefault="007441EF" w:rsidP="007441EF">
      <w:pPr>
        <w:pStyle w:val="ListParagraph"/>
        <w:numPr>
          <w:ilvl w:val="1"/>
          <w:numId w:val="16"/>
        </w:numPr>
        <w:spacing w:after="0"/>
        <w:rPr>
          <w:rFonts w:asciiTheme="majorHAnsi" w:hAnsiTheme="majorHAnsi"/>
          <w:szCs w:val="22"/>
        </w:rPr>
      </w:pPr>
      <w:r w:rsidRPr="00A314AF">
        <w:rPr>
          <w:rFonts w:asciiTheme="majorHAnsi" w:hAnsiTheme="majorHAnsi"/>
          <w:szCs w:val="22"/>
        </w:rPr>
        <w:lastRenderedPageBreak/>
        <w:t xml:space="preserve">Provision of positive experiences which promote the </w:t>
      </w:r>
      <w:r w:rsidR="006D140B" w:rsidRPr="00A314AF">
        <w:rPr>
          <w:rFonts w:asciiTheme="majorHAnsi" w:hAnsiTheme="majorHAnsi"/>
          <w:szCs w:val="22"/>
        </w:rPr>
        <w:t>student</w:t>
      </w:r>
      <w:r w:rsidRPr="00A314AF">
        <w:rPr>
          <w:rFonts w:asciiTheme="majorHAnsi" w:hAnsiTheme="majorHAnsi"/>
          <w:szCs w:val="22"/>
        </w:rPr>
        <w:t xml:space="preserve">’s spiritual, social, moral and cultural development. </w:t>
      </w:r>
    </w:p>
    <w:p w14:paraId="39840F7B" w14:textId="1B30E084" w:rsidR="007441EF" w:rsidRPr="00A314AF" w:rsidRDefault="007441EF" w:rsidP="007441EF">
      <w:pPr>
        <w:pStyle w:val="ListParagraph"/>
        <w:numPr>
          <w:ilvl w:val="0"/>
          <w:numId w:val="16"/>
        </w:numPr>
        <w:spacing w:after="0"/>
        <w:rPr>
          <w:rFonts w:asciiTheme="majorHAnsi" w:hAnsiTheme="majorHAnsi"/>
          <w:szCs w:val="22"/>
        </w:rPr>
      </w:pPr>
      <w:r w:rsidRPr="00A314AF">
        <w:rPr>
          <w:rFonts w:asciiTheme="majorHAnsi" w:hAnsiTheme="majorHAnsi"/>
          <w:szCs w:val="22"/>
        </w:rPr>
        <w:t xml:space="preserve">The Headteacher will build close working relationships with all stakeholders, including </w:t>
      </w:r>
      <w:r w:rsidR="006D140B" w:rsidRPr="00A314AF">
        <w:rPr>
          <w:rFonts w:asciiTheme="majorHAnsi" w:hAnsiTheme="majorHAnsi"/>
          <w:szCs w:val="22"/>
        </w:rPr>
        <w:t>students</w:t>
      </w:r>
      <w:r w:rsidRPr="00A314AF">
        <w:rPr>
          <w:rFonts w:asciiTheme="majorHAnsi" w:hAnsiTheme="majorHAnsi"/>
          <w:szCs w:val="22"/>
        </w:rPr>
        <w:t xml:space="preserve">, parents, LA staff, to work as a team whose aim is to deliver excellent outcomes for the C&amp;YP. </w:t>
      </w:r>
    </w:p>
    <w:p w14:paraId="1A52AB91" w14:textId="77777777" w:rsidR="007441EF" w:rsidRPr="00A314AF" w:rsidRDefault="007441EF" w:rsidP="007441EF">
      <w:pPr>
        <w:pStyle w:val="ListParagraph"/>
        <w:numPr>
          <w:ilvl w:val="0"/>
          <w:numId w:val="16"/>
        </w:numPr>
        <w:spacing w:after="0"/>
        <w:rPr>
          <w:rFonts w:asciiTheme="majorHAnsi" w:hAnsiTheme="majorHAnsi"/>
          <w:szCs w:val="22"/>
        </w:rPr>
      </w:pPr>
      <w:r w:rsidRPr="00A314AF">
        <w:rPr>
          <w:rFonts w:asciiTheme="majorHAnsi" w:hAnsiTheme="majorHAnsi"/>
          <w:szCs w:val="22"/>
        </w:rPr>
        <w:t>The Headteacher will develop and implement systems that regularly monitor the effectiveness of the teaching standards</w:t>
      </w:r>
      <w:bookmarkEnd w:id="2"/>
      <w:r w:rsidRPr="00A314AF">
        <w:rPr>
          <w:rFonts w:asciiTheme="majorHAnsi" w:hAnsiTheme="majorHAnsi"/>
          <w:szCs w:val="22"/>
        </w:rPr>
        <w:t xml:space="preserve">. </w:t>
      </w:r>
    </w:p>
    <w:bookmarkEnd w:id="1"/>
    <w:p w14:paraId="708C90E5" w14:textId="77777777" w:rsidR="007441EF" w:rsidRPr="00A314AF" w:rsidRDefault="007441EF" w:rsidP="007441EF">
      <w:pPr>
        <w:spacing w:after="0"/>
        <w:ind w:left="0" w:firstLine="0"/>
        <w:rPr>
          <w:rFonts w:asciiTheme="majorHAnsi" w:hAnsiTheme="majorHAnsi"/>
          <w:szCs w:val="22"/>
        </w:rPr>
      </w:pPr>
    </w:p>
    <w:p w14:paraId="5B9F9C5F" w14:textId="77777777" w:rsidR="007441EF" w:rsidRPr="00A314AF" w:rsidRDefault="007441EF" w:rsidP="007441EF">
      <w:pPr>
        <w:spacing w:after="0"/>
        <w:ind w:left="0" w:firstLine="0"/>
        <w:rPr>
          <w:rFonts w:asciiTheme="majorHAnsi" w:hAnsiTheme="majorHAnsi"/>
          <w:b/>
          <w:bCs/>
          <w:szCs w:val="22"/>
        </w:rPr>
      </w:pPr>
      <w:r w:rsidRPr="00A314AF">
        <w:rPr>
          <w:rFonts w:asciiTheme="majorHAnsi" w:hAnsiTheme="majorHAnsi"/>
          <w:b/>
          <w:bCs/>
          <w:szCs w:val="22"/>
        </w:rPr>
        <w:t>Safe Environment</w:t>
      </w:r>
    </w:p>
    <w:p w14:paraId="153EDA08" w14:textId="77777777" w:rsidR="007441EF" w:rsidRPr="00A314AF" w:rsidRDefault="007441EF" w:rsidP="007441EF">
      <w:pPr>
        <w:spacing w:after="0"/>
        <w:ind w:left="0" w:firstLine="0"/>
        <w:rPr>
          <w:rFonts w:asciiTheme="majorHAnsi" w:hAnsiTheme="majorHAnsi"/>
          <w:b/>
          <w:bCs/>
          <w:szCs w:val="22"/>
        </w:rPr>
      </w:pPr>
    </w:p>
    <w:p w14:paraId="273F1F81" w14:textId="65EBB2D6" w:rsidR="007441EF" w:rsidRPr="00A314AF" w:rsidRDefault="007441EF" w:rsidP="007441EF">
      <w:pPr>
        <w:pStyle w:val="ListParagraph"/>
        <w:numPr>
          <w:ilvl w:val="0"/>
          <w:numId w:val="17"/>
        </w:numPr>
        <w:spacing w:after="0"/>
        <w:rPr>
          <w:rFonts w:asciiTheme="majorHAnsi" w:hAnsiTheme="majorHAnsi"/>
          <w:szCs w:val="22"/>
        </w:rPr>
      </w:pPr>
      <w:r w:rsidRPr="00A314AF">
        <w:rPr>
          <w:rFonts w:asciiTheme="majorHAnsi" w:hAnsiTheme="majorHAnsi"/>
          <w:szCs w:val="22"/>
        </w:rPr>
        <w:t xml:space="preserve">The Headteacher should ensure that the school has in place Health and Safety policies and procedures and that there are structures and systems that ensure the application of these policies and procedures. The establishment of these policies, practices and procedures is done in association with the </w:t>
      </w:r>
      <w:r w:rsidR="006D140B" w:rsidRPr="00A314AF">
        <w:rPr>
          <w:rFonts w:asciiTheme="majorHAnsi" w:hAnsiTheme="majorHAnsi"/>
          <w:szCs w:val="22"/>
        </w:rPr>
        <w:t>Outcomes First Schools</w:t>
      </w:r>
      <w:r w:rsidRPr="00A314AF">
        <w:rPr>
          <w:rFonts w:asciiTheme="majorHAnsi" w:hAnsiTheme="majorHAnsi"/>
          <w:szCs w:val="22"/>
        </w:rPr>
        <w:t xml:space="preserve"> resources. </w:t>
      </w:r>
    </w:p>
    <w:p w14:paraId="3BA84CFD" w14:textId="77777777" w:rsidR="007441EF" w:rsidRPr="00A314AF" w:rsidRDefault="007441EF" w:rsidP="007441EF">
      <w:pPr>
        <w:pStyle w:val="ListParagraph"/>
        <w:numPr>
          <w:ilvl w:val="0"/>
          <w:numId w:val="17"/>
        </w:numPr>
        <w:spacing w:after="0"/>
        <w:rPr>
          <w:rFonts w:asciiTheme="majorHAnsi" w:hAnsiTheme="majorHAnsi"/>
          <w:szCs w:val="22"/>
        </w:rPr>
      </w:pPr>
      <w:r w:rsidRPr="00A314AF">
        <w:rPr>
          <w:rFonts w:asciiTheme="majorHAnsi" w:hAnsiTheme="majorHAnsi"/>
          <w:szCs w:val="22"/>
        </w:rPr>
        <w:t xml:space="preserve">The Headteacher should ensure that all elements of Safeguarding are in place at the school, all procedures and practices followed precisely and that the recording of all incidents, and follow up, is completed in full and on time. </w:t>
      </w:r>
    </w:p>
    <w:p w14:paraId="429E576F" w14:textId="77777777" w:rsidR="007441EF" w:rsidRPr="00A314AF" w:rsidRDefault="007441EF" w:rsidP="007441EF">
      <w:pPr>
        <w:pStyle w:val="ListParagraph"/>
        <w:numPr>
          <w:ilvl w:val="0"/>
          <w:numId w:val="17"/>
        </w:numPr>
        <w:spacing w:after="0"/>
        <w:rPr>
          <w:rFonts w:asciiTheme="majorHAnsi" w:hAnsiTheme="majorHAnsi"/>
          <w:szCs w:val="22"/>
        </w:rPr>
      </w:pPr>
      <w:r w:rsidRPr="00A314AF">
        <w:rPr>
          <w:rFonts w:asciiTheme="majorHAnsi" w:hAnsiTheme="majorHAnsi"/>
          <w:szCs w:val="22"/>
        </w:rPr>
        <w:t xml:space="preserve">The elements of Safeguarding that must be in place include safer recruitment, staff induction and training, care and control policies, practices and procedures, Child Protection policy, practices and procedures in line with LCSB, e- safety, anti-bullying, educational visits and activities with appropriate designated responsibilities in place. </w:t>
      </w:r>
    </w:p>
    <w:p w14:paraId="4F8D08C7" w14:textId="77777777" w:rsidR="007441EF" w:rsidRPr="00A314AF" w:rsidRDefault="007441EF" w:rsidP="007441EF">
      <w:pPr>
        <w:pStyle w:val="ListParagraph"/>
        <w:numPr>
          <w:ilvl w:val="0"/>
          <w:numId w:val="17"/>
        </w:numPr>
        <w:spacing w:after="0"/>
        <w:rPr>
          <w:rFonts w:asciiTheme="majorHAnsi" w:hAnsiTheme="majorHAnsi"/>
          <w:szCs w:val="22"/>
        </w:rPr>
      </w:pPr>
      <w:r w:rsidRPr="00A314AF">
        <w:rPr>
          <w:rFonts w:asciiTheme="majorHAnsi" w:hAnsiTheme="majorHAnsi"/>
          <w:szCs w:val="22"/>
        </w:rPr>
        <w:t xml:space="preserve">To undertake responsibilities as defined by the School’s Health &amp; Safety policy and systems. </w:t>
      </w:r>
    </w:p>
    <w:p w14:paraId="709690C2" w14:textId="4BC24866" w:rsidR="007441EF" w:rsidRPr="00A314AF" w:rsidRDefault="007441EF" w:rsidP="007441EF">
      <w:pPr>
        <w:pStyle w:val="ListParagraph"/>
        <w:numPr>
          <w:ilvl w:val="0"/>
          <w:numId w:val="17"/>
        </w:numPr>
        <w:spacing w:after="0"/>
        <w:rPr>
          <w:rFonts w:asciiTheme="majorHAnsi" w:hAnsiTheme="majorHAnsi"/>
          <w:szCs w:val="22"/>
        </w:rPr>
      </w:pPr>
      <w:r w:rsidRPr="00A314AF">
        <w:rPr>
          <w:rFonts w:asciiTheme="majorHAnsi" w:hAnsiTheme="majorHAnsi"/>
          <w:szCs w:val="22"/>
        </w:rPr>
        <w:t xml:space="preserve">To ensure </w:t>
      </w:r>
      <w:r w:rsidR="006D140B" w:rsidRPr="00A314AF">
        <w:rPr>
          <w:rFonts w:asciiTheme="majorHAnsi" w:hAnsiTheme="majorHAnsi"/>
          <w:szCs w:val="22"/>
        </w:rPr>
        <w:t>students</w:t>
      </w:r>
      <w:r w:rsidRPr="00A314AF">
        <w:rPr>
          <w:rFonts w:asciiTheme="majorHAnsi" w:hAnsiTheme="majorHAnsi"/>
          <w:szCs w:val="22"/>
        </w:rPr>
        <w:t xml:space="preserve"> and staff can work and learn in an environment free from discrimination, bullying or harassment. </w:t>
      </w:r>
    </w:p>
    <w:p w14:paraId="5B3C53D7" w14:textId="77777777" w:rsidR="007441EF" w:rsidRPr="00A314AF" w:rsidRDefault="007441EF" w:rsidP="007441EF">
      <w:pPr>
        <w:pStyle w:val="ListParagraph"/>
        <w:numPr>
          <w:ilvl w:val="0"/>
          <w:numId w:val="17"/>
        </w:numPr>
        <w:spacing w:after="0"/>
        <w:rPr>
          <w:rFonts w:asciiTheme="majorHAnsi" w:hAnsiTheme="majorHAnsi"/>
          <w:szCs w:val="22"/>
        </w:rPr>
      </w:pPr>
      <w:r w:rsidRPr="00A314AF">
        <w:rPr>
          <w:rFonts w:asciiTheme="majorHAnsi" w:hAnsiTheme="majorHAnsi"/>
          <w:szCs w:val="22"/>
        </w:rPr>
        <w:t xml:space="preserve">To ensure that safe working and operational practices are in place including risk assessments and PHP’s. </w:t>
      </w:r>
    </w:p>
    <w:p w14:paraId="34695891" w14:textId="77777777" w:rsidR="007441EF" w:rsidRPr="00A314AF" w:rsidRDefault="007441EF" w:rsidP="007441EF">
      <w:pPr>
        <w:pStyle w:val="ListParagraph"/>
        <w:numPr>
          <w:ilvl w:val="0"/>
          <w:numId w:val="17"/>
        </w:numPr>
        <w:spacing w:after="0"/>
        <w:rPr>
          <w:rFonts w:asciiTheme="majorHAnsi" w:hAnsiTheme="majorHAnsi"/>
          <w:szCs w:val="22"/>
        </w:rPr>
      </w:pPr>
      <w:r w:rsidRPr="00A314AF">
        <w:rPr>
          <w:rFonts w:asciiTheme="majorHAnsi" w:hAnsiTheme="majorHAnsi"/>
          <w:szCs w:val="22"/>
        </w:rPr>
        <w:t xml:space="preserve">To develop and implement DDA plan. </w:t>
      </w:r>
    </w:p>
    <w:p w14:paraId="48777703" w14:textId="77777777" w:rsidR="007441EF" w:rsidRPr="00A314AF" w:rsidRDefault="007441EF" w:rsidP="007441EF">
      <w:pPr>
        <w:pStyle w:val="ListParagraph"/>
        <w:numPr>
          <w:ilvl w:val="0"/>
          <w:numId w:val="17"/>
        </w:numPr>
        <w:spacing w:after="0"/>
        <w:rPr>
          <w:rFonts w:asciiTheme="majorHAnsi" w:hAnsiTheme="majorHAnsi"/>
          <w:szCs w:val="22"/>
        </w:rPr>
      </w:pPr>
      <w:r w:rsidRPr="00A314AF">
        <w:rPr>
          <w:rFonts w:asciiTheme="majorHAnsi" w:hAnsiTheme="majorHAnsi"/>
          <w:szCs w:val="22"/>
        </w:rPr>
        <w:t xml:space="preserve">To provide quality physical provision that meets the needs of the C&amp;YP and effective delivery of a broad and balanced curriculum. </w:t>
      </w:r>
    </w:p>
    <w:p w14:paraId="2A1D7ABE" w14:textId="77777777" w:rsidR="007441EF" w:rsidRPr="00A314AF" w:rsidRDefault="007441EF" w:rsidP="007441EF">
      <w:pPr>
        <w:spacing w:after="0"/>
        <w:ind w:left="0" w:firstLine="0"/>
        <w:rPr>
          <w:rFonts w:asciiTheme="majorHAnsi" w:hAnsiTheme="majorHAnsi"/>
          <w:szCs w:val="22"/>
        </w:rPr>
      </w:pPr>
    </w:p>
    <w:p w14:paraId="47FA9DE5" w14:textId="77777777" w:rsidR="007441EF" w:rsidRPr="00A314AF" w:rsidRDefault="007441EF" w:rsidP="007441EF">
      <w:pPr>
        <w:spacing w:after="0"/>
        <w:ind w:left="0" w:firstLine="0"/>
        <w:rPr>
          <w:rFonts w:asciiTheme="majorHAnsi" w:hAnsiTheme="majorHAnsi"/>
          <w:b/>
          <w:bCs/>
          <w:szCs w:val="22"/>
        </w:rPr>
      </w:pPr>
      <w:r w:rsidRPr="00A314AF">
        <w:rPr>
          <w:rFonts w:asciiTheme="majorHAnsi" w:hAnsiTheme="majorHAnsi"/>
          <w:b/>
          <w:bCs/>
          <w:szCs w:val="22"/>
        </w:rPr>
        <w:t>Statutory Requirements</w:t>
      </w:r>
    </w:p>
    <w:p w14:paraId="74882FFB" w14:textId="77777777" w:rsidR="007441EF" w:rsidRPr="00A314AF" w:rsidRDefault="007441EF" w:rsidP="007441EF">
      <w:pPr>
        <w:spacing w:after="0"/>
        <w:ind w:left="0" w:firstLine="0"/>
        <w:rPr>
          <w:rFonts w:asciiTheme="majorHAnsi" w:hAnsiTheme="majorHAnsi"/>
          <w:b/>
          <w:bCs/>
          <w:szCs w:val="22"/>
        </w:rPr>
      </w:pPr>
    </w:p>
    <w:p w14:paraId="27A5AF90" w14:textId="77777777" w:rsidR="007441EF" w:rsidRPr="00A314AF" w:rsidRDefault="007441EF" w:rsidP="007441EF">
      <w:pPr>
        <w:pStyle w:val="ListParagraph"/>
        <w:numPr>
          <w:ilvl w:val="0"/>
          <w:numId w:val="18"/>
        </w:numPr>
        <w:spacing w:after="0"/>
        <w:rPr>
          <w:rFonts w:asciiTheme="majorHAnsi" w:hAnsiTheme="majorHAnsi"/>
          <w:szCs w:val="22"/>
        </w:rPr>
      </w:pPr>
      <w:r w:rsidRPr="00A314AF">
        <w:rPr>
          <w:rFonts w:asciiTheme="majorHAnsi" w:hAnsiTheme="majorHAnsi"/>
          <w:szCs w:val="22"/>
        </w:rPr>
        <w:t xml:space="preserve">The job holder must be completely familiar with all the detail in all regulations, statutory instruments and standards which apply an Independent Special School. </w:t>
      </w:r>
    </w:p>
    <w:p w14:paraId="1A4CF910" w14:textId="77777777" w:rsidR="007441EF" w:rsidRPr="00A314AF" w:rsidRDefault="007441EF" w:rsidP="007441EF">
      <w:pPr>
        <w:pStyle w:val="ListParagraph"/>
        <w:numPr>
          <w:ilvl w:val="0"/>
          <w:numId w:val="18"/>
        </w:numPr>
        <w:spacing w:after="0"/>
        <w:rPr>
          <w:rFonts w:asciiTheme="majorHAnsi" w:hAnsiTheme="majorHAnsi"/>
          <w:szCs w:val="22"/>
        </w:rPr>
      </w:pPr>
      <w:r w:rsidRPr="00A314AF">
        <w:rPr>
          <w:rFonts w:asciiTheme="majorHAnsi" w:hAnsiTheme="majorHAnsi"/>
          <w:szCs w:val="22"/>
        </w:rPr>
        <w:t xml:space="preserve">There must be regular auditing and review processes to ensure compliancy at all times. This will be done in association with the Quality Manager. </w:t>
      </w:r>
    </w:p>
    <w:p w14:paraId="15FB94CF" w14:textId="77777777" w:rsidR="007441EF" w:rsidRPr="00A314AF" w:rsidRDefault="007441EF" w:rsidP="007441EF">
      <w:pPr>
        <w:pStyle w:val="ListParagraph"/>
        <w:numPr>
          <w:ilvl w:val="0"/>
          <w:numId w:val="18"/>
        </w:numPr>
        <w:spacing w:after="0"/>
        <w:rPr>
          <w:rFonts w:asciiTheme="majorHAnsi" w:hAnsiTheme="majorHAnsi"/>
          <w:szCs w:val="22"/>
        </w:rPr>
      </w:pPr>
      <w:r w:rsidRPr="00A314AF">
        <w:rPr>
          <w:rFonts w:asciiTheme="majorHAnsi" w:hAnsiTheme="majorHAnsi"/>
          <w:szCs w:val="22"/>
        </w:rPr>
        <w:t xml:space="preserve">To maintain an awareness of the potential changes in legislation and therefore the impact on the School and its status. </w:t>
      </w:r>
    </w:p>
    <w:p w14:paraId="6F88934D" w14:textId="77777777" w:rsidR="007441EF" w:rsidRPr="00A314AF" w:rsidRDefault="007441EF" w:rsidP="007441EF">
      <w:pPr>
        <w:pStyle w:val="ListParagraph"/>
        <w:numPr>
          <w:ilvl w:val="0"/>
          <w:numId w:val="18"/>
        </w:numPr>
        <w:spacing w:after="0"/>
        <w:rPr>
          <w:rFonts w:asciiTheme="majorHAnsi" w:hAnsiTheme="majorHAnsi"/>
          <w:szCs w:val="22"/>
        </w:rPr>
      </w:pPr>
      <w:r w:rsidRPr="00A314AF">
        <w:rPr>
          <w:rFonts w:asciiTheme="majorHAnsi" w:hAnsiTheme="majorHAnsi"/>
          <w:szCs w:val="22"/>
        </w:rPr>
        <w:t xml:space="preserve">Motivated staff group  </w:t>
      </w:r>
    </w:p>
    <w:p w14:paraId="6587E376" w14:textId="77777777" w:rsidR="007441EF" w:rsidRPr="00A314AF" w:rsidRDefault="007441EF" w:rsidP="007441EF">
      <w:pPr>
        <w:pStyle w:val="ListParagraph"/>
        <w:numPr>
          <w:ilvl w:val="0"/>
          <w:numId w:val="18"/>
        </w:numPr>
        <w:spacing w:after="0"/>
        <w:rPr>
          <w:rFonts w:asciiTheme="majorHAnsi" w:hAnsiTheme="majorHAnsi"/>
          <w:szCs w:val="22"/>
        </w:rPr>
      </w:pPr>
      <w:r w:rsidRPr="00A314AF">
        <w:rPr>
          <w:rFonts w:asciiTheme="majorHAnsi" w:hAnsiTheme="majorHAnsi"/>
          <w:szCs w:val="22"/>
        </w:rPr>
        <w:t xml:space="preserve">Central to the establishment of a highly motivated staff group is a structured rigorous recruitment and selection process which clearly sets out the quality of person and professional skills required. </w:t>
      </w:r>
    </w:p>
    <w:p w14:paraId="292E14B0" w14:textId="77777777" w:rsidR="007441EF" w:rsidRPr="00A314AF" w:rsidRDefault="007441EF" w:rsidP="007441EF">
      <w:pPr>
        <w:pStyle w:val="ListParagraph"/>
        <w:numPr>
          <w:ilvl w:val="0"/>
          <w:numId w:val="18"/>
        </w:numPr>
        <w:spacing w:after="0"/>
        <w:rPr>
          <w:rFonts w:asciiTheme="majorHAnsi" w:hAnsiTheme="majorHAnsi"/>
          <w:szCs w:val="22"/>
        </w:rPr>
      </w:pPr>
      <w:r w:rsidRPr="00A314AF">
        <w:rPr>
          <w:rFonts w:asciiTheme="majorHAnsi" w:hAnsiTheme="majorHAnsi"/>
          <w:szCs w:val="22"/>
        </w:rPr>
        <w:t xml:space="preserve">To  maximise the contribution of staff to improve the quality of education provided and standards achieved. </w:t>
      </w:r>
    </w:p>
    <w:p w14:paraId="67DC7036" w14:textId="77777777" w:rsidR="007441EF" w:rsidRPr="00A314AF" w:rsidRDefault="007441EF" w:rsidP="007441EF">
      <w:pPr>
        <w:pStyle w:val="ListParagraph"/>
        <w:numPr>
          <w:ilvl w:val="0"/>
          <w:numId w:val="18"/>
        </w:numPr>
        <w:spacing w:after="0"/>
        <w:rPr>
          <w:rFonts w:asciiTheme="majorHAnsi" w:hAnsiTheme="majorHAnsi"/>
          <w:szCs w:val="22"/>
        </w:rPr>
      </w:pPr>
      <w:r w:rsidRPr="00A314AF">
        <w:rPr>
          <w:rFonts w:asciiTheme="majorHAnsi" w:hAnsiTheme="majorHAnsi"/>
          <w:szCs w:val="22"/>
        </w:rPr>
        <w:lastRenderedPageBreak/>
        <w:t xml:space="preserve">To create an effective working environment that establishes positive and trusting relationships are formed between staff and the C&amp;YP. </w:t>
      </w:r>
    </w:p>
    <w:p w14:paraId="0EC9C460" w14:textId="77777777" w:rsidR="007441EF" w:rsidRPr="00A314AF" w:rsidRDefault="007441EF" w:rsidP="007441EF">
      <w:pPr>
        <w:pStyle w:val="ListParagraph"/>
        <w:numPr>
          <w:ilvl w:val="0"/>
          <w:numId w:val="18"/>
        </w:numPr>
        <w:spacing w:after="0"/>
        <w:rPr>
          <w:rFonts w:asciiTheme="majorHAnsi" w:hAnsiTheme="majorHAnsi"/>
          <w:szCs w:val="22"/>
        </w:rPr>
      </w:pPr>
      <w:r w:rsidRPr="00A314AF">
        <w:rPr>
          <w:rFonts w:asciiTheme="majorHAnsi" w:hAnsiTheme="majorHAnsi"/>
          <w:szCs w:val="22"/>
        </w:rPr>
        <w:t xml:space="preserve">Develop and implement a strategic plan for CPD for the entire school workforce that supports the achievement of the school improvement objectives. </w:t>
      </w:r>
    </w:p>
    <w:p w14:paraId="6D7F5AE8" w14:textId="77777777" w:rsidR="007441EF" w:rsidRPr="00A314AF" w:rsidRDefault="007441EF" w:rsidP="007441EF">
      <w:pPr>
        <w:pStyle w:val="ListParagraph"/>
        <w:numPr>
          <w:ilvl w:val="0"/>
          <w:numId w:val="18"/>
        </w:numPr>
        <w:spacing w:after="0"/>
        <w:rPr>
          <w:rFonts w:asciiTheme="majorHAnsi" w:hAnsiTheme="majorHAnsi"/>
          <w:szCs w:val="22"/>
        </w:rPr>
      </w:pPr>
      <w:r w:rsidRPr="00A314AF">
        <w:rPr>
          <w:rFonts w:asciiTheme="majorHAnsi" w:hAnsiTheme="majorHAnsi"/>
          <w:szCs w:val="22"/>
        </w:rPr>
        <w:t xml:space="preserve">The Head teacher is responsible for the development of excellent employee relations and managing all aspects of employment legislation. </w:t>
      </w:r>
    </w:p>
    <w:p w14:paraId="49CF73C9" w14:textId="77777777" w:rsidR="007441EF" w:rsidRPr="00A314AF" w:rsidRDefault="007441EF" w:rsidP="007441EF">
      <w:pPr>
        <w:pStyle w:val="ListParagraph"/>
        <w:numPr>
          <w:ilvl w:val="0"/>
          <w:numId w:val="18"/>
        </w:numPr>
        <w:spacing w:after="0"/>
        <w:rPr>
          <w:rFonts w:asciiTheme="majorHAnsi" w:hAnsiTheme="majorHAnsi"/>
          <w:szCs w:val="22"/>
        </w:rPr>
      </w:pPr>
      <w:r w:rsidRPr="00A314AF">
        <w:rPr>
          <w:rFonts w:asciiTheme="majorHAnsi" w:hAnsiTheme="majorHAnsi"/>
          <w:szCs w:val="22"/>
        </w:rPr>
        <w:t xml:space="preserve">Implementing and sustaining effective systems for the management of staff performance, incorporating performance management and regular supervision. </w:t>
      </w:r>
    </w:p>
    <w:p w14:paraId="3699C973" w14:textId="77777777" w:rsidR="007441EF" w:rsidRPr="00A314AF" w:rsidRDefault="007441EF" w:rsidP="007441EF">
      <w:pPr>
        <w:pStyle w:val="ListParagraph"/>
        <w:numPr>
          <w:ilvl w:val="0"/>
          <w:numId w:val="18"/>
        </w:numPr>
        <w:spacing w:after="0"/>
        <w:rPr>
          <w:rFonts w:asciiTheme="majorHAnsi" w:hAnsiTheme="majorHAnsi"/>
          <w:szCs w:val="22"/>
        </w:rPr>
      </w:pPr>
      <w:r w:rsidRPr="00A314AF">
        <w:rPr>
          <w:rFonts w:asciiTheme="majorHAnsi" w:hAnsiTheme="majorHAnsi"/>
          <w:szCs w:val="22"/>
        </w:rPr>
        <w:t xml:space="preserve">The Head teacher is an effective role model, and therefore requires the capacity and capability to mentor and operationally manage staff. </w:t>
      </w:r>
    </w:p>
    <w:p w14:paraId="44D21C0A" w14:textId="77777777" w:rsidR="007441EF" w:rsidRPr="00A314AF" w:rsidRDefault="007441EF" w:rsidP="007441EF">
      <w:pPr>
        <w:spacing w:after="0"/>
        <w:ind w:left="0" w:firstLine="0"/>
        <w:rPr>
          <w:rFonts w:asciiTheme="majorHAnsi" w:hAnsiTheme="majorHAnsi"/>
          <w:b/>
          <w:bCs/>
          <w:szCs w:val="22"/>
        </w:rPr>
      </w:pPr>
    </w:p>
    <w:p w14:paraId="4B8A8E9D" w14:textId="77777777" w:rsidR="007441EF" w:rsidRPr="00A314AF" w:rsidRDefault="007441EF" w:rsidP="007441EF">
      <w:pPr>
        <w:spacing w:after="0"/>
        <w:ind w:left="0" w:firstLine="0"/>
        <w:rPr>
          <w:rFonts w:asciiTheme="majorHAnsi" w:hAnsiTheme="majorHAnsi"/>
          <w:b/>
          <w:bCs/>
          <w:szCs w:val="22"/>
        </w:rPr>
      </w:pPr>
      <w:r w:rsidRPr="00A314AF">
        <w:rPr>
          <w:rFonts w:asciiTheme="majorHAnsi" w:hAnsiTheme="majorHAnsi"/>
          <w:b/>
          <w:bCs/>
          <w:szCs w:val="22"/>
        </w:rPr>
        <w:t>Commercial Success</w:t>
      </w:r>
    </w:p>
    <w:p w14:paraId="1D8DF4DB" w14:textId="77777777" w:rsidR="007441EF" w:rsidRPr="00A314AF" w:rsidRDefault="007441EF" w:rsidP="007441EF">
      <w:pPr>
        <w:spacing w:after="0"/>
        <w:ind w:left="0" w:firstLine="0"/>
        <w:rPr>
          <w:rFonts w:asciiTheme="majorHAnsi" w:hAnsiTheme="majorHAnsi"/>
          <w:b/>
          <w:bCs/>
          <w:szCs w:val="22"/>
        </w:rPr>
      </w:pPr>
    </w:p>
    <w:p w14:paraId="69F72489" w14:textId="685343D7" w:rsidR="007441EF" w:rsidRPr="00A314AF" w:rsidRDefault="007441EF" w:rsidP="007441EF">
      <w:pPr>
        <w:pStyle w:val="ListParagraph"/>
        <w:numPr>
          <w:ilvl w:val="0"/>
          <w:numId w:val="19"/>
        </w:numPr>
        <w:spacing w:after="0"/>
        <w:rPr>
          <w:rFonts w:asciiTheme="majorHAnsi" w:hAnsiTheme="majorHAnsi"/>
          <w:szCs w:val="22"/>
        </w:rPr>
      </w:pPr>
      <w:r w:rsidRPr="00A314AF">
        <w:rPr>
          <w:rFonts w:asciiTheme="majorHAnsi" w:hAnsiTheme="majorHAnsi"/>
          <w:szCs w:val="22"/>
        </w:rPr>
        <w:t xml:space="preserve">The commercial and administrative operation of the school are key to supporting the core </w:t>
      </w:r>
      <w:r w:rsidR="006D140B" w:rsidRPr="00A314AF">
        <w:rPr>
          <w:rFonts w:asciiTheme="majorHAnsi" w:hAnsiTheme="majorHAnsi"/>
          <w:szCs w:val="22"/>
        </w:rPr>
        <w:t>student</w:t>
      </w:r>
      <w:r w:rsidRPr="00A314AF">
        <w:rPr>
          <w:rFonts w:asciiTheme="majorHAnsi" w:hAnsiTheme="majorHAnsi"/>
          <w:szCs w:val="22"/>
        </w:rPr>
        <w:t xml:space="preserve"> outcome and other school goals and will enable further investment and development in the school to take place. </w:t>
      </w:r>
    </w:p>
    <w:p w14:paraId="494197B3" w14:textId="77777777" w:rsidR="007441EF" w:rsidRPr="00A314AF" w:rsidRDefault="007441EF" w:rsidP="007441EF">
      <w:pPr>
        <w:pStyle w:val="ListParagraph"/>
        <w:numPr>
          <w:ilvl w:val="0"/>
          <w:numId w:val="19"/>
        </w:numPr>
        <w:spacing w:after="0"/>
        <w:rPr>
          <w:rFonts w:asciiTheme="majorHAnsi" w:hAnsiTheme="majorHAnsi"/>
          <w:szCs w:val="22"/>
        </w:rPr>
      </w:pPr>
      <w:r w:rsidRPr="00A314AF">
        <w:rPr>
          <w:rFonts w:asciiTheme="majorHAnsi" w:hAnsiTheme="majorHAnsi"/>
          <w:szCs w:val="22"/>
        </w:rPr>
        <w:t xml:space="preserve">The Headteacher will take an active role in the marketing of the school to parents and local authority customers to ensure that all potential referrals are captured and evaluated by the school. </w:t>
      </w:r>
    </w:p>
    <w:p w14:paraId="7465987F" w14:textId="77777777" w:rsidR="007441EF" w:rsidRPr="00A314AF" w:rsidRDefault="007441EF" w:rsidP="007441EF">
      <w:pPr>
        <w:pStyle w:val="ListParagraph"/>
        <w:numPr>
          <w:ilvl w:val="0"/>
          <w:numId w:val="19"/>
        </w:numPr>
        <w:spacing w:after="0"/>
        <w:rPr>
          <w:rFonts w:asciiTheme="majorHAnsi" w:hAnsiTheme="majorHAnsi"/>
          <w:szCs w:val="22"/>
        </w:rPr>
      </w:pPr>
      <w:r w:rsidRPr="00A314AF">
        <w:rPr>
          <w:rFonts w:asciiTheme="majorHAnsi" w:hAnsiTheme="majorHAnsi"/>
          <w:szCs w:val="22"/>
        </w:rPr>
        <w:t xml:space="preserve">The Headteacher must also ensure that the school has effective internal processes that move each referral through the pipeline as quickly as possible, meeting standards expected by our customers </w:t>
      </w:r>
    </w:p>
    <w:p w14:paraId="7898449B" w14:textId="7E6FE889" w:rsidR="007441EF" w:rsidRPr="00A314AF" w:rsidRDefault="007441EF" w:rsidP="007441EF">
      <w:pPr>
        <w:pStyle w:val="ListParagraph"/>
        <w:numPr>
          <w:ilvl w:val="0"/>
          <w:numId w:val="19"/>
        </w:numPr>
        <w:spacing w:after="0"/>
        <w:rPr>
          <w:rFonts w:asciiTheme="majorHAnsi" w:hAnsiTheme="majorHAnsi"/>
          <w:szCs w:val="22"/>
        </w:rPr>
      </w:pPr>
      <w:r w:rsidRPr="00A314AF">
        <w:rPr>
          <w:rFonts w:asciiTheme="majorHAnsi" w:hAnsiTheme="majorHAnsi"/>
          <w:szCs w:val="22"/>
        </w:rPr>
        <w:t xml:space="preserve">The Headteacher has at their disposal the central </w:t>
      </w:r>
      <w:r w:rsidR="006D140B" w:rsidRPr="00A314AF">
        <w:rPr>
          <w:rFonts w:asciiTheme="majorHAnsi" w:hAnsiTheme="majorHAnsi"/>
          <w:szCs w:val="22"/>
        </w:rPr>
        <w:t>Outcomes First Schools</w:t>
      </w:r>
      <w:r w:rsidRPr="00A314AF">
        <w:rPr>
          <w:rFonts w:asciiTheme="majorHAnsi" w:hAnsiTheme="majorHAnsi"/>
          <w:szCs w:val="22"/>
        </w:rPr>
        <w:t xml:space="preserve"> marketing and admissions team to support this work. </w:t>
      </w:r>
    </w:p>
    <w:p w14:paraId="048CF3E9" w14:textId="0C5CA187" w:rsidR="007441EF" w:rsidRPr="00A314AF" w:rsidRDefault="007441EF" w:rsidP="007441EF">
      <w:pPr>
        <w:pStyle w:val="ListParagraph"/>
        <w:numPr>
          <w:ilvl w:val="0"/>
          <w:numId w:val="19"/>
        </w:numPr>
        <w:spacing w:after="0"/>
        <w:rPr>
          <w:rFonts w:asciiTheme="majorHAnsi" w:hAnsiTheme="majorHAnsi"/>
          <w:szCs w:val="22"/>
        </w:rPr>
      </w:pPr>
      <w:r w:rsidRPr="00A314AF">
        <w:rPr>
          <w:rFonts w:asciiTheme="majorHAnsi" w:hAnsiTheme="majorHAnsi"/>
          <w:szCs w:val="22"/>
        </w:rPr>
        <w:t xml:space="preserve">The school should have clear and rigorous cost control processes to ensure that expenditure is kept within agreed limits and is reviewed in the light of movements of </w:t>
      </w:r>
      <w:r w:rsidR="006D140B" w:rsidRPr="00A314AF">
        <w:rPr>
          <w:rFonts w:asciiTheme="majorHAnsi" w:hAnsiTheme="majorHAnsi"/>
          <w:szCs w:val="22"/>
        </w:rPr>
        <w:t>student</w:t>
      </w:r>
      <w:r w:rsidRPr="00A314AF">
        <w:rPr>
          <w:rFonts w:asciiTheme="majorHAnsi" w:hAnsiTheme="majorHAnsi"/>
          <w:szCs w:val="22"/>
        </w:rPr>
        <w:t xml:space="preserve"> numbers outside the originally agreed planned levels </w:t>
      </w:r>
    </w:p>
    <w:p w14:paraId="2E75E007" w14:textId="77777777" w:rsidR="007441EF" w:rsidRPr="00A314AF" w:rsidRDefault="007441EF" w:rsidP="007441EF">
      <w:pPr>
        <w:spacing w:after="0"/>
        <w:ind w:left="0" w:firstLine="0"/>
        <w:rPr>
          <w:rFonts w:asciiTheme="majorHAnsi" w:hAnsiTheme="majorHAnsi"/>
          <w:b/>
          <w:bCs/>
          <w:szCs w:val="22"/>
        </w:rPr>
      </w:pPr>
    </w:p>
    <w:p w14:paraId="7B2030B9" w14:textId="77777777" w:rsidR="007441EF" w:rsidRPr="00A314AF" w:rsidRDefault="007441EF" w:rsidP="007441EF">
      <w:pPr>
        <w:spacing w:after="0"/>
        <w:ind w:left="0" w:firstLine="0"/>
        <w:rPr>
          <w:rFonts w:asciiTheme="majorHAnsi" w:hAnsiTheme="majorHAnsi"/>
          <w:b/>
          <w:bCs/>
          <w:szCs w:val="22"/>
        </w:rPr>
      </w:pPr>
      <w:r w:rsidRPr="00A314AF">
        <w:rPr>
          <w:rFonts w:asciiTheme="majorHAnsi" w:hAnsiTheme="majorHAnsi"/>
          <w:b/>
          <w:bCs/>
          <w:szCs w:val="22"/>
        </w:rPr>
        <w:t>Effective Planning and Operations within a Continuous Improvement Culture</w:t>
      </w:r>
    </w:p>
    <w:p w14:paraId="1CFA34A7" w14:textId="77777777" w:rsidR="007441EF" w:rsidRPr="00A314AF" w:rsidRDefault="007441EF" w:rsidP="007441EF">
      <w:pPr>
        <w:spacing w:after="0"/>
        <w:ind w:left="0" w:firstLine="0"/>
        <w:rPr>
          <w:rFonts w:asciiTheme="majorHAnsi" w:hAnsiTheme="majorHAnsi"/>
          <w:b/>
          <w:bCs/>
          <w:szCs w:val="22"/>
        </w:rPr>
      </w:pPr>
    </w:p>
    <w:p w14:paraId="45C29F7E" w14:textId="6BB4DF08" w:rsidR="007441EF" w:rsidRPr="00A314AF" w:rsidRDefault="007441EF" w:rsidP="007441EF">
      <w:pPr>
        <w:pStyle w:val="ListParagraph"/>
        <w:numPr>
          <w:ilvl w:val="0"/>
          <w:numId w:val="20"/>
        </w:numPr>
        <w:spacing w:after="0"/>
        <w:rPr>
          <w:rFonts w:asciiTheme="majorHAnsi" w:hAnsiTheme="majorHAnsi"/>
          <w:szCs w:val="22"/>
        </w:rPr>
      </w:pPr>
      <w:r w:rsidRPr="00A314AF">
        <w:rPr>
          <w:rFonts w:asciiTheme="majorHAnsi" w:hAnsiTheme="majorHAnsi"/>
          <w:szCs w:val="22"/>
        </w:rPr>
        <w:t xml:space="preserve">The Head teacher, in association with central </w:t>
      </w:r>
      <w:r w:rsidR="006D140B" w:rsidRPr="00A314AF">
        <w:rPr>
          <w:rFonts w:asciiTheme="majorHAnsi" w:hAnsiTheme="majorHAnsi"/>
          <w:szCs w:val="22"/>
        </w:rPr>
        <w:t>Outcomes First Schools</w:t>
      </w:r>
      <w:r w:rsidRPr="00A314AF">
        <w:rPr>
          <w:rFonts w:asciiTheme="majorHAnsi" w:hAnsiTheme="majorHAnsi"/>
          <w:szCs w:val="22"/>
        </w:rPr>
        <w:t xml:space="preserve"> team, should complete an annual review of the school’s performance and create an improvement plan which covers all areas of school life. These plans will have clear, concise goals with timed targets, together with supporting action plans. </w:t>
      </w:r>
    </w:p>
    <w:p w14:paraId="566D80C9" w14:textId="77777777" w:rsidR="007441EF" w:rsidRPr="00A314AF" w:rsidRDefault="007441EF" w:rsidP="007441EF">
      <w:pPr>
        <w:pStyle w:val="ListParagraph"/>
        <w:numPr>
          <w:ilvl w:val="0"/>
          <w:numId w:val="20"/>
        </w:numPr>
        <w:spacing w:after="0"/>
        <w:rPr>
          <w:rFonts w:asciiTheme="majorHAnsi" w:hAnsiTheme="majorHAnsi"/>
          <w:szCs w:val="22"/>
        </w:rPr>
      </w:pPr>
      <w:r w:rsidRPr="00A314AF">
        <w:rPr>
          <w:rFonts w:asciiTheme="majorHAnsi" w:hAnsiTheme="majorHAnsi"/>
          <w:szCs w:val="22"/>
        </w:rPr>
        <w:t xml:space="preserve">The Head teacher will ensure that all stakeholders are engaged with the plan and are aligned appropriately to ensure delivery of target outcomes. </w:t>
      </w:r>
    </w:p>
    <w:p w14:paraId="41F27AF5" w14:textId="77777777" w:rsidR="007441EF" w:rsidRPr="00A314AF" w:rsidRDefault="007441EF" w:rsidP="007441EF">
      <w:pPr>
        <w:pStyle w:val="ListParagraph"/>
        <w:numPr>
          <w:ilvl w:val="0"/>
          <w:numId w:val="20"/>
        </w:numPr>
        <w:spacing w:after="0"/>
        <w:rPr>
          <w:rFonts w:asciiTheme="majorHAnsi" w:hAnsiTheme="majorHAnsi"/>
          <w:szCs w:val="22"/>
        </w:rPr>
      </w:pPr>
      <w:r w:rsidRPr="00A314AF">
        <w:rPr>
          <w:rFonts w:asciiTheme="majorHAnsi" w:hAnsiTheme="majorHAnsi"/>
          <w:szCs w:val="22"/>
        </w:rPr>
        <w:t xml:space="preserve">The process of school Self Evaluation will form part of the review of the schools performance, and the cycle of improvement. </w:t>
      </w:r>
    </w:p>
    <w:p w14:paraId="0E63DDFA" w14:textId="77777777" w:rsidR="007441EF" w:rsidRPr="00A314AF" w:rsidRDefault="007441EF" w:rsidP="007441EF">
      <w:pPr>
        <w:pStyle w:val="ListParagraph"/>
        <w:numPr>
          <w:ilvl w:val="0"/>
          <w:numId w:val="20"/>
        </w:numPr>
        <w:spacing w:after="0"/>
        <w:rPr>
          <w:rFonts w:asciiTheme="majorHAnsi" w:hAnsiTheme="majorHAnsi"/>
          <w:szCs w:val="22"/>
        </w:rPr>
      </w:pPr>
      <w:r w:rsidRPr="00A314AF">
        <w:rPr>
          <w:rFonts w:asciiTheme="majorHAnsi" w:hAnsiTheme="majorHAnsi"/>
          <w:szCs w:val="22"/>
        </w:rPr>
        <w:t xml:space="preserve">The Head teacher will establish clear systems of meetings, e.g. agenda and actions. </w:t>
      </w:r>
    </w:p>
    <w:p w14:paraId="2847728C" w14:textId="77777777" w:rsidR="007441EF" w:rsidRPr="00A314AF" w:rsidRDefault="007441EF" w:rsidP="007441EF">
      <w:pPr>
        <w:pStyle w:val="ListParagraph"/>
        <w:numPr>
          <w:ilvl w:val="0"/>
          <w:numId w:val="20"/>
        </w:numPr>
        <w:spacing w:after="0"/>
        <w:rPr>
          <w:rFonts w:asciiTheme="majorHAnsi" w:hAnsiTheme="majorHAnsi"/>
          <w:szCs w:val="22"/>
        </w:rPr>
      </w:pPr>
      <w:r w:rsidRPr="00A314AF">
        <w:rPr>
          <w:rFonts w:asciiTheme="majorHAnsi" w:hAnsiTheme="majorHAnsi"/>
          <w:szCs w:val="22"/>
        </w:rPr>
        <w:t xml:space="preserve">The Head teacher will establish and review management structures, roles and responsibilities to ensure strategic and operational effectiveness. </w:t>
      </w:r>
    </w:p>
    <w:p w14:paraId="58023D93" w14:textId="77777777" w:rsidR="007441EF" w:rsidRPr="00A314AF" w:rsidRDefault="007441EF" w:rsidP="007441EF">
      <w:pPr>
        <w:pStyle w:val="ListParagraph"/>
        <w:numPr>
          <w:ilvl w:val="0"/>
          <w:numId w:val="20"/>
        </w:numPr>
        <w:spacing w:after="0"/>
        <w:rPr>
          <w:rFonts w:asciiTheme="majorHAnsi" w:hAnsiTheme="majorHAnsi"/>
          <w:szCs w:val="22"/>
        </w:rPr>
      </w:pPr>
      <w:r w:rsidRPr="00A314AF">
        <w:rPr>
          <w:rFonts w:asciiTheme="majorHAnsi" w:hAnsiTheme="majorHAnsi"/>
          <w:szCs w:val="22"/>
        </w:rPr>
        <w:t xml:space="preserve">The Head teacher will report progress of the school in terms of achievement of outcomes and also the completion of the agreed action plans. </w:t>
      </w:r>
    </w:p>
    <w:p w14:paraId="69010CA3" w14:textId="77777777" w:rsidR="007441EF" w:rsidRPr="00A314AF" w:rsidRDefault="007441EF" w:rsidP="007441EF">
      <w:pPr>
        <w:pStyle w:val="ListParagraph"/>
        <w:numPr>
          <w:ilvl w:val="0"/>
          <w:numId w:val="20"/>
        </w:numPr>
        <w:spacing w:after="0"/>
        <w:rPr>
          <w:rFonts w:asciiTheme="majorHAnsi" w:hAnsiTheme="majorHAnsi"/>
          <w:szCs w:val="22"/>
        </w:rPr>
      </w:pPr>
      <w:r w:rsidRPr="00A314AF">
        <w:rPr>
          <w:rFonts w:asciiTheme="majorHAnsi" w:hAnsiTheme="majorHAnsi"/>
          <w:szCs w:val="22"/>
        </w:rPr>
        <w:t xml:space="preserve">Progress against these plans and key performance indicators will be reviewed with the School Group Manager each month and revisions made as appropriate. </w:t>
      </w:r>
    </w:p>
    <w:p w14:paraId="684EBA0E" w14:textId="0E285455" w:rsidR="007441EF" w:rsidRPr="00A314AF" w:rsidRDefault="007441EF" w:rsidP="007441EF">
      <w:pPr>
        <w:pStyle w:val="ListParagraph"/>
        <w:numPr>
          <w:ilvl w:val="0"/>
          <w:numId w:val="20"/>
        </w:numPr>
        <w:spacing w:after="0"/>
        <w:rPr>
          <w:rFonts w:asciiTheme="majorHAnsi" w:hAnsiTheme="majorHAnsi"/>
          <w:szCs w:val="22"/>
        </w:rPr>
      </w:pPr>
      <w:r w:rsidRPr="00A314AF">
        <w:rPr>
          <w:rFonts w:asciiTheme="majorHAnsi" w:hAnsiTheme="majorHAnsi"/>
          <w:szCs w:val="22"/>
        </w:rPr>
        <w:lastRenderedPageBreak/>
        <w:t xml:space="preserve">Appropriate communication re the progress of the school and </w:t>
      </w:r>
      <w:r w:rsidR="006D140B" w:rsidRPr="00A314AF">
        <w:rPr>
          <w:rFonts w:asciiTheme="majorHAnsi" w:hAnsiTheme="majorHAnsi"/>
          <w:szCs w:val="22"/>
        </w:rPr>
        <w:t>student</w:t>
      </w:r>
      <w:r w:rsidRPr="00A314AF">
        <w:rPr>
          <w:rFonts w:asciiTheme="majorHAnsi" w:hAnsiTheme="majorHAnsi"/>
          <w:szCs w:val="22"/>
        </w:rPr>
        <w:t xml:space="preserve"> progress will be made to other stakeholders, including parents, LAs and Ofsted </w:t>
      </w:r>
    </w:p>
    <w:p w14:paraId="2F449A0E" w14:textId="77777777" w:rsidR="007441EF" w:rsidRPr="00A314AF" w:rsidRDefault="007441EF" w:rsidP="007441EF">
      <w:pPr>
        <w:spacing w:after="0"/>
        <w:ind w:left="0" w:firstLine="0"/>
        <w:rPr>
          <w:rFonts w:asciiTheme="majorHAnsi" w:hAnsiTheme="majorHAnsi"/>
          <w:b/>
          <w:bCs/>
          <w:szCs w:val="22"/>
        </w:rPr>
      </w:pPr>
    </w:p>
    <w:p w14:paraId="75D6E54C" w14:textId="019D6E19" w:rsidR="007441EF" w:rsidRPr="00A314AF" w:rsidRDefault="007441EF" w:rsidP="007441EF">
      <w:pPr>
        <w:spacing w:after="0"/>
        <w:ind w:left="0" w:firstLine="0"/>
        <w:rPr>
          <w:rFonts w:asciiTheme="majorHAnsi" w:hAnsiTheme="majorHAnsi"/>
          <w:b/>
          <w:bCs/>
          <w:szCs w:val="22"/>
        </w:rPr>
      </w:pPr>
      <w:r w:rsidRPr="00A314AF">
        <w:rPr>
          <w:rFonts w:asciiTheme="majorHAnsi" w:hAnsiTheme="majorHAnsi"/>
          <w:b/>
          <w:bCs/>
          <w:szCs w:val="22"/>
        </w:rPr>
        <w:t xml:space="preserve">Working as Part of the </w:t>
      </w:r>
      <w:r w:rsidR="006D140B" w:rsidRPr="00A314AF">
        <w:rPr>
          <w:rFonts w:asciiTheme="majorHAnsi" w:hAnsiTheme="majorHAnsi"/>
          <w:b/>
          <w:bCs/>
          <w:szCs w:val="22"/>
        </w:rPr>
        <w:t>Outcomes First Schools</w:t>
      </w:r>
    </w:p>
    <w:p w14:paraId="5027891F" w14:textId="77777777" w:rsidR="007441EF" w:rsidRPr="00A314AF" w:rsidRDefault="007441EF" w:rsidP="007441EF">
      <w:pPr>
        <w:spacing w:after="0"/>
        <w:ind w:left="0" w:firstLine="0"/>
        <w:rPr>
          <w:rFonts w:asciiTheme="majorHAnsi" w:hAnsiTheme="majorHAnsi"/>
          <w:b/>
          <w:bCs/>
          <w:szCs w:val="22"/>
        </w:rPr>
      </w:pPr>
    </w:p>
    <w:p w14:paraId="17C4557D" w14:textId="71BF28C9" w:rsidR="007441EF" w:rsidRPr="00A314AF" w:rsidRDefault="007441EF" w:rsidP="007441EF">
      <w:pPr>
        <w:pStyle w:val="ListParagraph"/>
        <w:numPr>
          <w:ilvl w:val="0"/>
          <w:numId w:val="21"/>
        </w:numPr>
        <w:spacing w:after="0"/>
        <w:rPr>
          <w:rFonts w:asciiTheme="majorHAnsi" w:hAnsiTheme="majorHAnsi"/>
          <w:szCs w:val="22"/>
        </w:rPr>
      </w:pPr>
      <w:r w:rsidRPr="00A314AF">
        <w:rPr>
          <w:rFonts w:asciiTheme="majorHAnsi" w:hAnsiTheme="majorHAnsi"/>
          <w:szCs w:val="22"/>
        </w:rPr>
        <w:t xml:space="preserve">To act as an ambassador for </w:t>
      </w:r>
      <w:r w:rsidR="006D140B" w:rsidRPr="00A314AF">
        <w:rPr>
          <w:rFonts w:asciiTheme="majorHAnsi" w:hAnsiTheme="majorHAnsi"/>
          <w:szCs w:val="22"/>
        </w:rPr>
        <w:t>Outcomes First Schools</w:t>
      </w:r>
      <w:r w:rsidRPr="00A314AF">
        <w:rPr>
          <w:rFonts w:asciiTheme="majorHAnsi" w:hAnsiTheme="majorHAnsi"/>
          <w:szCs w:val="22"/>
        </w:rPr>
        <w:t xml:space="preserve"> and actively promote the organisation and its values. </w:t>
      </w:r>
    </w:p>
    <w:p w14:paraId="62104D1D" w14:textId="77777777" w:rsidR="007441EF" w:rsidRPr="00A314AF" w:rsidRDefault="007441EF" w:rsidP="007441EF">
      <w:pPr>
        <w:pStyle w:val="ListParagraph"/>
        <w:numPr>
          <w:ilvl w:val="0"/>
          <w:numId w:val="21"/>
        </w:numPr>
        <w:spacing w:after="0"/>
        <w:rPr>
          <w:rFonts w:asciiTheme="majorHAnsi" w:hAnsiTheme="majorHAnsi"/>
          <w:szCs w:val="22"/>
        </w:rPr>
      </w:pPr>
      <w:r w:rsidRPr="00A314AF">
        <w:rPr>
          <w:rFonts w:asciiTheme="majorHAnsi" w:hAnsiTheme="majorHAnsi"/>
          <w:szCs w:val="22"/>
        </w:rPr>
        <w:t xml:space="preserve">To positively support and participate in the Strategic Plan of the organisation. </w:t>
      </w:r>
    </w:p>
    <w:p w14:paraId="266B2DEC" w14:textId="77777777" w:rsidR="007441EF" w:rsidRPr="00A314AF" w:rsidRDefault="007441EF" w:rsidP="007441EF">
      <w:pPr>
        <w:pStyle w:val="ListParagraph"/>
        <w:numPr>
          <w:ilvl w:val="0"/>
          <w:numId w:val="21"/>
        </w:numPr>
        <w:spacing w:after="0"/>
        <w:rPr>
          <w:rFonts w:asciiTheme="majorHAnsi" w:hAnsiTheme="majorHAnsi"/>
          <w:szCs w:val="22"/>
        </w:rPr>
      </w:pPr>
      <w:r w:rsidRPr="00A314AF">
        <w:rPr>
          <w:rFonts w:asciiTheme="majorHAnsi" w:hAnsiTheme="majorHAnsi"/>
          <w:szCs w:val="22"/>
        </w:rPr>
        <w:t xml:space="preserve">To engage in professional developments within the organisation. </w:t>
      </w:r>
    </w:p>
    <w:p w14:paraId="78CD8F26" w14:textId="77777777" w:rsidR="007441EF" w:rsidRPr="00A314AF" w:rsidRDefault="007441EF" w:rsidP="007441EF">
      <w:pPr>
        <w:pStyle w:val="ListParagraph"/>
        <w:numPr>
          <w:ilvl w:val="0"/>
          <w:numId w:val="21"/>
        </w:numPr>
        <w:spacing w:after="0"/>
        <w:rPr>
          <w:rFonts w:asciiTheme="majorHAnsi" w:hAnsiTheme="majorHAnsi"/>
          <w:szCs w:val="22"/>
        </w:rPr>
      </w:pPr>
      <w:r w:rsidRPr="00A314AF">
        <w:rPr>
          <w:rFonts w:asciiTheme="majorHAnsi" w:hAnsiTheme="majorHAnsi"/>
          <w:szCs w:val="22"/>
        </w:rPr>
        <w:t xml:space="preserve">To support and mentor colleagues. </w:t>
      </w:r>
    </w:p>
    <w:p w14:paraId="00F98B89" w14:textId="77777777" w:rsidR="007441EF" w:rsidRPr="00A314AF" w:rsidRDefault="007441EF" w:rsidP="007441EF">
      <w:pPr>
        <w:pStyle w:val="ListParagraph"/>
        <w:numPr>
          <w:ilvl w:val="0"/>
          <w:numId w:val="21"/>
        </w:numPr>
        <w:spacing w:after="0"/>
        <w:rPr>
          <w:rFonts w:asciiTheme="majorHAnsi" w:hAnsiTheme="majorHAnsi"/>
          <w:b/>
          <w:bCs/>
          <w:szCs w:val="22"/>
        </w:rPr>
      </w:pPr>
      <w:r w:rsidRPr="00A314AF">
        <w:rPr>
          <w:rFonts w:asciiTheme="majorHAnsi" w:hAnsiTheme="majorHAnsi"/>
          <w:szCs w:val="22"/>
        </w:rPr>
        <w:t>To attend regional/national meetings and conferences.</w:t>
      </w:r>
    </w:p>
    <w:p w14:paraId="006ABB73" w14:textId="77777777" w:rsidR="007441EF" w:rsidRPr="00A314AF" w:rsidRDefault="007441EF" w:rsidP="007441EF">
      <w:pPr>
        <w:spacing w:after="0"/>
        <w:rPr>
          <w:rFonts w:asciiTheme="majorHAnsi" w:hAnsiTheme="majorHAnsi"/>
          <w:b/>
          <w:bCs/>
          <w:szCs w:val="22"/>
        </w:rPr>
      </w:pPr>
    </w:p>
    <w:p w14:paraId="19A5D27E" w14:textId="77777777" w:rsidR="007441EF" w:rsidRPr="00A314AF" w:rsidRDefault="007441EF" w:rsidP="007441EF">
      <w:pPr>
        <w:spacing w:after="0"/>
        <w:ind w:left="0" w:firstLine="0"/>
        <w:rPr>
          <w:rFonts w:asciiTheme="majorHAnsi" w:hAnsiTheme="majorHAnsi"/>
          <w:b/>
          <w:bCs/>
          <w:szCs w:val="22"/>
        </w:rPr>
      </w:pPr>
    </w:p>
    <w:p w14:paraId="0988F518" w14:textId="77777777" w:rsidR="007441EF" w:rsidRPr="00A314AF" w:rsidRDefault="007441EF" w:rsidP="007441EF">
      <w:pPr>
        <w:spacing w:after="0"/>
        <w:ind w:left="0" w:firstLine="0"/>
        <w:rPr>
          <w:rFonts w:asciiTheme="majorHAnsi" w:hAnsiTheme="majorHAnsi"/>
          <w:b/>
          <w:bCs/>
          <w:szCs w:val="22"/>
        </w:rPr>
      </w:pPr>
    </w:p>
    <w:p w14:paraId="662F3F38" w14:textId="77777777" w:rsidR="007441EF" w:rsidRPr="00A314AF" w:rsidRDefault="007441EF" w:rsidP="007441EF">
      <w:pPr>
        <w:spacing w:after="0"/>
        <w:ind w:left="0" w:firstLine="0"/>
        <w:rPr>
          <w:rFonts w:asciiTheme="majorHAnsi" w:hAnsiTheme="majorHAnsi"/>
          <w:b/>
          <w:bCs/>
          <w:szCs w:val="22"/>
        </w:rPr>
      </w:pPr>
    </w:p>
    <w:p w14:paraId="3D9930F5" w14:textId="77777777" w:rsidR="007441EF" w:rsidRPr="00A314AF" w:rsidRDefault="007441EF" w:rsidP="007441EF">
      <w:pPr>
        <w:spacing w:after="0"/>
        <w:ind w:left="0" w:firstLine="0"/>
        <w:rPr>
          <w:rFonts w:asciiTheme="majorHAnsi" w:hAnsiTheme="majorHAnsi"/>
          <w:b/>
          <w:bCs/>
          <w:szCs w:val="22"/>
        </w:rPr>
      </w:pPr>
    </w:p>
    <w:p w14:paraId="38F7EE7C" w14:textId="77777777" w:rsidR="007441EF" w:rsidRPr="00A314AF" w:rsidRDefault="007441EF" w:rsidP="007441EF">
      <w:pPr>
        <w:spacing w:after="0"/>
        <w:ind w:left="0" w:firstLine="0"/>
        <w:rPr>
          <w:rFonts w:asciiTheme="majorHAnsi" w:hAnsiTheme="majorHAnsi"/>
          <w:b/>
          <w:bCs/>
          <w:szCs w:val="22"/>
        </w:rPr>
      </w:pPr>
    </w:p>
    <w:p w14:paraId="685D7ADD" w14:textId="77777777" w:rsidR="006D140B" w:rsidRPr="00A314AF" w:rsidRDefault="006D140B" w:rsidP="007441EF">
      <w:pPr>
        <w:spacing w:after="0"/>
        <w:ind w:left="0" w:firstLine="0"/>
        <w:rPr>
          <w:rFonts w:asciiTheme="majorHAnsi" w:hAnsiTheme="majorHAnsi"/>
          <w:b/>
          <w:bCs/>
          <w:szCs w:val="22"/>
        </w:rPr>
      </w:pPr>
    </w:p>
    <w:p w14:paraId="48EE9514" w14:textId="77777777" w:rsidR="006D140B" w:rsidRPr="00A314AF" w:rsidRDefault="006D140B" w:rsidP="007441EF">
      <w:pPr>
        <w:spacing w:after="0"/>
        <w:ind w:left="0" w:firstLine="0"/>
        <w:rPr>
          <w:rFonts w:asciiTheme="majorHAnsi" w:hAnsiTheme="majorHAnsi"/>
          <w:b/>
          <w:bCs/>
          <w:szCs w:val="22"/>
        </w:rPr>
      </w:pPr>
    </w:p>
    <w:p w14:paraId="5F3F6E3E" w14:textId="77777777" w:rsidR="006D140B" w:rsidRPr="00A314AF" w:rsidRDefault="006D140B" w:rsidP="007441EF">
      <w:pPr>
        <w:spacing w:after="0"/>
        <w:ind w:left="0" w:firstLine="0"/>
        <w:rPr>
          <w:rFonts w:asciiTheme="majorHAnsi" w:hAnsiTheme="majorHAnsi"/>
          <w:b/>
          <w:bCs/>
          <w:szCs w:val="22"/>
        </w:rPr>
      </w:pPr>
    </w:p>
    <w:p w14:paraId="6CB1BA3C" w14:textId="77777777" w:rsidR="006D140B" w:rsidRPr="00A314AF" w:rsidRDefault="006D140B" w:rsidP="007441EF">
      <w:pPr>
        <w:spacing w:after="0"/>
        <w:ind w:left="0" w:firstLine="0"/>
        <w:rPr>
          <w:rFonts w:asciiTheme="majorHAnsi" w:hAnsiTheme="majorHAnsi"/>
          <w:b/>
          <w:bCs/>
          <w:szCs w:val="22"/>
        </w:rPr>
      </w:pPr>
    </w:p>
    <w:p w14:paraId="09D77EF6" w14:textId="77777777" w:rsidR="006D140B" w:rsidRPr="00A314AF" w:rsidRDefault="006D140B" w:rsidP="007441EF">
      <w:pPr>
        <w:spacing w:after="0"/>
        <w:ind w:left="0" w:firstLine="0"/>
        <w:rPr>
          <w:rFonts w:asciiTheme="majorHAnsi" w:hAnsiTheme="majorHAnsi"/>
          <w:b/>
          <w:bCs/>
          <w:szCs w:val="22"/>
        </w:rPr>
      </w:pPr>
    </w:p>
    <w:p w14:paraId="2A3F7FBB" w14:textId="77777777" w:rsidR="006D140B" w:rsidRPr="00A314AF" w:rsidRDefault="006D140B" w:rsidP="007441EF">
      <w:pPr>
        <w:spacing w:after="0"/>
        <w:ind w:left="0" w:firstLine="0"/>
        <w:rPr>
          <w:rFonts w:asciiTheme="majorHAnsi" w:hAnsiTheme="majorHAnsi"/>
          <w:b/>
          <w:bCs/>
          <w:szCs w:val="22"/>
        </w:rPr>
      </w:pPr>
    </w:p>
    <w:p w14:paraId="556B123E" w14:textId="77777777" w:rsidR="006D140B" w:rsidRPr="00A314AF" w:rsidRDefault="006D140B" w:rsidP="007441EF">
      <w:pPr>
        <w:spacing w:after="0"/>
        <w:ind w:left="0" w:firstLine="0"/>
        <w:rPr>
          <w:rFonts w:asciiTheme="majorHAnsi" w:hAnsiTheme="majorHAnsi"/>
          <w:b/>
          <w:bCs/>
          <w:szCs w:val="22"/>
        </w:rPr>
      </w:pPr>
    </w:p>
    <w:p w14:paraId="47856FB3" w14:textId="77777777" w:rsidR="006D140B" w:rsidRPr="00A314AF" w:rsidRDefault="006D140B" w:rsidP="007441EF">
      <w:pPr>
        <w:spacing w:after="0"/>
        <w:ind w:left="0" w:firstLine="0"/>
        <w:rPr>
          <w:rFonts w:asciiTheme="majorHAnsi" w:hAnsiTheme="majorHAnsi"/>
          <w:b/>
          <w:bCs/>
          <w:szCs w:val="22"/>
        </w:rPr>
      </w:pPr>
    </w:p>
    <w:p w14:paraId="55361795" w14:textId="77777777" w:rsidR="006D140B" w:rsidRPr="00A314AF" w:rsidRDefault="006D140B" w:rsidP="007441EF">
      <w:pPr>
        <w:spacing w:after="0"/>
        <w:ind w:left="0" w:firstLine="0"/>
        <w:rPr>
          <w:rFonts w:asciiTheme="majorHAnsi" w:hAnsiTheme="majorHAnsi"/>
          <w:b/>
          <w:bCs/>
          <w:szCs w:val="22"/>
        </w:rPr>
      </w:pPr>
    </w:p>
    <w:p w14:paraId="2FD25B7D" w14:textId="77777777" w:rsidR="006D140B" w:rsidRPr="00A314AF" w:rsidRDefault="006D140B" w:rsidP="007441EF">
      <w:pPr>
        <w:spacing w:after="0"/>
        <w:ind w:left="0" w:firstLine="0"/>
        <w:rPr>
          <w:rFonts w:asciiTheme="majorHAnsi" w:hAnsiTheme="majorHAnsi"/>
          <w:b/>
          <w:bCs/>
          <w:szCs w:val="22"/>
        </w:rPr>
      </w:pPr>
    </w:p>
    <w:p w14:paraId="64ACB56B" w14:textId="77777777" w:rsidR="006D140B" w:rsidRPr="00A314AF" w:rsidRDefault="006D140B" w:rsidP="007441EF">
      <w:pPr>
        <w:spacing w:after="0"/>
        <w:ind w:left="0" w:firstLine="0"/>
        <w:rPr>
          <w:rFonts w:asciiTheme="majorHAnsi" w:hAnsiTheme="majorHAnsi"/>
          <w:b/>
          <w:bCs/>
          <w:szCs w:val="22"/>
        </w:rPr>
      </w:pPr>
    </w:p>
    <w:p w14:paraId="5AC89C9C" w14:textId="77777777" w:rsidR="006D140B" w:rsidRPr="00A314AF" w:rsidRDefault="006D140B" w:rsidP="007441EF">
      <w:pPr>
        <w:spacing w:after="0"/>
        <w:ind w:left="0" w:firstLine="0"/>
        <w:rPr>
          <w:rFonts w:asciiTheme="majorHAnsi" w:hAnsiTheme="majorHAnsi"/>
          <w:b/>
          <w:bCs/>
          <w:szCs w:val="22"/>
        </w:rPr>
      </w:pPr>
    </w:p>
    <w:p w14:paraId="205A2CD5" w14:textId="77777777" w:rsidR="006D140B" w:rsidRPr="00A314AF" w:rsidRDefault="006D140B" w:rsidP="007441EF">
      <w:pPr>
        <w:spacing w:after="0"/>
        <w:ind w:left="0" w:firstLine="0"/>
        <w:rPr>
          <w:rFonts w:asciiTheme="majorHAnsi" w:hAnsiTheme="majorHAnsi"/>
          <w:b/>
          <w:bCs/>
          <w:szCs w:val="22"/>
        </w:rPr>
      </w:pPr>
    </w:p>
    <w:p w14:paraId="67369432" w14:textId="77777777" w:rsidR="006D140B" w:rsidRPr="00A314AF" w:rsidRDefault="006D140B" w:rsidP="007441EF">
      <w:pPr>
        <w:spacing w:after="0"/>
        <w:ind w:left="0" w:firstLine="0"/>
        <w:rPr>
          <w:rFonts w:asciiTheme="majorHAnsi" w:hAnsiTheme="majorHAnsi"/>
          <w:b/>
          <w:bCs/>
          <w:szCs w:val="22"/>
        </w:rPr>
      </w:pPr>
    </w:p>
    <w:p w14:paraId="385CDB80" w14:textId="77777777" w:rsidR="006D140B" w:rsidRPr="00A314AF" w:rsidRDefault="006D140B" w:rsidP="007441EF">
      <w:pPr>
        <w:spacing w:after="0"/>
        <w:ind w:left="0" w:firstLine="0"/>
        <w:rPr>
          <w:rFonts w:asciiTheme="majorHAnsi" w:hAnsiTheme="majorHAnsi"/>
          <w:b/>
          <w:bCs/>
          <w:szCs w:val="22"/>
        </w:rPr>
      </w:pPr>
    </w:p>
    <w:p w14:paraId="1A84EFD4" w14:textId="33E020F3" w:rsidR="007441EF" w:rsidRPr="00A314AF" w:rsidRDefault="007441EF" w:rsidP="007441EF">
      <w:pPr>
        <w:spacing w:after="0"/>
        <w:ind w:left="0" w:firstLine="0"/>
        <w:rPr>
          <w:rFonts w:asciiTheme="majorHAnsi" w:hAnsiTheme="majorHAnsi"/>
          <w:b/>
          <w:bCs/>
          <w:szCs w:val="22"/>
        </w:rPr>
      </w:pPr>
      <w:r w:rsidRPr="00A314AF">
        <w:rPr>
          <w:rFonts w:asciiTheme="majorHAnsi" w:hAnsiTheme="majorHAnsi"/>
          <w:b/>
          <w:bCs/>
          <w:szCs w:val="22"/>
        </w:rPr>
        <w:t>PERSON SPECIFICATION</w:t>
      </w:r>
    </w:p>
    <w:tbl>
      <w:tblPr>
        <w:tblStyle w:val="TableGrid0"/>
        <w:tblW w:w="0" w:type="auto"/>
        <w:tblInd w:w="137" w:type="dxa"/>
        <w:tblLook w:val="04A0" w:firstRow="1" w:lastRow="0" w:firstColumn="1" w:lastColumn="0" w:noHBand="0" w:noVBand="1"/>
      </w:tblPr>
      <w:tblGrid>
        <w:gridCol w:w="7938"/>
        <w:gridCol w:w="1134"/>
        <w:gridCol w:w="1247"/>
      </w:tblGrid>
      <w:tr w:rsidR="007441EF" w:rsidRPr="00A314AF" w14:paraId="5C8834C4" w14:textId="77777777" w:rsidTr="009576F6">
        <w:tc>
          <w:tcPr>
            <w:tcW w:w="7938" w:type="dxa"/>
            <w:shd w:val="clear" w:color="auto" w:fill="D9D9D9" w:themeFill="background1" w:themeFillShade="D9"/>
            <w:vAlign w:val="center"/>
          </w:tcPr>
          <w:p w14:paraId="78F15741" w14:textId="77777777" w:rsidR="007441EF" w:rsidRPr="00A314AF" w:rsidRDefault="007441EF" w:rsidP="009576F6">
            <w:pPr>
              <w:spacing w:after="0"/>
              <w:ind w:left="0" w:right="6" w:firstLine="0"/>
              <w:jc w:val="left"/>
              <w:rPr>
                <w:rFonts w:asciiTheme="majorHAnsi" w:hAnsiTheme="majorHAnsi"/>
                <w:b/>
                <w:bCs/>
                <w:szCs w:val="22"/>
              </w:rPr>
            </w:pPr>
            <w:r w:rsidRPr="00A314AF">
              <w:rPr>
                <w:rFonts w:asciiTheme="majorHAnsi" w:hAnsiTheme="majorHAnsi"/>
                <w:b/>
                <w:bCs/>
                <w:szCs w:val="22"/>
              </w:rPr>
              <w:t>Experience</w:t>
            </w:r>
          </w:p>
        </w:tc>
        <w:tc>
          <w:tcPr>
            <w:tcW w:w="1134" w:type="dxa"/>
            <w:shd w:val="clear" w:color="auto" w:fill="D9D9D9" w:themeFill="background1" w:themeFillShade="D9"/>
            <w:vAlign w:val="center"/>
          </w:tcPr>
          <w:p w14:paraId="5DAD3E24" w14:textId="77777777" w:rsidR="007441EF" w:rsidRPr="00A314AF" w:rsidRDefault="007441EF" w:rsidP="009576F6">
            <w:pPr>
              <w:spacing w:after="0"/>
              <w:ind w:left="0" w:right="6" w:firstLine="0"/>
              <w:jc w:val="center"/>
              <w:rPr>
                <w:rFonts w:asciiTheme="majorHAnsi" w:hAnsiTheme="majorHAnsi"/>
                <w:b/>
                <w:bCs/>
                <w:szCs w:val="22"/>
              </w:rPr>
            </w:pPr>
            <w:r w:rsidRPr="00A314AF">
              <w:rPr>
                <w:rFonts w:asciiTheme="majorHAnsi" w:hAnsiTheme="majorHAnsi"/>
                <w:b/>
                <w:bCs/>
                <w:szCs w:val="22"/>
              </w:rPr>
              <w:t>Essential</w:t>
            </w:r>
          </w:p>
        </w:tc>
        <w:tc>
          <w:tcPr>
            <w:tcW w:w="1247" w:type="dxa"/>
            <w:shd w:val="clear" w:color="auto" w:fill="D9D9D9" w:themeFill="background1" w:themeFillShade="D9"/>
            <w:vAlign w:val="center"/>
          </w:tcPr>
          <w:p w14:paraId="5A35C9B6" w14:textId="77777777" w:rsidR="007441EF" w:rsidRPr="00A314AF" w:rsidRDefault="007441EF" w:rsidP="009576F6">
            <w:pPr>
              <w:spacing w:after="0"/>
              <w:ind w:left="0" w:right="6" w:firstLine="0"/>
              <w:jc w:val="center"/>
              <w:rPr>
                <w:rFonts w:asciiTheme="majorHAnsi" w:hAnsiTheme="majorHAnsi"/>
                <w:b/>
                <w:bCs/>
                <w:szCs w:val="22"/>
              </w:rPr>
            </w:pPr>
            <w:r w:rsidRPr="00A314AF">
              <w:rPr>
                <w:rFonts w:asciiTheme="majorHAnsi" w:hAnsiTheme="majorHAnsi"/>
                <w:b/>
                <w:bCs/>
                <w:szCs w:val="22"/>
              </w:rPr>
              <w:t>Desirable</w:t>
            </w:r>
          </w:p>
        </w:tc>
      </w:tr>
      <w:tr w:rsidR="007441EF" w:rsidRPr="00A314AF" w14:paraId="7A0A9092" w14:textId="77777777" w:rsidTr="009576F6">
        <w:tc>
          <w:tcPr>
            <w:tcW w:w="7938" w:type="dxa"/>
          </w:tcPr>
          <w:p w14:paraId="705D2163"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At least three successive </w:t>
            </w:r>
            <w:proofErr w:type="spellStart"/>
            <w:r w:rsidRPr="00A314AF">
              <w:rPr>
                <w:rFonts w:asciiTheme="majorHAnsi" w:hAnsiTheme="majorHAnsi"/>
                <w:szCs w:val="22"/>
              </w:rPr>
              <w:t>years experience</w:t>
            </w:r>
            <w:proofErr w:type="spellEnd"/>
            <w:r w:rsidRPr="00A314AF">
              <w:rPr>
                <w:rFonts w:asciiTheme="majorHAnsi" w:hAnsiTheme="majorHAnsi"/>
                <w:szCs w:val="22"/>
              </w:rPr>
              <w:t xml:space="preserve"> as a senior leader in special education </w:t>
            </w:r>
          </w:p>
        </w:tc>
        <w:tc>
          <w:tcPr>
            <w:tcW w:w="1134" w:type="dxa"/>
            <w:vAlign w:val="center"/>
          </w:tcPr>
          <w:p w14:paraId="3FD6B92B"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2B8A772C"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05DDA2BF" w14:textId="77777777" w:rsidTr="009576F6">
        <w:tc>
          <w:tcPr>
            <w:tcW w:w="7938" w:type="dxa"/>
          </w:tcPr>
          <w:p w14:paraId="02593D16"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Experience of conducting performance management </w:t>
            </w:r>
          </w:p>
        </w:tc>
        <w:tc>
          <w:tcPr>
            <w:tcW w:w="1134" w:type="dxa"/>
            <w:vAlign w:val="center"/>
          </w:tcPr>
          <w:p w14:paraId="348914D6" w14:textId="77777777" w:rsidR="007441EF" w:rsidRPr="00A314AF" w:rsidRDefault="007441EF" w:rsidP="009576F6">
            <w:pPr>
              <w:spacing w:after="0"/>
              <w:ind w:left="0" w:right="6" w:firstLine="0"/>
              <w:jc w:val="center"/>
              <w:rPr>
                <w:rFonts w:asciiTheme="majorHAnsi" w:hAnsiTheme="majorHAnsi"/>
                <w:szCs w:val="22"/>
              </w:rPr>
            </w:pPr>
          </w:p>
        </w:tc>
        <w:tc>
          <w:tcPr>
            <w:tcW w:w="1247" w:type="dxa"/>
            <w:vAlign w:val="center"/>
          </w:tcPr>
          <w:p w14:paraId="09F13728"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r>
      <w:tr w:rsidR="007441EF" w:rsidRPr="00A314AF" w14:paraId="601719C7" w14:textId="77777777" w:rsidTr="009576F6">
        <w:tc>
          <w:tcPr>
            <w:tcW w:w="7938" w:type="dxa"/>
          </w:tcPr>
          <w:p w14:paraId="22B9291E"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Evidence of management of the curriculum and assessment </w:t>
            </w:r>
          </w:p>
        </w:tc>
        <w:tc>
          <w:tcPr>
            <w:tcW w:w="1134" w:type="dxa"/>
            <w:vAlign w:val="center"/>
          </w:tcPr>
          <w:p w14:paraId="346B326D"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0F7A40DD"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02694875" w14:textId="77777777" w:rsidTr="009576F6">
        <w:tc>
          <w:tcPr>
            <w:tcW w:w="7938" w:type="dxa"/>
          </w:tcPr>
          <w:p w14:paraId="7144C9AC"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Experience of working with children with challenging behaviours </w:t>
            </w:r>
          </w:p>
        </w:tc>
        <w:tc>
          <w:tcPr>
            <w:tcW w:w="1134" w:type="dxa"/>
            <w:vAlign w:val="center"/>
          </w:tcPr>
          <w:p w14:paraId="76F9B847"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651F721A"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563BD418" w14:textId="77777777" w:rsidTr="009576F6">
        <w:tc>
          <w:tcPr>
            <w:tcW w:w="7938" w:type="dxa"/>
          </w:tcPr>
          <w:p w14:paraId="1C0D7165"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Experience of leading INSET activities </w:t>
            </w:r>
          </w:p>
        </w:tc>
        <w:tc>
          <w:tcPr>
            <w:tcW w:w="1134" w:type="dxa"/>
            <w:vAlign w:val="center"/>
          </w:tcPr>
          <w:p w14:paraId="4AC3EEB5"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59A97D61"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47FBFB95" w14:textId="77777777" w:rsidTr="009576F6">
        <w:tc>
          <w:tcPr>
            <w:tcW w:w="7938" w:type="dxa"/>
          </w:tcPr>
          <w:p w14:paraId="50447F19"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Experience of appointing, managing and inducting staff </w:t>
            </w:r>
          </w:p>
        </w:tc>
        <w:tc>
          <w:tcPr>
            <w:tcW w:w="1134" w:type="dxa"/>
            <w:vAlign w:val="center"/>
          </w:tcPr>
          <w:p w14:paraId="6ECCCEE0" w14:textId="77777777" w:rsidR="007441EF" w:rsidRPr="00A314AF" w:rsidRDefault="007441EF" w:rsidP="009576F6">
            <w:pPr>
              <w:spacing w:after="0"/>
              <w:ind w:left="0" w:right="6" w:firstLine="0"/>
              <w:jc w:val="center"/>
              <w:rPr>
                <w:rFonts w:asciiTheme="majorHAnsi" w:hAnsiTheme="majorHAnsi"/>
                <w:szCs w:val="22"/>
              </w:rPr>
            </w:pPr>
          </w:p>
        </w:tc>
        <w:tc>
          <w:tcPr>
            <w:tcW w:w="1247" w:type="dxa"/>
            <w:vAlign w:val="center"/>
          </w:tcPr>
          <w:p w14:paraId="42295DB0"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r>
      <w:tr w:rsidR="007441EF" w:rsidRPr="00A314AF" w14:paraId="323FE0BE" w14:textId="77777777" w:rsidTr="009576F6">
        <w:tc>
          <w:tcPr>
            <w:tcW w:w="7938" w:type="dxa"/>
          </w:tcPr>
          <w:p w14:paraId="28EF6A62"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Experience of resource management </w:t>
            </w:r>
          </w:p>
        </w:tc>
        <w:tc>
          <w:tcPr>
            <w:tcW w:w="1134" w:type="dxa"/>
            <w:vAlign w:val="center"/>
          </w:tcPr>
          <w:p w14:paraId="03D0F09F"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01ABAE07"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01AA3B6C" w14:textId="77777777" w:rsidTr="009576F6">
        <w:tc>
          <w:tcPr>
            <w:tcW w:w="7938" w:type="dxa"/>
          </w:tcPr>
          <w:p w14:paraId="579D9438"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Experience of financial management </w:t>
            </w:r>
          </w:p>
        </w:tc>
        <w:tc>
          <w:tcPr>
            <w:tcW w:w="1134" w:type="dxa"/>
            <w:vAlign w:val="center"/>
          </w:tcPr>
          <w:p w14:paraId="534C05DA" w14:textId="77777777" w:rsidR="007441EF" w:rsidRPr="00A314AF" w:rsidRDefault="007441EF" w:rsidP="009576F6">
            <w:pPr>
              <w:spacing w:after="0"/>
              <w:ind w:left="0" w:right="6" w:firstLine="0"/>
              <w:jc w:val="center"/>
              <w:rPr>
                <w:rFonts w:asciiTheme="majorHAnsi" w:hAnsiTheme="majorHAnsi"/>
                <w:szCs w:val="22"/>
              </w:rPr>
            </w:pPr>
          </w:p>
        </w:tc>
        <w:tc>
          <w:tcPr>
            <w:tcW w:w="1247" w:type="dxa"/>
            <w:vAlign w:val="center"/>
          </w:tcPr>
          <w:p w14:paraId="26897069"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r>
      <w:tr w:rsidR="007441EF" w:rsidRPr="00A314AF" w14:paraId="3723E27D" w14:textId="77777777" w:rsidTr="009576F6">
        <w:tc>
          <w:tcPr>
            <w:tcW w:w="7938" w:type="dxa"/>
          </w:tcPr>
          <w:p w14:paraId="7AB65873"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Experience of successful marketing and admissions work </w:t>
            </w:r>
          </w:p>
        </w:tc>
        <w:tc>
          <w:tcPr>
            <w:tcW w:w="1134" w:type="dxa"/>
            <w:vAlign w:val="center"/>
          </w:tcPr>
          <w:p w14:paraId="406C3927"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12D95879"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2028D5C0" w14:textId="77777777" w:rsidTr="009576F6">
        <w:tc>
          <w:tcPr>
            <w:tcW w:w="7938" w:type="dxa"/>
          </w:tcPr>
          <w:p w14:paraId="76B4A8A7"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lastRenderedPageBreak/>
              <w:t xml:space="preserve">Experience of managing Health &amp; safety in schools </w:t>
            </w:r>
          </w:p>
        </w:tc>
        <w:tc>
          <w:tcPr>
            <w:tcW w:w="1134" w:type="dxa"/>
            <w:vAlign w:val="center"/>
          </w:tcPr>
          <w:p w14:paraId="0BB7074E"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079FFFE6"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7C40624F" w14:textId="77777777" w:rsidTr="009576F6">
        <w:tc>
          <w:tcPr>
            <w:tcW w:w="7938" w:type="dxa"/>
          </w:tcPr>
          <w:p w14:paraId="599CED42"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Experience of successful team leadership </w:t>
            </w:r>
          </w:p>
        </w:tc>
        <w:tc>
          <w:tcPr>
            <w:tcW w:w="1134" w:type="dxa"/>
            <w:vAlign w:val="center"/>
          </w:tcPr>
          <w:p w14:paraId="7446D3E4"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5C3BC6A4"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5EE137C8" w14:textId="77777777" w:rsidTr="009576F6">
        <w:tc>
          <w:tcPr>
            <w:tcW w:w="7938" w:type="dxa"/>
          </w:tcPr>
          <w:p w14:paraId="4D085DA5" w14:textId="005B0B93"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Experience of implementing strategies to raise </w:t>
            </w:r>
            <w:r w:rsidR="006D140B" w:rsidRPr="00A314AF">
              <w:rPr>
                <w:rFonts w:asciiTheme="majorHAnsi" w:hAnsiTheme="majorHAnsi"/>
                <w:szCs w:val="22"/>
              </w:rPr>
              <w:t>student</w:t>
            </w:r>
            <w:r w:rsidRPr="00A314AF">
              <w:rPr>
                <w:rFonts w:asciiTheme="majorHAnsi" w:hAnsiTheme="majorHAnsi"/>
                <w:szCs w:val="22"/>
              </w:rPr>
              <w:t xml:space="preserve"> achievement and improve </w:t>
            </w:r>
            <w:r w:rsidR="006D140B" w:rsidRPr="00A314AF">
              <w:rPr>
                <w:rFonts w:asciiTheme="majorHAnsi" w:hAnsiTheme="majorHAnsi"/>
                <w:szCs w:val="22"/>
              </w:rPr>
              <w:t>student</w:t>
            </w:r>
            <w:r w:rsidRPr="00A314AF">
              <w:rPr>
                <w:rFonts w:asciiTheme="majorHAnsi" w:hAnsiTheme="majorHAnsi"/>
                <w:szCs w:val="22"/>
              </w:rPr>
              <w:t xml:space="preserve"> behaviour </w:t>
            </w:r>
          </w:p>
        </w:tc>
        <w:tc>
          <w:tcPr>
            <w:tcW w:w="1134" w:type="dxa"/>
            <w:vAlign w:val="center"/>
          </w:tcPr>
          <w:p w14:paraId="54FD60FA"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177E2F17"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5465ABED" w14:textId="77777777" w:rsidTr="009576F6">
        <w:tc>
          <w:tcPr>
            <w:tcW w:w="7938" w:type="dxa"/>
          </w:tcPr>
          <w:p w14:paraId="0125D6DE"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Experience of school improvement planning or action planning </w:t>
            </w:r>
          </w:p>
        </w:tc>
        <w:tc>
          <w:tcPr>
            <w:tcW w:w="1134" w:type="dxa"/>
            <w:vAlign w:val="center"/>
          </w:tcPr>
          <w:p w14:paraId="23B0A2A5"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4A5C5CEC"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14B2F475" w14:textId="77777777" w:rsidTr="009576F6">
        <w:tc>
          <w:tcPr>
            <w:tcW w:w="7938" w:type="dxa"/>
          </w:tcPr>
          <w:p w14:paraId="5B8191B1"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Experience of planning the curriculum across a range of ages and abilities </w:t>
            </w:r>
          </w:p>
        </w:tc>
        <w:tc>
          <w:tcPr>
            <w:tcW w:w="1134" w:type="dxa"/>
            <w:vAlign w:val="center"/>
          </w:tcPr>
          <w:p w14:paraId="14BF110A" w14:textId="77777777" w:rsidR="007441EF" w:rsidRPr="00A314AF" w:rsidRDefault="007441EF" w:rsidP="009576F6">
            <w:pPr>
              <w:spacing w:after="0"/>
              <w:ind w:left="0" w:right="6" w:firstLine="0"/>
              <w:jc w:val="center"/>
              <w:rPr>
                <w:rFonts w:asciiTheme="majorHAnsi" w:hAnsiTheme="majorHAnsi"/>
                <w:szCs w:val="22"/>
              </w:rPr>
            </w:pPr>
          </w:p>
        </w:tc>
        <w:tc>
          <w:tcPr>
            <w:tcW w:w="1247" w:type="dxa"/>
            <w:vAlign w:val="center"/>
          </w:tcPr>
          <w:p w14:paraId="00FD6907"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r>
      <w:tr w:rsidR="007441EF" w:rsidRPr="00A314AF" w14:paraId="104C16FA" w14:textId="77777777" w:rsidTr="009576F6">
        <w:tc>
          <w:tcPr>
            <w:tcW w:w="7938" w:type="dxa"/>
          </w:tcPr>
          <w:p w14:paraId="3058E7D9"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Experience of monitoring and evaluating school effectiveness </w:t>
            </w:r>
          </w:p>
        </w:tc>
        <w:tc>
          <w:tcPr>
            <w:tcW w:w="1134" w:type="dxa"/>
            <w:vAlign w:val="center"/>
          </w:tcPr>
          <w:p w14:paraId="5DC34FC7"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28D8629E"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01E7BAF3" w14:textId="77777777" w:rsidTr="009576F6">
        <w:tc>
          <w:tcPr>
            <w:tcW w:w="7938" w:type="dxa"/>
          </w:tcPr>
          <w:p w14:paraId="521A248D"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Experience of working with and supporting parents</w:t>
            </w:r>
          </w:p>
        </w:tc>
        <w:tc>
          <w:tcPr>
            <w:tcW w:w="1134" w:type="dxa"/>
            <w:vAlign w:val="center"/>
          </w:tcPr>
          <w:p w14:paraId="4FF903BF"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1F119E04"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54E7A1C8" w14:textId="77777777" w:rsidTr="009576F6">
        <w:tc>
          <w:tcPr>
            <w:tcW w:w="7938" w:type="dxa"/>
            <w:shd w:val="clear" w:color="auto" w:fill="D9D9D9" w:themeFill="background1" w:themeFillShade="D9"/>
            <w:vAlign w:val="center"/>
          </w:tcPr>
          <w:p w14:paraId="31FBB84C" w14:textId="77777777" w:rsidR="007441EF" w:rsidRPr="00A314AF" w:rsidRDefault="007441EF" w:rsidP="009576F6">
            <w:pPr>
              <w:spacing w:after="0"/>
              <w:ind w:left="0" w:right="6" w:firstLine="0"/>
              <w:jc w:val="left"/>
              <w:rPr>
                <w:rFonts w:asciiTheme="majorHAnsi" w:hAnsiTheme="majorHAnsi"/>
                <w:b/>
                <w:bCs/>
                <w:szCs w:val="22"/>
              </w:rPr>
            </w:pPr>
            <w:r w:rsidRPr="00A314AF">
              <w:rPr>
                <w:rFonts w:asciiTheme="majorHAnsi" w:hAnsiTheme="majorHAnsi"/>
                <w:b/>
                <w:bCs/>
                <w:szCs w:val="22"/>
              </w:rPr>
              <w:t>Skills</w:t>
            </w:r>
          </w:p>
        </w:tc>
        <w:tc>
          <w:tcPr>
            <w:tcW w:w="1134" w:type="dxa"/>
            <w:shd w:val="clear" w:color="auto" w:fill="D9D9D9" w:themeFill="background1" w:themeFillShade="D9"/>
            <w:vAlign w:val="center"/>
          </w:tcPr>
          <w:p w14:paraId="20DA020C" w14:textId="77777777" w:rsidR="007441EF" w:rsidRPr="00A314AF" w:rsidRDefault="007441EF" w:rsidP="009576F6">
            <w:pPr>
              <w:spacing w:after="0"/>
              <w:ind w:left="0" w:right="6" w:firstLine="0"/>
              <w:jc w:val="center"/>
              <w:rPr>
                <w:rFonts w:asciiTheme="majorHAnsi" w:hAnsiTheme="majorHAnsi"/>
                <w:szCs w:val="22"/>
              </w:rPr>
            </w:pPr>
          </w:p>
        </w:tc>
        <w:tc>
          <w:tcPr>
            <w:tcW w:w="1247" w:type="dxa"/>
            <w:shd w:val="clear" w:color="auto" w:fill="D9D9D9" w:themeFill="background1" w:themeFillShade="D9"/>
            <w:vAlign w:val="center"/>
          </w:tcPr>
          <w:p w14:paraId="668D46F2"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27EF64C0" w14:textId="77777777" w:rsidTr="009576F6">
        <w:tc>
          <w:tcPr>
            <w:tcW w:w="7938" w:type="dxa"/>
          </w:tcPr>
          <w:p w14:paraId="553656C3"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Knowledge of Education Acts and other legislation relevant to special education </w:t>
            </w:r>
          </w:p>
        </w:tc>
        <w:tc>
          <w:tcPr>
            <w:tcW w:w="1134" w:type="dxa"/>
            <w:vAlign w:val="center"/>
          </w:tcPr>
          <w:p w14:paraId="20AB6044"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6998D9FB"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215D695E" w14:textId="77777777" w:rsidTr="009576F6">
        <w:tc>
          <w:tcPr>
            <w:tcW w:w="7938" w:type="dxa"/>
          </w:tcPr>
          <w:p w14:paraId="25F8E92D"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Understanding of safeguarding children requirements </w:t>
            </w:r>
          </w:p>
        </w:tc>
        <w:tc>
          <w:tcPr>
            <w:tcW w:w="1134" w:type="dxa"/>
            <w:vAlign w:val="center"/>
          </w:tcPr>
          <w:p w14:paraId="59162B81"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428FCAA1"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0384DDA3" w14:textId="77777777" w:rsidTr="009576F6">
        <w:tc>
          <w:tcPr>
            <w:tcW w:w="7938" w:type="dxa"/>
          </w:tcPr>
          <w:p w14:paraId="179FFDB0"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Understanding of </w:t>
            </w:r>
            <w:proofErr w:type="spellStart"/>
            <w:r w:rsidRPr="00A314AF">
              <w:rPr>
                <w:rFonts w:asciiTheme="majorHAnsi" w:hAnsiTheme="majorHAnsi"/>
                <w:szCs w:val="22"/>
              </w:rPr>
              <w:t>OfSTED</w:t>
            </w:r>
            <w:proofErr w:type="spellEnd"/>
            <w:r w:rsidRPr="00A314AF">
              <w:rPr>
                <w:rFonts w:asciiTheme="majorHAnsi" w:hAnsiTheme="majorHAnsi"/>
                <w:szCs w:val="22"/>
              </w:rPr>
              <w:t xml:space="preserve"> requirements </w:t>
            </w:r>
          </w:p>
        </w:tc>
        <w:tc>
          <w:tcPr>
            <w:tcW w:w="1134" w:type="dxa"/>
            <w:vAlign w:val="center"/>
          </w:tcPr>
          <w:p w14:paraId="6FD407CD"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343C2C86"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114294D1" w14:textId="77777777" w:rsidTr="009576F6">
        <w:tc>
          <w:tcPr>
            <w:tcW w:w="7938" w:type="dxa"/>
          </w:tcPr>
          <w:p w14:paraId="1B37583C"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Understanding of, and commitment to, spiritual, moral, social and cultural development </w:t>
            </w:r>
          </w:p>
        </w:tc>
        <w:tc>
          <w:tcPr>
            <w:tcW w:w="1134" w:type="dxa"/>
            <w:vAlign w:val="center"/>
          </w:tcPr>
          <w:p w14:paraId="3540BB1B"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0F56D553"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0F5514D8" w14:textId="77777777" w:rsidTr="009576F6">
        <w:tc>
          <w:tcPr>
            <w:tcW w:w="7938" w:type="dxa"/>
          </w:tcPr>
          <w:p w14:paraId="4253CA3A"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Understanding of the characteristics of an effective and inclusive school </w:t>
            </w:r>
          </w:p>
        </w:tc>
        <w:tc>
          <w:tcPr>
            <w:tcW w:w="1134" w:type="dxa"/>
            <w:vAlign w:val="center"/>
          </w:tcPr>
          <w:p w14:paraId="2381E4AB"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492E468B"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1222EA03" w14:textId="77777777" w:rsidTr="009576F6">
        <w:tc>
          <w:tcPr>
            <w:tcW w:w="7938" w:type="dxa"/>
          </w:tcPr>
          <w:p w14:paraId="4E0D6DD9"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Understanding of the SEN Code of Practice </w:t>
            </w:r>
          </w:p>
        </w:tc>
        <w:tc>
          <w:tcPr>
            <w:tcW w:w="1134" w:type="dxa"/>
            <w:vAlign w:val="center"/>
          </w:tcPr>
          <w:p w14:paraId="743BED54"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3A0CA501"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221662BB" w14:textId="77777777" w:rsidTr="009576F6">
        <w:tc>
          <w:tcPr>
            <w:tcW w:w="7938" w:type="dxa"/>
          </w:tcPr>
          <w:p w14:paraId="607835FA"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Understanding of the National Curriculum, including assessment, recording and reporting requirements </w:t>
            </w:r>
          </w:p>
        </w:tc>
        <w:tc>
          <w:tcPr>
            <w:tcW w:w="1134" w:type="dxa"/>
            <w:vAlign w:val="center"/>
          </w:tcPr>
          <w:p w14:paraId="7EBB9D32"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7E8A7E26"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591279D0" w14:textId="77777777" w:rsidTr="009576F6">
        <w:tc>
          <w:tcPr>
            <w:tcW w:w="7938" w:type="dxa"/>
          </w:tcPr>
          <w:p w14:paraId="4FD65B34"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Ability to lead and provide a clear vision </w:t>
            </w:r>
          </w:p>
        </w:tc>
        <w:tc>
          <w:tcPr>
            <w:tcW w:w="1134" w:type="dxa"/>
            <w:vAlign w:val="center"/>
          </w:tcPr>
          <w:p w14:paraId="6D75A75D"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55A293F1"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14C18365" w14:textId="77777777" w:rsidTr="009576F6">
        <w:tc>
          <w:tcPr>
            <w:tcW w:w="7938" w:type="dxa"/>
          </w:tcPr>
          <w:p w14:paraId="34D804AB" w14:textId="52BD9601"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Appreciation and understanding that leadership and management of school encompasses processes contributing to </w:t>
            </w:r>
            <w:r w:rsidR="006D140B" w:rsidRPr="00A314AF">
              <w:rPr>
                <w:rFonts w:asciiTheme="majorHAnsi" w:hAnsiTheme="majorHAnsi"/>
                <w:szCs w:val="22"/>
              </w:rPr>
              <w:t>student</w:t>
            </w:r>
            <w:r w:rsidRPr="00A314AF">
              <w:rPr>
                <w:rFonts w:asciiTheme="majorHAnsi" w:hAnsiTheme="majorHAnsi"/>
                <w:szCs w:val="22"/>
              </w:rPr>
              <w:t xml:space="preserve"> outcomes, staff motivation, keeping children safe, filling the school with </w:t>
            </w:r>
            <w:r w:rsidR="006D140B" w:rsidRPr="00A314AF">
              <w:rPr>
                <w:rFonts w:asciiTheme="majorHAnsi" w:hAnsiTheme="majorHAnsi"/>
                <w:szCs w:val="22"/>
              </w:rPr>
              <w:t>students</w:t>
            </w:r>
            <w:r w:rsidRPr="00A314AF">
              <w:rPr>
                <w:rFonts w:asciiTheme="majorHAnsi" w:hAnsiTheme="majorHAnsi"/>
                <w:szCs w:val="22"/>
              </w:rPr>
              <w:t xml:space="preserve">, managing costs, meeting regulatory requirements and applying growth plans as appropriate </w:t>
            </w:r>
          </w:p>
        </w:tc>
        <w:tc>
          <w:tcPr>
            <w:tcW w:w="1134" w:type="dxa"/>
            <w:vAlign w:val="center"/>
          </w:tcPr>
          <w:p w14:paraId="5E37E15F"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20CDDDC5"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33D10B79" w14:textId="77777777" w:rsidTr="009576F6">
        <w:tc>
          <w:tcPr>
            <w:tcW w:w="7938" w:type="dxa"/>
          </w:tcPr>
          <w:p w14:paraId="5EDA6F57"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Ability to enthuse and motivate others </w:t>
            </w:r>
          </w:p>
        </w:tc>
        <w:tc>
          <w:tcPr>
            <w:tcW w:w="1134" w:type="dxa"/>
            <w:vAlign w:val="center"/>
          </w:tcPr>
          <w:p w14:paraId="7CEE388A"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59FC0177"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10168C51" w14:textId="77777777" w:rsidTr="009576F6">
        <w:tc>
          <w:tcPr>
            <w:tcW w:w="7938" w:type="dxa"/>
          </w:tcPr>
          <w:p w14:paraId="75B1E13E"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Ability to manage people and resources to good effect </w:t>
            </w:r>
          </w:p>
        </w:tc>
        <w:tc>
          <w:tcPr>
            <w:tcW w:w="1134" w:type="dxa"/>
            <w:vAlign w:val="center"/>
          </w:tcPr>
          <w:p w14:paraId="441B01E2"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5B240667"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4C73A045" w14:textId="77777777" w:rsidTr="009576F6">
        <w:tc>
          <w:tcPr>
            <w:tcW w:w="7938" w:type="dxa"/>
          </w:tcPr>
          <w:p w14:paraId="4C11AC4F"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High level teaching skills across a range of abilities and ages </w:t>
            </w:r>
          </w:p>
        </w:tc>
        <w:tc>
          <w:tcPr>
            <w:tcW w:w="1134" w:type="dxa"/>
            <w:vAlign w:val="center"/>
          </w:tcPr>
          <w:p w14:paraId="5D0C24F8"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35F328DE"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32B5B220" w14:textId="77777777" w:rsidTr="009576F6">
        <w:tc>
          <w:tcPr>
            <w:tcW w:w="7938" w:type="dxa"/>
          </w:tcPr>
          <w:p w14:paraId="0AD845D2"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Ability to create and maintain effective team working </w:t>
            </w:r>
          </w:p>
        </w:tc>
        <w:tc>
          <w:tcPr>
            <w:tcW w:w="1134" w:type="dxa"/>
            <w:vAlign w:val="center"/>
          </w:tcPr>
          <w:p w14:paraId="25FB3918"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31CA2337"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359C2F8F" w14:textId="77777777" w:rsidTr="009576F6">
        <w:tc>
          <w:tcPr>
            <w:tcW w:w="7938" w:type="dxa"/>
          </w:tcPr>
          <w:p w14:paraId="7F7F317D"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Clear strategic thinker and ability to solve problems </w:t>
            </w:r>
          </w:p>
        </w:tc>
        <w:tc>
          <w:tcPr>
            <w:tcW w:w="1134" w:type="dxa"/>
            <w:vAlign w:val="center"/>
          </w:tcPr>
          <w:p w14:paraId="4D9A8DA2"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3D385831"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2BB5BFBE" w14:textId="77777777" w:rsidTr="009576F6">
        <w:tc>
          <w:tcPr>
            <w:tcW w:w="7938" w:type="dxa"/>
          </w:tcPr>
          <w:p w14:paraId="43D96009"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Ability to formulate and implement policy change </w:t>
            </w:r>
          </w:p>
        </w:tc>
        <w:tc>
          <w:tcPr>
            <w:tcW w:w="1134" w:type="dxa"/>
            <w:vAlign w:val="center"/>
          </w:tcPr>
          <w:p w14:paraId="05460001"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697AEBD2"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43123E98" w14:textId="77777777" w:rsidTr="009576F6">
        <w:tc>
          <w:tcPr>
            <w:tcW w:w="7938" w:type="dxa"/>
          </w:tcPr>
          <w:p w14:paraId="76899770"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Ability to initiate and sustain multi-agency cooperation </w:t>
            </w:r>
          </w:p>
        </w:tc>
        <w:tc>
          <w:tcPr>
            <w:tcW w:w="1134" w:type="dxa"/>
            <w:vAlign w:val="center"/>
          </w:tcPr>
          <w:p w14:paraId="1783A577"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306F90C9"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5AFF0CC1" w14:textId="77777777" w:rsidTr="009576F6">
        <w:tc>
          <w:tcPr>
            <w:tcW w:w="7938" w:type="dxa"/>
          </w:tcPr>
          <w:p w14:paraId="2DF82350"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Ability to forge links with parents, the local community and other schools in the area </w:t>
            </w:r>
          </w:p>
        </w:tc>
        <w:tc>
          <w:tcPr>
            <w:tcW w:w="1134" w:type="dxa"/>
            <w:vAlign w:val="center"/>
          </w:tcPr>
          <w:p w14:paraId="236F8297"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07F19C1F"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78C93C7A" w14:textId="77777777" w:rsidTr="009576F6">
        <w:tc>
          <w:tcPr>
            <w:tcW w:w="7938" w:type="dxa"/>
          </w:tcPr>
          <w:p w14:paraId="05992A7F"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Good communication skills including written, oral and listening </w:t>
            </w:r>
          </w:p>
        </w:tc>
        <w:tc>
          <w:tcPr>
            <w:tcW w:w="1134" w:type="dxa"/>
            <w:vAlign w:val="center"/>
          </w:tcPr>
          <w:p w14:paraId="60001091"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7D8880FC"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00D44DF5" w14:textId="77777777" w:rsidTr="009576F6">
        <w:tc>
          <w:tcPr>
            <w:tcW w:w="7938" w:type="dxa"/>
            <w:shd w:val="clear" w:color="auto" w:fill="D9D9D9" w:themeFill="background1" w:themeFillShade="D9"/>
            <w:vAlign w:val="center"/>
          </w:tcPr>
          <w:p w14:paraId="5B221B1D" w14:textId="77777777" w:rsidR="007441EF" w:rsidRPr="00A314AF" w:rsidRDefault="007441EF" w:rsidP="009576F6">
            <w:pPr>
              <w:spacing w:after="0"/>
              <w:ind w:left="0" w:right="6" w:firstLine="0"/>
              <w:rPr>
                <w:rFonts w:asciiTheme="majorHAnsi" w:hAnsiTheme="majorHAnsi"/>
                <w:b/>
                <w:bCs/>
                <w:szCs w:val="22"/>
              </w:rPr>
            </w:pPr>
            <w:r w:rsidRPr="00A314AF">
              <w:rPr>
                <w:rFonts w:asciiTheme="majorHAnsi" w:hAnsiTheme="majorHAnsi"/>
                <w:b/>
                <w:bCs/>
                <w:szCs w:val="22"/>
              </w:rPr>
              <w:t>Qualifications &amp; Training</w:t>
            </w:r>
          </w:p>
        </w:tc>
        <w:tc>
          <w:tcPr>
            <w:tcW w:w="1134" w:type="dxa"/>
            <w:shd w:val="clear" w:color="auto" w:fill="D9D9D9" w:themeFill="background1" w:themeFillShade="D9"/>
            <w:vAlign w:val="center"/>
          </w:tcPr>
          <w:p w14:paraId="46771F0C" w14:textId="77777777" w:rsidR="007441EF" w:rsidRPr="00A314AF" w:rsidRDefault="007441EF" w:rsidP="009576F6">
            <w:pPr>
              <w:spacing w:after="0"/>
              <w:ind w:left="0" w:right="6" w:firstLine="0"/>
              <w:jc w:val="center"/>
              <w:rPr>
                <w:rFonts w:asciiTheme="majorHAnsi" w:hAnsiTheme="majorHAnsi"/>
                <w:szCs w:val="22"/>
              </w:rPr>
            </w:pPr>
          </w:p>
        </w:tc>
        <w:tc>
          <w:tcPr>
            <w:tcW w:w="1247" w:type="dxa"/>
            <w:shd w:val="clear" w:color="auto" w:fill="D9D9D9" w:themeFill="background1" w:themeFillShade="D9"/>
            <w:vAlign w:val="center"/>
          </w:tcPr>
          <w:p w14:paraId="62EEDE55"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5B46F3BD" w14:textId="77777777" w:rsidTr="009576F6">
        <w:tc>
          <w:tcPr>
            <w:tcW w:w="7938" w:type="dxa"/>
          </w:tcPr>
          <w:p w14:paraId="6BBF52C5" w14:textId="77777777" w:rsidR="007441EF" w:rsidRPr="00A314AF" w:rsidRDefault="007441EF" w:rsidP="009576F6">
            <w:pPr>
              <w:ind w:left="0" w:firstLine="0"/>
              <w:rPr>
                <w:rFonts w:asciiTheme="majorHAnsi" w:hAnsiTheme="majorHAnsi"/>
                <w:szCs w:val="22"/>
              </w:rPr>
            </w:pPr>
            <w:r w:rsidRPr="00A314AF">
              <w:rPr>
                <w:rFonts w:asciiTheme="majorHAnsi" w:hAnsiTheme="majorHAnsi"/>
                <w:szCs w:val="22"/>
              </w:rPr>
              <w:t xml:space="preserve">Qualified Teacher Status or equivalent </w:t>
            </w:r>
          </w:p>
        </w:tc>
        <w:tc>
          <w:tcPr>
            <w:tcW w:w="1134" w:type="dxa"/>
            <w:vAlign w:val="center"/>
          </w:tcPr>
          <w:p w14:paraId="25D73433"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4BFA4572"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24192C38" w14:textId="77777777" w:rsidTr="009576F6">
        <w:tc>
          <w:tcPr>
            <w:tcW w:w="7938" w:type="dxa"/>
          </w:tcPr>
          <w:p w14:paraId="4C0184E2"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Higher degree qualification, postgraduate course, recognised special education qualification </w:t>
            </w:r>
          </w:p>
        </w:tc>
        <w:tc>
          <w:tcPr>
            <w:tcW w:w="1134" w:type="dxa"/>
            <w:vAlign w:val="center"/>
          </w:tcPr>
          <w:p w14:paraId="7153A92A" w14:textId="77777777" w:rsidR="007441EF" w:rsidRPr="00A314AF" w:rsidRDefault="007441EF" w:rsidP="009576F6">
            <w:pPr>
              <w:spacing w:after="0"/>
              <w:ind w:left="0" w:right="6" w:firstLine="0"/>
              <w:jc w:val="center"/>
              <w:rPr>
                <w:rFonts w:asciiTheme="majorHAnsi" w:hAnsiTheme="majorHAnsi"/>
                <w:szCs w:val="22"/>
              </w:rPr>
            </w:pPr>
          </w:p>
        </w:tc>
        <w:tc>
          <w:tcPr>
            <w:tcW w:w="1247" w:type="dxa"/>
            <w:vAlign w:val="center"/>
          </w:tcPr>
          <w:p w14:paraId="318DB302"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r>
      <w:tr w:rsidR="007441EF" w:rsidRPr="00A314AF" w14:paraId="558B944E" w14:textId="77777777" w:rsidTr="009576F6">
        <w:tc>
          <w:tcPr>
            <w:tcW w:w="7938" w:type="dxa"/>
          </w:tcPr>
          <w:p w14:paraId="74C227AC"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Willingness to extend personal and professional development </w:t>
            </w:r>
          </w:p>
        </w:tc>
        <w:tc>
          <w:tcPr>
            <w:tcW w:w="1134" w:type="dxa"/>
            <w:vAlign w:val="center"/>
          </w:tcPr>
          <w:p w14:paraId="5778EEB0"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5569C3DB"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5899DF29" w14:textId="77777777" w:rsidTr="009576F6">
        <w:tc>
          <w:tcPr>
            <w:tcW w:w="7938" w:type="dxa"/>
          </w:tcPr>
          <w:p w14:paraId="66C555D1"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Completion of NPQH </w:t>
            </w:r>
          </w:p>
        </w:tc>
        <w:tc>
          <w:tcPr>
            <w:tcW w:w="1134" w:type="dxa"/>
            <w:vAlign w:val="center"/>
          </w:tcPr>
          <w:p w14:paraId="3B7A18D4" w14:textId="77777777" w:rsidR="007441EF" w:rsidRPr="00A314AF" w:rsidRDefault="007441EF" w:rsidP="009576F6">
            <w:pPr>
              <w:spacing w:after="0"/>
              <w:ind w:left="0" w:right="6" w:firstLine="0"/>
              <w:jc w:val="center"/>
              <w:rPr>
                <w:rFonts w:asciiTheme="majorHAnsi" w:hAnsiTheme="majorHAnsi"/>
                <w:szCs w:val="22"/>
              </w:rPr>
            </w:pPr>
          </w:p>
        </w:tc>
        <w:tc>
          <w:tcPr>
            <w:tcW w:w="1247" w:type="dxa"/>
            <w:vAlign w:val="center"/>
          </w:tcPr>
          <w:p w14:paraId="5617580D"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r>
      <w:tr w:rsidR="007441EF" w:rsidRPr="00A314AF" w14:paraId="5EFE6041" w14:textId="77777777" w:rsidTr="009576F6">
        <w:tc>
          <w:tcPr>
            <w:tcW w:w="7938" w:type="dxa"/>
            <w:shd w:val="clear" w:color="auto" w:fill="D9D9D9" w:themeFill="background1" w:themeFillShade="D9"/>
            <w:vAlign w:val="center"/>
          </w:tcPr>
          <w:p w14:paraId="22130C13" w14:textId="77777777" w:rsidR="007441EF" w:rsidRPr="00A314AF" w:rsidRDefault="007441EF" w:rsidP="009576F6">
            <w:pPr>
              <w:spacing w:after="0"/>
              <w:ind w:left="0" w:right="6" w:firstLine="0"/>
              <w:rPr>
                <w:rFonts w:asciiTheme="majorHAnsi" w:hAnsiTheme="majorHAnsi"/>
                <w:b/>
                <w:bCs/>
                <w:szCs w:val="22"/>
              </w:rPr>
            </w:pPr>
            <w:r w:rsidRPr="00A314AF">
              <w:rPr>
                <w:rFonts w:asciiTheme="majorHAnsi" w:hAnsiTheme="majorHAnsi"/>
                <w:b/>
                <w:bCs/>
                <w:szCs w:val="22"/>
              </w:rPr>
              <w:t>Other</w:t>
            </w:r>
          </w:p>
        </w:tc>
        <w:tc>
          <w:tcPr>
            <w:tcW w:w="1134" w:type="dxa"/>
            <w:shd w:val="clear" w:color="auto" w:fill="D9D9D9" w:themeFill="background1" w:themeFillShade="D9"/>
            <w:vAlign w:val="center"/>
          </w:tcPr>
          <w:p w14:paraId="4FC3091F" w14:textId="77777777" w:rsidR="007441EF" w:rsidRPr="00A314AF" w:rsidRDefault="007441EF" w:rsidP="009576F6">
            <w:pPr>
              <w:spacing w:after="0"/>
              <w:ind w:left="0" w:right="6" w:firstLine="0"/>
              <w:jc w:val="center"/>
              <w:rPr>
                <w:rFonts w:asciiTheme="majorHAnsi" w:hAnsiTheme="majorHAnsi"/>
                <w:b/>
                <w:bCs/>
                <w:szCs w:val="22"/>
              </w:rPr>
            </w:pPr>
          </w:p>
        </w:tc>
        <w:tc>
          <w:tcPr>
            <w:tcW w:w="1247" w:type="dxa"/>
            <w:shd w:val="clear" w:color="auto" w:fill="D9D9D9" w:themeFill="background1" w:themeFillShade="D9"/>
            <w:vAlign w:val="center"/>
          </w:tcPr>
          <w:p w14:paraId="0841CA66" w14:textId="77777777" w:rsidR="007441EF" w:rsidRPr="00A314AF" w:rsidRDefault="007441EF" w:rsidP="009576F6">
            <w:pPr>
              <w:spacing w:after="0"/>
              <w:ind w:left="0" w:right="6" w:firstLine="0"/>
              <w:jc w:val="center"/>
              <w:rPr>
                <w:rFonts w:asciiTheme="majorHAnsi" w:hAnsiTheme="majorHAnsi"/>
                <w:b/>
                <w:bCs/>
                <w:szCs w:val="22"/>
              </w:rPr>
            </w:pPr>
          </w:p>
        </w:tc>
      </w:tr>
      <w:tr w:rsidR="007441EF" w:rsidRPr="00A314AF" w14:paraId="737B8D37" w14:textId="77777777" w:rsidTr="009576F6">
        <w:tc>
          <w:tcPr>
            <w:tcW w:w="7938" w:type="dxa"/>
            <w:vAlign w:val="center"/>
          </w:tcPr>
          <w:p w14:paraId="5FBF761A"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Competent in the use of ICT</w:t>
            </w:r>
          </w:p>
        </w:tc>
        <w:tc>
          <w:tcPr>
            <w:tcW w:w="1134" w:type="dxa"/>
            <w:vAlign w:val="center"/>
          </w:tcPr>
          <w:p w14:paraId="4F22B124" w14:textId="77777777" w:rsidR="007441EF" w:rsidRPr="00A314AF" w:rsidRDefault="007441EF" w:rsidP="009576F6">
            <w:pPr>
              <w:spacing w:after="0"/>
              <w:ind w:left="0" w:right="6" w:firstLine="0"/>
              <w:jc w:val="center"/>
              <w:rPr>
                <w:rFonts w:asciiTheme="majorHAnsi" w:hAnsiTheme="majorHAnsi"/>
                <w:szCs w:val="22"/>
              </w:rPr>
            </w:pPr>
          </w:p>
        </w:tc>
        <w:tc>
          <w:tcPr>
            <w:tcW w:w="1247" w:type="dxa"/>
            <w:vAlign w:val="center"/>
          </w:tcPr>
          <w:p w14:paraId="00F288ED"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r>
      <w:tr w:rsidR="007441EF" w:rsidRPr="00A314AF" w14:paraId="1609BA5C" w14:textId="77777777" w:rsidTr="009576F6">
        <w:tc>
          <w:tcPr>
            <w:tcW w:w="7938" w:type="dxa"/>
          </w:tcPr>
          <w:p w14:paraId="65E55BC2"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Flexible and approachable </w:t>
            </w:r>
          </w:p>
        </w:tc>
        <w:tc>
          <w:tcPr>
            <w:tcW w:w="1134" w:type="dxa"/>
            <w:vAlign w:val="center"/>
          </w:tcPr>
          <w:p w14:paraId="2AFE12B2"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701FFBBF"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5C7DE38C" w14:textId="77777777" w:rsidTr="009576F6">
        <w:tc>
          <w:tcPr>
            <w:tcW w:w="7938" w:type="dxa"/>
          </w:tcPr>
          <w:p w14:paraId="0E3F2B86"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Decisive </w:t>
            </w:r>
          </w:p>
        </w:tc>
        <w:tc>
          <w:tcPr>
            <w:tcW w:w="1134" w:type="dxa"/>
            <w:vAlign w:val="center"/>
          </w:tcPr>
          <w:p w14:paraId="28756DD3"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3C030FB2"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451968F9" w14:textId="77777777" w:rsidTr="009576F6">
        <w:tc>
          <w:tcPr>
            <w:tcW w:w="7938" w:type="dxa"/>
          </w:tcPr>
          <w:p w14:paraId="648F616D"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lastRenderedPageBreak/>
              <w:t xml:space="preserve">Resilient under pressure </w:t>
            </w:r>
          </w:p>
        </w:tc>
        <w:tc>
          <w:tcPr>
            <w:tcW w:w="1134" w:type="dxa"/>
            <w:vAlign w:val="center"/>
          </w:tcPr>
          <w:p w14:paraId="6B997E31"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7A8B17B5"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68426B1A" w14:textId="77777777" w:rsidTr="009576F6">
        <w:tc>
          <w:tcPr>
            <w:tcW w:w="7938" w:type="dxa"/>
          </w:tcPr>
          <w:p w14:paraId="7ADCF9C9"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Ability to deal sensitively with people and resolve conflict </w:t>
            </w:r>
          </w:p>
        </w:tc>
        <w:tc>
          <w:tcPr>
            <w:tcW w:w="1134" w:type="dxa"/>
            <w:vAlign w:val="center"/>
          </w:tcPr>
          <w:p w14:paraId="0A67925A"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426643C3"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51C193C3" w14:textId="77777777" w:rsidTr="009576F6">
        <w:tc>
          <w:tcPr>
            <w:tcW w:w="7938" w:type="dxa"/>
          </w:tcPr>
          <w:p w14:paraId="5713A76D" w14:textId="62C3C18E"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Set high expectations for </w:t>
            </w:r>
            <w:r w:rsidR="006D140B" w:rsidRPr="00A314AF">
              <w:rPr>
                <w:rFonts w:asciiTheme="majorHAnsi" w:hAnsiTheme="majorHAnsi"/>
                <w:szCs w:val="22"/>
              </w:rPr>
              <w:t>students</w:t>
            </w:r>
            <w:r w:rsidRPr="00A314AF">
              <w:rPr>
                <w:rFonts w:asciiTheme="majorHAnsi" w:hAnsiTheme="majorHAnsi"/>
                <w:szCs w:val="22"/>
              </w:rPr>
              <w:t xml:space="preserve"> and staff </w:t>
            </w:r>
          </w:p>
        </w:tc>
        <w:tc>
          <w:tcPr>
            <w:tcW w:w="1134" w:type="dxa"/>
            <w:vAlign w:val="center"/>
          </w:tcPr>
          <w:p w14:paraId="280AD86A"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431D2FDA"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275D1904" w14:textId="77777777" w:rsidTr="009576F6">
        <w:tc>
          <w:tcPr>
            <w:tcW w:w="7938" w:type="dxa"/>
          </w:tcPr>
          <w:p w14:paraId="0A4E8A51"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Commitment to Continuous Improvement </w:t>
            </w:r>
          </w:p>
        </w:tc>
        <w:tc>
          <w:tcPr>
            <w:tcW w:w="1134" w:type="dxa"/>
            <w:vAlign w:val="center"/>
          </w:tcPr>
          <w:p w14:paraId="021CFD2D"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2D296038"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2B08FDDC" w14:textId="77777777" w:rsidTr="009576F6">
        <w:tc>
          <w:tcPr>
            <w:tcW w:w="7938" w:type="dxa"/>
          </w:tcPr>
          <w:p w14:paraId="399582AC"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Keen interest in meeting the education and care needs of children and young people with complex difficulties </w:t>
            </w:r>
          </w:p>
        </w:tc>
        <w:tc>
          <w:tcPr>
            <w:tcW w:w="1134" w:type="dxa"/>
            <w:vAlign w:val="center"/>
          </w:tcPr>
          <w:p w14:paraId="37C2E09E"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4A2FE8F6"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632BD779" w14:textId="77777777" w:rsidTr="009576F6">
        <w:tc>
          <w:tcPr>
            <w:tcW w:w="7938" w:type="dxa"/>
          </w:tcPr>
          <w:p w14:paraId="12FFA842"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Sensitivity and understanding of the needs of children and their families </w:t>
            </w:r>
          </w:p>
        </w:tc>
        <w:tc>
          <w:tcPr>
            <w:tcW w:w="1134" w:type="dxa"/>
            <w:vAlign w:val="center"/>
          </w:tcPr>
          <w:p w14:paraId="74E69C74"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4E0CFBFC"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112E8323" w14:textId="77777777" w:rsidTr="009576F6">
        <w:tc>
          <w:tcPr>
            <w:tcW w:w="7938" w:type="dxa"/>
          </w:tcPr>
          <w:p w14:paraId="23F63080"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A positive and energetic approach to work </w:t>
            </w:r>
          </w:p>
        </w:tc>
        <w:tc>
          <w:tcPr>
            <w:tcW w:w="1134" w:type="dxa"/>
            <w:vAlign w:val="center"/>
          </w:tcPr>
          <w:p w14:paraId="36AF556C"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7F6CEF8A"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657600F7" w14:textId="77777777" w:rsidTr="009576F6">
        <w:tc>
          <w:tcPr>
            <w:tcW w:w="7938" w:type="dxa"/>
          </w:tcPr>
          <w:p w14:paraId="40698EE3" w14:textId="1A1110D2"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Commitment to working with other agencies to support </w:t>
            </w:r>
            <w:r w:rsidR="006D140B" w:rsidRPr="00A314AF">
              <w:rPr>
                <w:rFonts w:asciiTheme="majorHAnsi" w:hAnsiTheme="majorHAnsi"/>
                <w:szCs w:val="22"/>
              </w:rPr>
              <w:t>students</w:t>
            </w:r>
            <w:r w:rsidRPr="00A314AF">
              <w:rPr>
                <w:rFonts w:asciiTheme="majorHAnsi" w:hAnsiTheme="majorHAnsi"/>
                <w:szCs w:val="22"/>
              </w:rPr>
              <w:t xml:space="preserve"> and their progress. </w:t>
            </w:r>
          </w:p>
        </w:tc>
        <w:tc>
          <w:tcPr>
            <w:tcW w:w="1134" w:type="dxa"/>
            <w:vAlign w:val="center"/>
          </w:tcPr>
          <w:p w14:paraId="2C9B64A5"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6070E109"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6E1BA352" w14:textId="77777777" w:rsidTr="009576F6">
        <w:tc>
          <w:tcPr>
            <w:tcW w:w="7938" w:type="dxa"/>
          </w:tcPr>
          <w:p w14:paraId="7B0FF6BE"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A desire to fulfil each child’s potential </w:t>
            </w:r>
          </w:p>
        </w:tc>
        <w:tc>
          <w:tcPr>
            <w:tcW w:w="1134" w:type="dxa"/>
            <w:vAlign w:val="center"/>
          </w:tcPr>
          <w:p w14:paraId="2E79D042"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123749EC"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06434E41" w14:textId="77777777" w:rsidTr="009576F6">
        <w:tc>
          <w:tcPr>
            <w:tcW w:w="7938" w:type="dxa"/>
          </w:tcPr>
          <w:p w14:paraId="355570A8"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Commitment to the development of all staff </w:t>
            </w:r>
          </w:p>
        </w:tc>
        <w:tc>
          <w:tcPr>
            <w:tcW w:w="1134" w:type="dxa"/>
            <w:vAlign w:val="center"/>
          </w:tcPr>
          <w:p w14:paraId="29CFBE37"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21C10E03" w14:textId="77777777" w:rsidR="007441EF" w:rsidRPr="00A314AF" w:rsidRDefault="007441EF" w:rsidP="009576F6">
            <w:pPr>
              <w:spacing w:after="0"/>
              <w:ind w:left="0" w:right="6" w:firstLine="0"/>
              <w:jc w:val="center"/>
              <w:rPr>
                <w:rFonts w:asciiTheme="majorHAnsi" w:hAnsiTheme="majorHAnsi"/>
                <w:szCs w:val="22"/>
              </w:rPr>
            </w:pPr>
          </w:p>
        </w:tc>
      </w:tr>
      <w:tr w:rsidR="007441EF" w:rsidRPr="00A314AF" w14:paraId="597DA329" w14:textId="77777777" w:rsidTr="009576F6">
        <w:tc>
          <w:tcPr>
            <w:tcW w:w="7938" w:type="dxa"/>
          </w:tcPr>
          <w:p w14:paraId="5F1DB9D3" w14:textId="77777777" w:rsidR="007441EF" w:rsidRPr="00A314AF" w:rsidRDefault="007441EF" w:rsidP="009576F6">
            <w:pPr>
              <w:spacing w:after="0"/>
              <w:ind w:left="0" w:right="6" w:firstLine="0"/>
              <w:rPr>
                <w:rFonts w:asciiTheme="majorHAnsi" w:hAnsiTheme="majorHAnsi"/>
                <w:szCs w:val="22"/>
              </w:rPr>
            </w:pPr>
            <w:r w:rsidRPr="00A314AF">
              <w:rPr>
                <w:rFonts w:asciiTheme="majorHAnsi" w:hAnsiTheme="majorHAnsi"/>
                <w:szCs w:val="22"/>
              </w:rPr>
              <w:t xml:space="preserve">Commitment to equality of opportunity </w:t>
            </w:r>
          </w:p>
        </w:tc>
        <w:tc>
          <w:tcPr>
            <w:tcW w:w="1134" w:type="dxa"/>
            <w:vAlign w:val="center"/>
          </w:tcPr>
          <w:p w14:paraId="126EC5EC" w14:textId="77777777" w:rsidR="007441EF" w:rsidRPr="00A314AF" w:rsidRDefault="007441EF" w:rsidP="009576F6">
            <w:pPr>
              <w:spacing w:after="0"/>
              <w:ind w:left="0" w:right="6" w:firstLine="0"/>
              <w:jc w:val="center"/>
              <w:rPr>
                <w:rFonts w:asciiTheme="majorHAnsi" w:hAnsiTheme="majorHAnsi"/>
                <w:szCs w:val="22"/>
              </w:rPr>
            </w:pPr>
            <w:r w:rsidRPr="00A314AF">
              <w:rPr>
                <w:rFonts w:asciiTheme="majorHAnsi" w:hAnsiTheme="majorHAnsi"/>
                <w:szCs w:val="22"/>
              </w:rPr>
              <w:sym w:font="Wingdings" w:char="F0FC"/>
            </w:r>
          </w:p>
        </w:tc>
        <w:tc>
          <w:tcPr>
            <w:tcW w:w="1247" w:type="dxa"/>
            <w:vAlign w:val="center"/>
          </w:tcPr>
          <w:p w14:paraId="3EABA249" w14:textId="77777777" w:rsidR="007441EF" w:rsidRPr="00A314AF" w:rsidRDefault="007441EF" w:rsidP="009576F6">
            <w:pPr>
              <w:spacing w:after="0"/>
              <w:ind w:left="0" w:right="6" w:firstLine="0"/>
              <w:jc w:val="center"/>
              <w:rPr>
                <w:rFonts w:asciiTheme="majorHAnsi" w:hAnsiTheme="majorHAnsi"/>
                <w:szCs w:val="22"/>
              </w:rPr>
            </w:pPr>
          </w:p>
        </w:tc>
      </w:tr>
    </w:tbl>
    <w:p w14:paraId="43E9312A" w14:textId="77777777" w:rsidR="007441EF" w:rsidRPr="00A314AF" w:rsidRDefault="007441EF" w:rsidP="007441EF">
      <w:pPr>
        <w:spacing w:after="0"/>
        <w:ind w:right="6" w:hanging="374"/>
        <w:rPr>
          <w:rFonts w:asciiTheme="majorHAnsi" w:hAnsiTheme="majorHAnsi" w:cs="Arial"/>
          <w:szCs w:val="22"/>
        </w:rPr>
      </w:pPr>
    </w:p>
    <w:p w14:paraId="67CB6054" w14:textId="77777777" w:rsidR="00BB76A5" w:rsidRPr="00A314AF" w:rsidRDefault="00BB76A5" w:rsidP="00BB76A5">
      <w:pPr>
        <w:spacing w:after="0"/>
        <w:rPr>
          <w:rFonts w:asciiTheme="majorHAnsi" w:hAnsiTheme="majorHAnsi" w:cs="Arial"/>
          <w:szCs w:val="22"/>
        </w:rPr>
      </w:pPr>
    </w:p>
    <w:sectPr w:rsidR="00BB76A5" w:rsidRPr="00A314AF" w:rsidSect="00D45F51">
      <w:headerReference w:type="default" r:id="rId7"/>
      <w:footerReference w:type="default" r:id="rId8"/>
      <w:pgSz w:w="11906" w:h="16838"/>
      <w:pgMar w:top="720" w:right="720" w:bottom="720" w:left="72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363C7" w14:textId="77777777" w:rsidR="00BE733D" w:rsidRDefault="00BE733D" w:rsidP="00BB76A5">
      <w:pPr>
        <w:spacing w:after="0" w:line="240" w:lineRule="auto"/>
      </w:pPr>
      <w:r>
        <w:separator/>
      </w:r>
    </w:p>
  </w:endnote>
  <w:endnote w:type="continuationSeparator" w:id="0">
    <w:p w14:paraId="0F332C9D" w14:textId="77777777" w:rsidR="00BE733D" w:rsidRDefault="00BE733D" w:rsidP="00BB7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626F" w14:textId="77777777" w:rsidR="00502FFC" w:rsidRDefault="00502FFC" w:rsidP="00502FFC">
    <w:pPr>
      <w:pStyle w:val="Footer"/>
      <w:tabs>
        <w:tab w:val="clear" w:pos="4513"/>
        <w:tab w:val="clear" w:pos="9026"/>
        <w:tab w:val="center" w:pos="993"/>
        <w:tab w:val="right" w:pos="9498"/>
      </w:tabs>
      <w:ind w:left="0" w:firstLine="0"/>
      <w:rPr>
        <w:noProof/>
      </w:rPr>
    </w:pPr>
  </w:p>
  <w:p w14:paraId="75C42838" w14:textId="32890481" w:rsidR="00502FFC" w:rsidRDefault="00502FFC" w:rsidP="00502FFC">
    <w:pPr>
      <w:pStyle w:val="Footer"/>
      <w:tabs>
        <w:tab w:val="clear" w:pos="4513"/>
        <w:tab w:val="clear" w:pos="9026"/>
        <w:tab w:val="center" w:pos="993"/>
        <w:tab w:val="right" w:pos="9498"/>
      </w:tabs>
      <w:ind w:left="0" w:firstLine="0"/>
    </w:pPr>
    <w:r>
      <w:rPr>
        <w:noProof/>
      </w:rPr>
      <w:t xml:space="preserve">                                                                 </w:t>
    </w:r>
  </w:p>
  <w:p w14:paraId="5BD6707F" w14:textId="58ED1066" w:rsidR="001B1F9D" w:rsidRDefault="00B771B0" w:rsidP="00B771B0">
    <w:pPr>
      <w:pStyle w:val="Footer"/>
      <w:jc w:val="center"/>
    </w:pPr>
    <w:r>
      <w:rPr>
        <w:noProof/>
      </w:rPr>
      <w:drawing>
        <wp:inline distT="0" distB="0" distL="0" distR="0" wp14:anchorId="1ABA2734" wp14:editId="227D98D1">
          <wp:extent cx="1424940" cy="892221"/>
          <wp:effectExtent l="0" t="0" r="3810" b="3175"/>
          <wp:docPr id="5398121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4556" cy="904504"/>
                  </a:xfrm>
                  <a:prstGeom prst="rect">
                    <a:avLst/>
                  </a:prstGeom>
                  <a:noFill/>
                  <a:ln>
                    <a:noFill/>
                  </a:ln>
                </pic:spPr>
              </pic:pic>
            </a:graphicData>
          </a:graphic>
        </wp:inline>
      </w:drawing>
    </w:r>
  </w:p>
  <w:p w14:paraId="2C38CE9E" w14:textId="4CA40908" w:rsidR="00502FFC" w:rsidRPr="00502FFC" w:rsidRDefault="00502FFC" w:rsidP="00502FFC">
    <w:pPr>
      <w:pStyle w:val="Footer"/>
      <w:jc w:val="center"/>
      <w:rPr>
        <w:b/>
        <w:bCs/>
      </w:rPr>
    </w:pPr>
    <w:r w:rsidRPr="00502FFC">
      <w:rPr>
        <w:b/>
        <w:bCs/>
      </w:rPr>
      <w:fldChar w:fldCharType="begin"/>
    </w:r>
    <w:r w:rsidRPr="00502FFC">
      <w:rPr>
        <w:b/>
        <w:bCs/>
      </w:rPr>
      <w:instrText>PAGE   \* MERGEFORMAT</w:instrText>
    </w:r>
    <w:r w:rsidRPr="00502FFC">
      <w:rPr>
        <w:b/>
        <w:bCs/>
      </w:rPr>
      <w:fldChar w:fldCharType="separate"/>
    </w:r>
    <w:r w:rsidRPr="00502FFC">
      <w:rPr>
        <w:b/>
        <w:bCs/>
      </w:rPr>
      <w:t>1</w:t>
    </w:r>
    <w:r w:rsidRPr="00502FFC">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A767E" w14:textId="77777777" w:rsidR="00BE733D" w:rsidRDefault="00BE733D" w:rsidP="00BB76A5">
      <w:pPr>
        <w:spacing w:after="0" w:line="240" w:lineRule="auto"/>
      </w:pPr>
      <w:r>
        <w:separator/>
      </w:r>
    </w:p>
  </w:footnote>
  <w:footnote w:type="continuationSeparator" w:id="0">
    <w:p w14:paraId="73381945" w14:textId="77777777" w:rsidR="00BE733D" w:rsidRDefault="00BE733D" w:rsidP="00BB7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3EA41" w14:textId="7DA20110" w:rsidR="00BB76A5" w:rsidRDefault="00914C10" w:rsidP="00A67FFA">
    <w:pPr>
      <w:pStyle w:val="Header"/>
      <w:ind w:left="372"/>
      <w:jc w:val="left"/>
      <w:rPr>
        <w:rFonts w:ascii="Arial" w:hAnsi="Arial" w:cs="Arial"/>
        <w:b/>
        <w:bCs/>
        <w:sz w:val="28"/>
        <w:szCs w:val="28"/>
      </w:rPr>
    </w:pPr>
    <w:r>
      <w:rPr>
        <w:noProof/>
      </w:rPr>
      <mc:AlternateContent>
        <mc:Choice Requires="wps">
          <w:drawing>
            <wp:anchor distT="0" distB="0" distL="114300" distR="114300" simplePos="0" relativeHeight="251660288" behindDoc="0" locked="0" layoutInCell="1" allowOverlap="1" wp14:anchorId="0D73F3B1" wp14:editId="28281BF5">
              <wp:simplePos x="0" y="0"/>
              <wp:positionH relativeFrom="column">
                <wp:posOffset>3597910</wp:posOffset>
              </wp:positionH>
              <wp:positionV relativeFrom="paragraph">
                <wp:posOffset>36830</wp:posOffset>
              </wp:positionV>
              <wp:extent cx="3319780" cy="754380"/>
              <wp:effectExtent l="0" t="0" r="0" b="7620"/>
              <wp:wrapNone/>
              <wp:docPr id="103404307" name="Text Box 2"/>
              <wp:cNvGraphicFramePr/>
              <a:graphic xmlns:a="http://schemas.openxmlformats.org/drawingml/2006/main">
                <a:graphicData uri="http://schemas.microsoft.com/office/word/2010/wordprocessingShape">
                  <wps:wsp>
                    <wps:cNvSpPr txBox="1"/>
                    <wps:spPr>
                      <a:xfrm>
                        <a:off x="0" y="0"/>
                        <a:ext cx="3319780" cy="754380"/>
                      </a:xfrm>
                      <a:prstGeom prst="rect">
                        <a:avLst/>
                      </a:prstGeom>
                      <a:solidFill>
                        <a:schemeClr val="lt1"/>
                      </a:solidFill>
                      <a:ln w="6350">
                        <a:noFill/>
                      </a:ln>
                    </wps:spPr>
                    <wps:txbx>
                      <w:txbxContent>
                        <w:p w14:paraId="44FD452F" w14:textId="7CAEA58E" w:rsidR="00BB76A5" w:rsidRDefault="00BB76A5" w:rsidP="00BB76A5">
                          <w:pPr>
                            <w:spacing w:after="0"/>
                            <w:jc w:val="right"/>
                            <w:rPr>
                              <w:rFonts w:ascii="Arial" w:hAnsi="Arial" w:cs="Arial"/>
                              <w:b/>
                              <w:bCs/>
                              <w:sz w:val="28"/>
                              <w:szCs w:val="28"/>
                            </w:rPr>
                          </w:pPr>
                          <w:r>
                            <w:rPr>
                              <w:rFonts w:ascii="Arial" w:hAnsi="Arial" w:cs="Arial"/>
                              <w:b/>
                              <w:bCs/>
                              <w:sz w:val="28"/>
                              <w:szCs w:val="28"/>
                            </w:rPr>
                            <w:t>Job Description</w:t>
                          </w:r>
                        </w:p>
                        <w:p w14:paraId="25F36F51" w14:textId="77777777" w:rsidR="007441EF" w:rsidRDefault="007441EF" w:rsidP="00BB76A5">
                          <w:pPr>
                            <w:spacing w:after="0"/>
                            <w:jc w:val="right"/>
                            <w:rPr>
                              <w:rFonts w:ascii="Arial" w:hAnsi="Arial" w:cs="Arial"/>
                              <w:b/>
                              <w:bCs/>
                              <w:sz w:val="28"/>
                              <w:szCs w:val="28"/>
                            </w:rPr>
                          </w:pPr>
                          <w:r>
                            <w:rPr>
                              <w:rFonts w:ascii="Arial" w:hAnsi="Arial" w:cs="Arial"/>
                              <w:b/>
                              <w:bCs/>
                              <w:sz w:val="28"/>
                              <w:szCs w:val="28"/>
                            </w:rPr>
                            <w:t>Headteacher</w:t>
                          </w:r>
                        </w:p>
                        <w:p w14:paraId="0563E185" w14:textId="4755142A" w:rsidR="00BB76A5" w:rsidRPr="00BB76A5" w:rsidRDefault="00FD1CEE" w:rsidP="00BB76A5">
                          <w:pPr>
                            <w:spacing w:after="0"/>
                            <w:jc w:val="right"/>
                            <w:rPr>
                              <w:rFonts w:ascii="Arial" w:hAnsi="Arial" w:cs="Arial"/>
                              <w:b/>
                              <w:bCs/>
                              <w:sz w:val="28"/>
                              <w:szCs w:val="28"/>
                            </w:rPr>
                          </w:pPr>
                          <w:r>
                            <w:rPr>
                              <w:rFonts w:ascii="Arial" w:hAnsi="Arial" w:cs="Arial"/>
                              <w:b/>
                              <w:bCs/>
                              <w:sz w:val="28"/>
                              <w:szCs w:val="28"/>
                            </w:rPr>
                            <w:t>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73F3B1" id="_x0000_t202" coordsize="21600,21600" o:spt="202" path="m,l,21600r21600,l21600,xe">
              <v:stroke joinstyle="miter"/>
              <v:path gradientshapeok="t" o:connecttype="rect"/>
            </v:shapetype>
            <v:shape id="Text Box 2" o:spid="_x0000_s1026" type="#_x0000_t202" style="position:absolute;left:0;text-align:left;margin-left:283.3pt;margin-top:2.9pt;width:261.4pt;height:5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" fillcolor="white [3201]" stroked="f" strokeweight=".5pt">
              <v:textbox>
                <w:txbxContent>
                  <w:p w14:paraId="44FD452F" w14:textId="7CAEA58E" w:rsidR="00BB76A5" w:rsidRDefault="00BB76A5" w:rsidP="00BB76A5">
                    <w:pPr>
                      <w:spacing w:after="0"/>
                      <w:jc w:val="right"/>
                      <w:rPr>
                        <w:rFonts w:ascii="Arial" w:hAnsi="Arial" w:cs="Arial"/>
                        <w:b/>
                        <w:bCs/>
                        <w:sz w:val="28"/>
                        <w:szCs w:val="28"/>
                      </w:rPr>
                    </w:pPr>
                    <w:r>
                      <w:rPr>
                        <w:rFonts w:ascii="Arial" w:hAnsi="Arial" w:cs="Arial"/>
                        <w:b/>
                        <w:bCs/>
                        <w:sz w:val="28"/>
                        <w:szCs w:val="28"/>
                      </w:rPr>
                      <w:t>Job Description</w:t>
                    </w:r>
                  </w:p>
                  <w:p w14:paraId="25F36F51" w14:textId="77777777" w:rsidR="007441EF" w:rsidRDefault="007441EF" w:rsidP="00BB76A5">
                    <w:pPr>
                      <w:spacing w:after="0"/>
                      <w:jc w:val="right"/>
                      <w:rPr>
                        <w:rFonts w:ascii="Arial" w:hAnsi="Arial" w:cs="Arial"/>
                        <w:b/>
                        <w:bCs/>
                        <w:sz w:val="28"/>
                        <w:szCs w:val="28"/>
                      </w:rPr>
                    </w:pPr>
                    <w:r>
                      <w:rPr>
                        <w:rFonts w:ascii="Arial" w:hAnsi="Arial" w:cs="Arial"/>
                        <w:b/>
                        <w:bCs/>
                        <w:sz w:val="28"/>
                        <w:szCs w:val="28"/>
                      </w:rPr>
                      <w:t>Headteacher</w:t>
                    </w:r>
                  </w:p>
                  <w:p w14:paraId="0563E185" w14:textId="4755142A" w:rsidR="00BB76A5" w:rsidRPr="00BB76A5" w:rsidRDefault="00FD1CEE" w:rsidP="00BB76A5">
                    <w:pPr>
                      <w:spacing w:after="0"/>
                      <w:jc w:val="right"/>
                      <w:rPr>
                        <w:rFonts w:ascii="Arial" w:hAnsi="Arial" w:cs="Arial"/>
                        <w:b/>
                        <w:bCs/>
                        <w:sz w:val="28"/>
                        <w:szCs w:val="28"/>
                      </w:rPr>
                    </w:pPr>
                    <w:r>
                      <w:rPr>
                        <w:rFonts w:ascii="Arial" w:hAnsi="Arial" w:cs="Arial"/>
                        <w:b/>
                        <w:bCs/>
                        <w:sz w:val="28"/>
                        <w:szCs w:val="28"/>
                      </w:rPr>
                      <w:t>Education</w:t>
                    </w:r>
                  </w:p>
                </w:txbxContent>
              </v:textbox>
            </v:shape>
          </w:pict>
        </mc:Fallback>
      </mc:AlternateContent>
    </w:r>
    <w:r w:rsidR="00425890" w:rsidRPr="00124F7F">
      <w:rPr>
        <w:rFonts w:ascii="Arial" w:hAnsi="Arial" w:cs="Arial"/>
        <w:b/>
        <w:bCs/>
        <w:noProof/>
        <w:sz w:val="28"/>
        <w:szCs w:val="28"/>
      </w:rPr>
      <w:drawing>
        <wp:inline distT="0" distB="0" distL="0" distR="0" wp14:anchorId="4B0FD153" wp14:editId="5C73D85B">
          <wp:extent cx="1619174" cy="765091"/>
          <wp:effectExtent l="0" t="0" r="635" b="0"/>
          <wp:docPr id="16319683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6835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19174" cy="765091"/>
                  </a:xfrm>
                  <a:prstGeom prst="rect">
                    <a:avLst/>
                  </a:prstGeom>
                  <a:noFill/>
                  <a:ln>
                    <a:noFill/>
                  </a:ln>
                </pic:spPr>
              </pic:pic>
            </a:graphicData>
          </a:graphic>
        </wp:inline>
      </w:drawing>
    </w:r>
  </w:p>
  <w:p w14:paraId="5162C525" w14:textId="77777777" w:rsidR="00D45F51" w:rsidRPr="00BB76A5" w:rsidRDefault="00D45F51" w:rsidP="00D45F51">
    <w:pPr>
      <w:pStyle w:val="Header"/>
      <w:jc w:val="left"/>
      <w:rPr>
        <w:rFonts w:ascii="Arial" w:hAnsi="Arial" w:cs="Arial"/>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4151"/>
    <w:multiLevelType w:val="hybridMultilevel"/>
    <w:tmpl w:val="12548944"/>
    <w:lvl w:ilvl="0" w:tplc="9EB4C764">
      <w:start w:val="1"/>
      <w:numFmt w:val="bullet"/>
      <w:lvlText w:val="•"/>
      <w:lvlJc w:val="left"/>
      <w:pPr>
        <w:ind w:left="7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D04480">
      <w:start w:val="1"/>
      <w:numFmt w:val="bullet"/>
      <w:lvlText w:val="▪"/>
      <w:lvlJc w:val="left"/>
      <w:pPr>
        <w:ind w:left="1332"/>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6F72F262">
      <w:start w:val="1"/>
      <w:numFmt w:val="bullet"/>
      <w:lvlText w:val="▪"/>
      <w:lvlJc w:val="left"/>
      <w:pPr>
        <w:ind w:left="17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ABA051A">
      <w:start w:val="1"/>
      <w:numFmt w:val="bullet"/>
      <w:lvlText w:val="•"/>
      <w:lvlJc w:val="left"/>
      <w:pPr>
        <w:ind w:left="24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F7A2A074">
      <w:start w:val="1"/>
      <w:numFmt w:val="bullet"/>
      <w:lvlText w:val="o"/>
      <w:lvlJc w:val="left"/>
      <w:pPr>
        <w:ind w:left="317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44641DE">
      <w:start w:val="1"/>
      <w:numFmt w:val="bullet"/>
      <w:lvlText w:val="▪"/>
      <w:lvlJc w:val="left"/>
      <w:pPr>
        <w:ind w:left="389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75048D7E">
      <w:start w:val="1"/>
      <w:numFmt w:val="bullet"/>
      <w:lvlText w:val="•"/>
      <w:lvlJc w:val="left"/>
      <w:pPr>
        <w:ind w:left="461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7BD4E444">
      <w:start w:val="1"/>
      <w:numFmt w:val="bullet"/>
      <w:lvlText w:val="o"/>
      <w:lvlJc w:val="left"/>
      <w:pPr>
        <w:ind w:left="533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C38A345A">
      <w:start w:val="1"/>
      <w:numFmt w:val="bullet"/>
      <w:lvlText w:val="▪"/>
      <w:lvlJc w:val="left"/>
      <w:pPr>
        <w:ind w:left="605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9F6474C"/>
    <w:multiLevelType w:val="hybridMultilevel"/>
    <w:tmpl w:val="0AC6A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F0E50"/>
    <w:multiLevelType w:val="hybridMultilevel"/>
    <w:tmpl w:val="8A9E562E"/>
    <w:lvl w:ilvl="0" w:tplc="8116BC38">
      <w:start w:val="1"/>
      <w:numFmt w:val="bullet"/>
      <w:lvlText w:val="•"/>
      <w:lvlJc w:val="left"/>
      <w:pPr>
        <w:ind w:left="10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601" w:hanging="360"/>
      </w:pPr>
      <w:rPr>
        <w:rFonts w:ascii="Courier New" w:hAnsi="Courier New" w:cs="Courier New" w:hint="default"/>
      </w:rPr>
    </w:lvl>
    <w:lvl w:ilvl="2" w:tplc="08090005" w:tentative="1">
      <w:start w:val="1"/>
      <w:numFmt w:val="bullet"/>
      <w:lvlText w:val=""/>
      <w:lvlJc w:val="left"/>
      <w:pPr>
        <w:ind w:left="2321" w:hanging="360"/>
      </w:pPr>
      <w:rPr>
        <w:rFonts w:ascii="Wingdings" w:hAnsi="Wingdings" w:hint="default"/>
      </w:rPr>
    </w:lvl>
    <w:lvl w:ilvl="3" w:tplc="08090001" w:tentative="1">
      <w:start w:val="1"/>
      <w:numFmt w:val="bullet"/>
      <w:lvlText w:val=""/>
      <w:lvlJc w:val="left"/>
      <w:pPr>
        <w:ind w:left="3041" w:hanging="360"/>
      </w:pPr>
      <w:rPr>
        <w:rFonts w:ascii="Symbol" w:hAnsi="Symbol" w:hint="default"/>
      </w:rPr>
    </w:lvl>
    <w:lvl w:ilvl="4" w:tplc="08090003" w:tentative="1">
      <w:start w:val="1"/>
      <w:numFmt w:val="bullet"/>
      <w:lvlText w:val="o"/>
      <w:lvlJc w:val="left"/>
      <w:pPr>
        <w:ind w:left="3761" w:hanging="360"/>
      </w:pPr>
      <w:rPr>
        <w:rFonts w:ascii="Courier New" w:hAnsi="Courier New" w:cs="Courier New" w:hint="default"/>
      </w:rPr>
    </w:lvl>
    <w:lvl w:ilvl="5" w:tplc="08090005" w:tentative="1">
      <w:start w:val="1"/>
      <w:numFmt w:val="bullet"/>
      <w:lvlText w:val=""/>
      <w:lvlJc w:val="left"/>
      <w:pPr>
        <w:ind w:left="4481" w:hanging="360"/>
      </w:pPr>
      <w:rPr>
        <w:rFonts w:ascii="Wingdings" w:hAnsi="Wingdings" w:hint="default"/>
      </w:rPr>
    </w:lvl>
    <w:lvl w:ilvl="6" w:tplc="08090001" w:tentative="1">
      <w:start w:val="1"/>
      <w:numFmt w:val="bullet"/>
      <w:lvlText w:val=""/>
      <w:lvlJc w:val="left"/>
      <w:pPr>
        <w:ind w:left="5201" w:hanging="360"/>
      </w:pPr>
      <w:rPr>
        <w:rFonts w:ascii="Symbol" w:hAnsi="Symbol" w:hint="default"/>
      </w:rPr>
    </w:lvl>
    <w:lvl w:ilvl="7" w:tplc="08090003" w:tentative="1">
      <w:start w:val="1"/>
      <w:numFmt w:val="bullet"/>
      <w:lvlText w:val="o"/>
      <w:lvlJc w:val="left"/>
      <w:pPr>
        <w:ind w:left="5921" w:hanging="360"/>
      </w:pPr>
      <w:rPr>
        <w:rFonts w:ascii="Courier New" w:hAnsi="Courier New" w:cs="Courier New" w:hint="default"/>
      </w:rPr>
    </w:lvl>
    <w:lvl w:ilvl="8" w:tplc="08090005" w:tentative="1">
      <w:start w:val="1"/>
      <w:numFmt w:val="bullet"/>
      <w:lvlText w:val=""/>
      <w:lvlJc w:val="left"/>
      <w:pPr>
        <w:ind w:left="6641" w:hanging="360"/>
      </w:pPr>
      <w:rPr>
        <w:rFonts w:ascii="Wingdings" w:hAnsi="Wingdings" w:hint="default"/>
      </w:rPr>
    </w:lvl>
  </w:abstractNum>
  <w:abstractNum w:abstractNumId="3" w15:restartNumberingAfterBreak="0">
    <w:nsid w:val="28976189"/>
    <w:multiLevelType w:val="hybridMultilevel"/>
    <w:tmpl w:val="33943DBE"/>
    <w:lvl w:ilvl="0" w:tplc="08090001">
      <w:start w:val="1"/>
      <w:numFmt w:val="bullet"/>
      <w:lvlText w:val=""/>
      <w:lvlJc w:val="left"/>
      <w:pPr>
        <w:ind w:left="821" w:hanging="360"/>
      </w:pPr>
      <w:rPr>
        <w:rFonts w:ascii="Symbol" w:hAnsi="Symbol" w:hint="default"/>
      </w:rPr>
    </w:lvl>
    <w:lvl w:ilvl="1" w:tplc="08090003" w:tentative="1">
      <w:start w:val="1"/>
      <w:numFmt w:val="bullet"/>
      <w:lvlText w:val="o"/>
      <w:lvlJc w:val="left"/>
      <w:pPr>
        <w:ind w:left="1541" w:hanging="360"/>
      </w:pPr>
      <w:rPr>
        <w:rFonts w:ascii="Courier New" w:hAnsi="Courier New" w:cs="Courier New" w:hint="default"/>
      </w:rPr>
    </w:lvl>
    <w:lvl w:ilvl="2" w:tplc="08090005" w:tentative="1">
      <w:start w:val="1"/>
      <w:numFmt w:val="bullet"/>
      <w:lvlText w:val=""/>
      <w:lvlJc w:val="left"/>
      <w:pPr>
        <w:ind w:left="2261" w:hanging="360"/>
      </w:pPr>
      <w:rPr>
        <w:rFonts w:ascii="Wingdings" w:hAnsi="Wingdings" w:hint="default"/>
      </w:rPr>
    </w:lvl>
    <w:lvl w:ilvl="3" w:tplc="08090001" w:tentative="1">
      <w:start w:val="1"/>
      <w:numFmt w:val="bullet"/>
      <w:lvlText w:val=""/>
      <w:lvlJc w:val="left"/>
      <w:pPr>
        <w:ind w:left="2981" w:hanging="360"/>
      </w:pPr>
      <w:rPr>
        <w:rFonts w:ascii="Symbol" w:hAnsi="Symbol" w:hint="default"/>
      </w:rPr>
    </w:lvl>
    <w:lvl w:ilvl="4" w:tplc="08090003" w:tentative="1">
      <w:start w:val="1"/>
      <w:numFmt w:val="bullet"/>
      <w:lvlText w:val="o"/>
      <w:lvlJc w:val="left"/>
      <w:pPr>
        <w:ind w:left="3701" w:hanging="360"/>
      </w:pPr>
      <w:rPr>
        <w:rFonts w:ascii="Courier New" w:hAnsi="Courier New" w:cs="Courier New" w:hint="default"/>
      </w:rPr>
    </w:lvl>
    <w:lvl w:ilvl="5" w:tplc="08090005" w:tentative="1">
      <w:start w:val="1"/>
      <w:numFmt w:val="bullet"/>
      <w:lvlText w:val=""/>
      <w:lvlJc w:val="left"/>
      <w:pPr>
        <w:ind w:left="4421" w:hanging="360"/>
      </w:pPr>
      <w:rPr>
        <w:rFonts w:ascii="Wingdings" w:hAnsi="Wingdings" w:hint="default"/>
      </w:rPr>
    </w:lvl>
    <w:lvl w:ilvl="6" w:tplc="08090001" w:tentative="1">
      <w:start w:val="1"/>
      <w:numFmt w:val="bullet"/>
      <w:lvlText w:val=""/>
      <w:lvlJc w:val="left"/>
      <w:pPr>
        <w:ind w:left="5141" w:hanging="360"/>
      </w:pPr>
      <w:rPr>
        <w:rFonts w:ascii="Symbol" w:hAnsi="Symbol" w:hint="default"/>
      </w:rPr>
    </w:lvl>
    <w:lvl w:ilvl="7" w:tplc="08090003" w:tentative="1">
      <w:start w:val="1"/>
      <w:numFmt w:val="bullet"/>
      <w:lvlText w:val="o"/>
      <w:lvlJc w:val="left"/>
      <w:pPr>
        <w:ind w:left="5861" w:hanging="360"/>
      </w:pPr>
      <w:rPr>
        <w:rFonts w:ascii="Courier New" w:hAnsi="Courier New" w:cs="Courier New" w:hint="default"/>
      </w:rPr>
    </w:lvl>
    <w:lvl w:ilvl="8" w:tplc="08090005" w:tentative="1">
      <w:start w:val="1"/>
      <w:numFmt w:val="bullet"/>
      <w:lvlText w:val=""/>
      <w:lvlJc w:val="left"/>
      <w:pPr>
        <w:ind w:left="6581" w:hanging="360"/>
      </w:pPr>
      <w:rPr>
        <w:rFonts w:ascii="Wingdings" w:hAnsi="Wingdings" w:hint="default"/>
      </w:rPr>
    </w:lvl>
  </w:abstractNum>
  <w:abstractNum w:abstractNumId="4" w15:restartNumberingAfterBreak="0">
    <w:nsid w:val="303F0E25"/>
    <w:multiLevelType w:val="hybridMultilevel"/>
    <w:tmpl w:val="C14C0CC8"/>
    <w:lvl w:ilvl="0" w:tplc="8116BC38">
      <w:start w:val="1"/>
      <w:numFmt w:val="bullet"/>
      <w:lvlText w:val="•"/>
      <w:lvlJc w:val="left"/>
      <w:pPr>
        <w:ind w:left="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367503"/>
    <w:multiLevelType w:val="hybridMultilevel"/>
    <w:tmpl w:val="E66424BA"/>
    <w:lvl w:ilvl="0" w:tplc="8116BC38">
      <w:start w:val="1"/>
      <w:numFmt w:val="bullet"/>
      <w:lvlText w:val="•"/>
      <w:lvlJc w:val="left"/>
      <w:pPr>
        <w:ind w:left="8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DD80298">
      <w:start w:val="1"/>
      <w:numFmt w:val="bullet"/>
      <w:lvlText w:val="▪"/>
      <w:lvlJc w:val="left"/>
      <w:pPr>
        <w:ind w:left="1952"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CCA7718">
      <w:start w:val="1"/>
      <w:numFmt w:val="bullet"/>
      <w:lvlText w:val="▪"/>
      <w:lvlJc w:val="left"/>
      <w:pPr>
        <w:ind w:left="23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906CA34">
      <w:start w:val="1"/>
      <w:numFmt w:val="bullet"/>
      <w:lvlText w:val="•"/>
      <w:lvlJc w:val="left"/>
      <w:pPr>
        <w:ind w:left="30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A66E522">
      <w:start w:val="1"/>
      <w:numFmt w:val="bullet"/>
      <w:lvlText w:val="o"/>
      <w:lvlJc w:val="left"/>
      <w:pPr>
        <w:ind w:left="375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56E316C">
      <w:start w:val="1"/>
      <w:numFmt w:val="bullet"/>
      <w:lvlText w:val="▪"/>
      <w:lvlJc w:val="left"/>
      <w:pPr>
        <w:ind w:left="447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6B05CCC">
      <w:start w:val="1"/>
      <w:numFmt w:val="bullet"/>
      <w:lvlText w:val="•"/>
      <w:lvlJc w:val="left"/>
      <w:pPr>
        <w:ind w:left="51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4E0D1C">
      <w:start w:val="1"/>
      <w:numFmt w:val="bullet"/>
      <w:lvlText w:val="o"/>
      <w:lvlJc w:val="left"/>
      <w:pPr>
        <w:ind w:left="591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9B439B2">
      <w:start w:val="1"/>
      <w:numFmt w:val="bullet"/>
      <w:lvlText w:val="▪"/>
      <w:lvlJc w:val="left"/>
      <w:pPr>
        <w:ind w:left="663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A6C7EC2"/>
    <w:multiLevelType w:val="hybridMultilevel"/>
    <w:tmpl w:val="470CE412"/>
    <w:lvl w:ilvl="0" w:tplc="08090001">
      <w:start w:val="1"/>
      <w:numFmt w:val="bullet"/>
      <w:lvlText w:val=""/>
      <w:lvlJc w:val="left"/>
      <w:pPr>
        <w:ind w:left="821" w:hanging="360"/>
      </w:pPr>
      <w:rPr>
        <w:rFonts w:ascii="Symbol" w:hAnsi="Symbol" w:hint="default"/>
      </w:rPr>
    </w:lvl>
    <w:lvl w:ilvl="1" w:tplc="08090003" w:tentative="1">
      <w:start w:val="1"/>
      <w:numFmt w:val="bullet"/>
      <w:lvlText w:val="o"/>
      <w:lvlJc w:val="left"/>
      <w:pPr>
        <w:ind w:left="1541" w:hanging="360"/>
      </w:pPr>
      <w:rPr>
        <w:rFonts w:ascii="Courier New" w:hAnsi="Courier New" w:cs="Courier New" w:hint="default"/>
      </w:rPr>
    </w:lvl>
    <w:lvl w:ilvl="2" w:tplc="08090005" w:tentative="1">
      <w:start w:val="1"/>
      <w:numFmt w:val="bullet"/>
      <w:lvlText w:val=""/>
      <w:lvlJc w:val="left"/>
      <w:pPr>
        <w:ind w:left="2261" w:hanging="360"/>
      </w:pPr>
      <w:rPr>
        <w:rFonts w:ascii="Wingdings" w:hAnsi="Wingdings" w:hint="default"/>
      </w:rPr>
    </w:lvl>
    <w:lvl w:ilvl="3" w:tplc="08090001" w:tentative="1">
      <w:start w:val="1"/>
      <w:numFmt w:val="bullet"/>
      <w:lvlText w:val=""/>
      <w:lvlJc w:val="left"/>
      <w:pPr>
        <w:ind w:left="2981" w:hanging="360"/>
      </w:pPr>
      <w:rPr>
        <w:rFonts w:ascii="Symbol" w:hAnsi="Symbol" w:hint="default"/>
      </w:rPr>
    </w:lvl>
    <w:lvl w:ilvl="4" w:tplc="08090003" w:tentative="1">
      <w:start w:val="1"/>
      <w:numFmt w:val="bullet"/>
      <w:lvlText w:val="o"/>
      <w:lvlJc w:val="left"/>
      <w:pPr>
        <w:ind w:left="3701" w:hanging="360"/>
      </w:pPr>
      <w:rPr>
        <w:rFonts w:ascii="Courier New" w:hAnsi="Courier New" w:cs="Courier New" w:hint="default"/>
      </w:rPr>
    </w:lvl>
    <w:lvl w:ilvl="5" w:tplc="08090005" w:tentative="1">
      <w:start w:val="1"/>
      <w:numFmt w:val="bullet"/>
      <w:lvlText w:val=""/>
      <w:lvlJc w:val="left"/>
      <w:pPr>
        <w:ind w:left="4421" w:hanging="360"/>
      </w:pPr>
      <w:rPr>
        <w:rFonts w:ascii="Wingdings" w:hAnsi="Wingdings" w:hint="default"/>
      </w:rPr>
    </w:lvl>
    <w:lvl w:ilvl="6" w:tplc="08090001" w:tentative="1">
      <w:start w:val="1"/>
      <w:numFmt w:val="bullet"/>
      <w:lvlText w:val=""/>
      <w:lvlJc w:val="left"/>
      <w:pPr>
        <w:ind w:left="5141" w:hanging="360"/>
      </w:pPr>
      <w:rPr>
        <w:rFonts w:ascii="Symbol" w:hAnsi="Symbol" w:hint="default"/>
      </w:rPr>
    </w:lvl>
    <w:lvl w:ilvl="7" w:tplc="08090003" w:tentative="1">
      <w:start w:val="1"/>
      <w:numFmt w:val="bullet"/>
      <w:lvlText w:val="o"/>
      <w:lvlJc w:val="left"/>
      <w:pPr>
        <w:ind w:left="5861" w:hanging="360"/>
      </w:pPr>
      <w:rPr>
        <w:rFonts w:ascii="Courier New" w:hAnsi="Courier New" w:cs="Courier New" w:hint="default"/>
      </w:rPr>
    </w:lvl>
    <w:lvl w:ilvl="8" w:tplc="08090005" w:tentative="1">
      <w:start w:val="1"/>
      <w:numFmt w:val="bullet"/>
      <w:lvlText w:val=""/>
      <w:lvlJc w:val="left"/>
      <w:pPr>
        <w:ind w:left="6581" w:hanging="360"/>
      </w:pPr>
      <w:rPr>
        <w:rFonts w:ascii="Wingdings" w:hAnsi="Wingdings" w:hint="default"/>
      </w:rPr>
    </w:lvl>
  </w:abstractNum>
  <w:abstractNum w:abstractNumId="7" w15:restartNumberingAfterBreak="0">
    <w:nsid w:val="431C5E81"/>
    <w:multiLevelType w:val="hybridMultilevel"/>
    <w:tmpl w:val="EA267790"/>
    <w:lvl w:ilvl="0" w:tplc="1820006A">
      <w:start w:val="1"/>
      <w:numFmt w:val="bullet"/>
      <w:lvlText w:val="•"/>
      <w:lvlJc w:val="left"/>
      <w:pPr>
        <w:ind w:left="9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E4AF756">
      <w:start w:val="1"/>
      <w:numFmt w:val="bullet"/>
      <w:lvlText w:val="o"/>
      <w:lvlJc w:val="left"/>
      <w:pPr>
        <w:ind w:left="185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972073E">
      <w:start w:val="1"/>
      <w:numFmt w:val="bullet"/>
      <w:lvlText w:val="▪"/>
      <w:lvlJc w:val="left"/>
      <w:pPr>
        <w:ind w:left="25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3A25870">
      <w:start w:val="1"/>
      <w:numFmt w:val="bullet"/>
      <w:lvlText w:val="•"/>
      <w:lvlJc w:val="left"/>
      <w:pPr>
        <w:ind w:left="32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80CCB12">
      <w:start w:val="1"/>
      <w:numFmt w:val="bullet"/>
      <w:lvlText w:val="o"/>
      <w:lvlJc w:val="left"/>
      <w:pPr>
        <w:ind w:left="401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8580A90">
      <w:start w:val="1"/>
      <w:numFmt w:val="bullet"/>
      <w:lvlText w:val="▪"/>
      <w:lvlJc w:val="left"/>
      <w:pPr>
        <w:ind w:left="473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FEC43B2">
      <w:start w:val="1"/>
      <w:numFmt w:val="bullet"/>
      <w:lvlText w:val="•"/>
      <w:lvlJc w:val="left"/>
      <w:pPr>
        <w:ind w:left="5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EE533E">
      <w:start w:val="1"/>
      <w:numFmt w:val="bullet"/>
      <w:lvlText w:val="o"/>
      <w:lvlJc w:val="left"/>
      <w:pPr>
        <w:ind w:left="617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CA69280">
      <w:start w:val="1"/>
      <w:numFmt w:val="bullet"/>
      <w:lvlText w:val="▪"/>
      <w:lvlJc w:val="left"/>
      <w:pPr>
        <w:ind w:left="689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44E12C24"/>
    <w:multiLevelType w:val="hybridMultilevel"/>
    <w:tmpl w:val="40F8EDAA"/>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9" w15:restartNumberingAfterBreak="0">
    <w:nsid w:val="464E673A"/>
    <w:multiLevelType w:val="hybridMultilevel"/>
    <w:tmpl w:val="DAC8B660"/>
    <w:lvl w:ilvl="0" w:tplc="08090001">
      <w:start w:val="1"/>
      <w:numFmt w:val="bullet"/>
      <w:lvlText w:val=""/>
      <w:lvlJc w:val="left"/>
      <w:pPr>
        <w:ind w:left="821" w:hanging="360"/>
      </w:pPr>
      <w:rPr>
        <w:rFonts w:ascii="Symbol" w:hAnsi="Symbol" w:hint="default"/>
      </w:rPr>
    </w:lvl>
    <w:lvl w:ilvl="1" w:tplc="08090003" w:tentative="1">
      <w:start w:val="1"/>
      <w:numFmt w:val="bullet"/>
      <w:lvlText w:val="o"/>
      <w:lvlJc w:val="left"/>
      <w:pPr>
        <w:ind w:left="1541" w:hanging="360"/>
      </w:pPr>
      <w:rPr>
        <w:rFonts w:ascii="Courier New" w:hAnsi="Courier New" w:cs="Courier New" w:hint="default"/>
      </w:rPr>
    </w:lvl>
    <w:lvl w:ilvl="2" w:tplc="08090005" w:tentative="1">
      <w:start w:val="1"/>
      <w:numFmt w:val="bullet"/>
      <w:lvlText w:val=""/>
      <w:lvlJc w:val="left"/>
      <w:pPr>
        <w:ind w:left="2261" w:hanging="360"/>
      </w:pPr>
      <w:rPr>
        <w:rFonts w:ascii="Wingdings" w:hAnsi="Wingdings" w:hint="default"/>
      </w:rPr>
    </w:lvl>
    <w:lvl w:ilvl="3" w:tplc="08090001" w:tentative="1">
      <w:start w:val="1"/>
      <w:numFmt w:val="bullet"/>
      <w:lvlText w:val=""/>
      <w:lvlJc w:val="left"/>
      <w:pPr>
        <w:ind w:left="2981" w:hanging="360"/>
      </w:pPr>
      <w:rPr>
        <w:rFonts w:ascii="Symbol" w:hAnsi="Symbol" w:hint="default"/>
      </w:rPr>
    </w:lvl>
    <w:lvl w:ilvl="4" w:tplc="08090003" w:tentative="1">
      <w:start w:val="1"/>
      <w:numFmt w:val="bullet"/>
      <w:lvlText w:val="o"/>
      <w:lvlJc w:val="left"/>
      <w:pPr>
        <w:ind w:left="3701" w:hanging="360"/>
      </w:pPr>
      <w:rPr>
        <w:rFonts w:ascii="Courier New" w:hAnsi="Courier New" w:cs="Courier New" w:hint="default"/>
      </w:rPr>
    </w:lvl>
    <w:lvl w:ilvl="5" w:tplc="08090005" w:tentative="1">
      <w:start w:val="1"/>
      <w:numFmt w:val="bullet"/>
      <w:lvlText w:val=""/>
      <w:lvlJc w:val="left"/>
      <w:pPr>
        <w:ind w:left="4421" w:hanging="360"/>
      </w:pPr>
      <w:rPr>
        <w:rFonts w:ascii="Wingdings" w:hAnsi="Wingdings" w:hint="default"/>
      </w:rPr>
    </w:lvl>
    <w:lvl w:ilvl="6" w:tplc="08090001" w:tentative="1">
      <w:start w:val="1"/>
      <w:numFmt w:val="bullet"/>
      <w:lvlText w:val=""/>
      <w:lvlJc w:val="left"/>
      <w:pPr>
        <w:ind w:left="5141" w:hanging="360"/>
      </w:pPr>
      <w:rPr>
        <w:rFonts w:ascii="Symbol" w:hAnsi="Symbol" w:hint="default"/>
      </w:rPr>
    </w:lvl>
    <w:lvl w:ilvl="7" w:tplc="08090003" w:tentative="1">
      <w:start w:val="1"/>
      <w:numFmt w:val="bullet"/>
      <w:lvlText w:val="o"/>
      <w:lvlJc w:val="left"/>
      <w:pPr>
        <w:ind w:left="5861" w:hanging="360"/>
      </w:pPr>
      <w:rPr>
        <w:rFonts w:ascii="Courier New" w:hAnsi="Courier New" w:cs="Courier New" w:hint="default"/>
      </w:rPr>
    </w:lvl>
    <w:lvl w:ilvl="8" w:tplc="08090005" w:tentative="1">
      <w:start w:val="1"/>
      <w:numFmt w:val="bullet"/>
      <w:lvlText w:val=""/>
      <w:lvlJc w:val="left"/>
      <w:pPr>
        <w:ind w:left="6581" w:hanging="360"/>
      </w:pPr>
      <w:rPr>
        <w:rFonts w:ascii="Wingdings" w:hAnsi="Wingdings" w:hint="default"/>
      </w:rPr>
    </w:lvl>
  </w:abstractNum>
  <w:abstractNum w:abstractNumId="10" w15:restartNumberingAfterBreak="0">
    <w:nsid w:val="4ECE006C"/>
    <w:multiLevelType w:val="hybridMultilevel"/>
    <w:tmpl w:val="DFEA9128"/>
    <w:lvl w:ilvl="0" w:tplc="12CA3396">
      <w:start w:val="1"/>
      <w:numFmt w:val="bullet"/>
      <w:lvlText w:val="•"/>
      <w:lvlJc w:val="left"/>
      <w:pPr>
        <w:ind w:left="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CFE597C">
      <w:start w:val="1"/>
      <w:numFmt w:val="bullet"/>
      <w:lvlText w:val="o"/>
      <w:lvlJc w:val="left"/>
      <w:pPr>
        <w:ind w:left="1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B16DD1E">
      <w:start w:val="1"/>
      <w:numFmt w:val="bullet"/>
      <w:lvlText w:val="▪"/>
      <w:lvlJc w:val="left"/>
      <w:pPr>
        <w:ind w:left="2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A40F17C">
      <w:start w:val="1"/>
      <w:numFmt w:val="bullet"/>
      <w:lvlText w:val="•"/>
      <w:lvlJc w:val="left"/>
      <w:pPr>
        <w:ind w:left="3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1384BD8">
      <w:start w:val="1"/>
      <w:numFmt w:val="bullet"/>
      <w:lvlText w:val="o"/>
      <w:lvlJc w:val="left"/>
      <w:pPr>
        <w:ind w:left="3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C4E23B6">
      <w:start w:val="1"/>
      <w:numFmt w:val="bullet"/>
      <w:lvlText w:val="▪"/>
      <w:lvlJc w:val="left"/>
      <w:pPr>
        <w:ind w:left="4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9622E98">
      <w:start w:val="1"/>
      <w:numFmt w:val="bullet"/>
      <w:lvlText w:val="•"/>
      <w:lvlJc w:val="left"/>
      <w:pPr>
        <w:ind w:left="5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2C8402">
      <w:start w:val="1"/>
      <w:numFmt w:val="bullet"/>
      <w:lvlText w:val="o"/>
      <w:lvlJc w:val="left"/>
      <w:pPr>
        <w:ind w:left="59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E581C94">
      <w:start w:val="1"/>
      <w:numFmt w:val="bullet"/>
      <w:lvlText w:val="▪"/>
      <w:lvlJc w:val="left"/>
      <w:pPr>
        <w:ind w:left="66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70A74AE"/>
    <w:multiLevelType w:val="hybridMultilevel"/>
    <w:tmpl w:val="2188DB68"/>
    <w:lvl w:ilvl="0" w:tplc="BA26CB64">
      <w:start w:val="1"/>
      <w:numFmt w:val="bullet"/>
      <w:lvlText w:val="•"/>
      <w:lvlJc w:val="left"/>
      <w:pPr>
        <w:ind w:left="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D96A4C8">
      <w:start w:val="1"/>
      <w:numFmt w:val="bullet"/>
      <w:lvlText w:val="o"/>
      <w:lvlJc w:val="left"/>
      <w:pPr>
        <w:ind w:left="164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C6E2CF2">
      <w:start w:val="1"/>
      <w:numFmt w:val="bullet"/>
      <w:lvlText w:val="▪"/>
      <w:lvlJc w:val="left"/>
      <w:pPr>
        <w:ind w:left="23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EB6FC12">
      <w:start w:val="1"/>
      <w:numFmt w:val="bullet"/>
      <w:lvlText w:val="•"/>
      <w:lvlJc w:val="left"/>
      <w:pPr>
        <w:ind w:left="30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388F516">
      <w:start w:val="1"/>
      <w:numFmt w:val="bullet"/>
      <w:lvlText w:val="o"/>
      <w:lvlJc w:val="left"/>
      <w:pPr>
        <w:ind w:left="380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1C2BB40">
      <w:start w:val="1"/>
      <w:numFmt w:val="bullet"/>
      <w:lvlText w:val="▪"/>
      <w:lvlJc w:val="left"/>
      <w:pPr>
        <w:ind w:left="45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7762E6A">
      <w:start w:val="1"/>
      <w:numFmt w:val="bullet"/>
      <w:lvlText w:val="•"/>
      <w:lvlJc w:val="left"/>
      <w:pPr>
        <w:ind w:left="52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70E9144">
      <w:start w:val="1"/>
      <w:numFmt w:val="bullet"/>
      <w:lvlText w:val="o"/>
      <w:lvlJc w:val="left"/>
      <w:pPr>
        <w:ind w:left="596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B6C3FD0">
      <w:start w:val="1"/>
      <w:numFmt w:val="bullet"/>
      <w:lvlText w:val="▪"/>
      <w:lvlJc w:val="left"/>
      <w:pPr>
        <w:ind w:left="668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5C4C1045"/>
    <w:multiLevelType w:val="hybridMultilevel"/>
    <w:tmpl w:val="98347E78"/>
    <w:lvl w:ilvl="0" w:tplc="484291E0">
      <w:start w:val="1"/>
      <w:numFmt w:val="bullet"/>
      <w:lvlText w:val="•"/>
      <w:lvlJc w:val="left"/>
      <w:pPr>
        <w:ind w:left="8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CBC741A"/>
    <w:multiLevelType w:val="hybridMultilevel"/>
    <w:tmpl w:val="CBE6DD52"/>
    <w:lvl w:ilvl="0" w:tplc="1820006A">
      <w:start w:val="1"/>
      <w:numFmt w:val="bullet"/>
      <w:lvlText w:val="•"/>
      <w:lvlJc w:val="left"/>
      <w:pPr>
        <w:ind w:left="87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387" w:hanging="360"/>
      </w:pPr>
      <w:rPr>
        <w:rFonts w:ascii="Courier New" w:hAnsi="Courier New" w:cs="Courier New" w:hint="default"/>
      </w:rPr>
    </w:lvl>
    <w:lvl w:ilvl="2" w:tplc="08090005" w:tentative="1">
      <w:start w:val="1"/>
      <w:numFmt w:val="bullet"/>
      <w:lvlText w:val=""/>
      <w:lvlJc w:val="left"/>
      <w:pPr>
        <w:ind w:left="2107" w:hanging="360"/>
      </w:pPr>
      <w:rPr>
        <w:rFonts w:ascii="Wingdings" w:hAnsi="Wingdings" w:hint="default"/>
      </w:rPr>
    </w:lvl>
    <w:lvl w:ilvl="3" w:tplc="08090001" w:tentative="1">
      <w:start w:val="1"/>
      <w:numFmt w:val="bullet"/>
      <w:lvlText w:val=""/>
      <w:lvlJc w:val="left"/>
      <w:pPr>
        <w:ind w:left="2827" w:hanging="360"/>
      </w:pPr>
      <w:rPr>
        <w:rFonts w:ascii="Symbol" w:hAnsi="Symbol" w:hint="default"/>
      </w:rPr>
    </w:lvl>
    <w:lvl w:ilvl="4" w:tplc="08090003" w:tentative="1">
      <w:start w:val="1"/>
      <w:numFmt w:val="bullet"/>
      <w:lvlText w:val="o"/>
      <w:lvlJc w:val="left"/>
      <w:pPr>
        <w:ind w:left="3547" w:hanging="360"/>
      </w:pPr>
      <w:rPr>
        <w:rFonts w:ascii="Courier New" w:hAnsi="Courier New" w:cs="Courier New" w:hint="default"/>
      </w:rPr>
    </w:lvl>
    <w:lvl w:ilvl="5" w:tplc="08090005" w:tentative="1">
      <w:start w:val="1"/>
      <w:numFmt w:val="bullet"/>
      <w:lvlText w:val=""/>
      <w:lvlJc w:val="left"/>
      <w:pPr>
        <w:ind w:left="4267" w:hanging="360"/>
      </w:pPr>
      <w:rPr>
        <w:rFonts w:ascii="Wingdings" w:hAnsi="Wingdings" w:hint="default"/>
      </w:rPr>
    </w:lvl>
    <w:lvl w:ilvl="6" w:tplc="08090001" w:tentative="1">
      <w:start w:val="1"/>
      <w:numFmt w:val="bullet"/>
      <w:lvlText w:val=""/>
      <w:lvlJc w:val="left"/>
      <w:pPr>
        <w:ind w:left="4987" w:hanging="360"/>
      </w:pPr>
      <w:rPr>
        <w:rFonts w:ascii="Symbol" w:hAnsi="Symbol" w:hint="default"/>
      </w:rPr>
    </w:lvl>
    <w:lvl w:ilvl="7" w:tplc="08090003" w:tentative="1">
      <w:start w:val="1"/>
      <w:numFmt w:val="bullet"/>
      <w:lvlText w:val="o"/>
      <w:lvlJc w:val="left"/>
      <w:pPr>
        <w:ind w:left="5707" w:hanging="360"/>
      </w:pPr>
      <w:rPr>
        <w:rFonts w:ascii="Courier New" w:hAnsi="Courier New" w:cs="Courier New" w:hint="default"/>
      </w:rPr>
    </w:lvl>
    <w:lvl w:ilvl="8" w:tplc="08090005" w:tentative="1">
      <w:start w:val="1"/>
      <w:numFmt w:val="bullet"/>
      <w:lvlText w:val=""/>
      <w:lvlJc w:val="left"/>
      <w:pPr>
        <w:ind w:left="6427" w:hanging="360"/>
      </w:pPr>
      <w:rPr>
        <w:rFonts w:ascii="Wingdings" w:hAnsi="Wingdings" w:hint="default"/>
      </w:rPr>
    </w:lvl>
  </w:abstractNum>
  <w:abstractNum w:abstractNumId="14" w15:restartNumberingAfterBreak="0">
    <w:nsid w:val="5ED561A3"/>
    <w:multiLevelType w:val="hybridMultilevel"/>
    <w:tmpl w:val="0A465BD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735" w:hanging="360"/>
      </w:pPr>
      <w:rPr>
        <w:rFonts w:ascii="Courier New" w:hAnsi="Courier New" w:cs="Courier New" w:hint="default"/>
      </w:rPr>
    </w:lvl>
    <w:lvl w:ilvl="2" w:tplc="08090005" w:tentative="1">
      <w:start w:val="1"/>
      <w:numFmt w:val="bullet"/>
      <w:lvlText w:val=""/>
      <w:lvlJc w:val="left"/>
      <w:pPr>
        <w:ind w:left="2455" w:hanging="360"/>
      </w:pPr>
      <w:rPr>
        <w:rFonts w:ascii="Wingdings" w:hAnsi="Wingdings" w:hint="default"/>
      </w:rPr>
    </w:lvl>
    <w:lvl w:ilvl="3" w:tplc="08090001" w:tentative="1">
      <w:start w:val="1"/>
      <w:numFmt w:val="bullet"/>
      <w:lvlText w:val=""/>
      <w:lvlJc w:val="left"/>
      <w:pPr>
        <w:ind w:left="3175" w:hanging="360"/>
      </w:pPr>
      <w:rPr>
        <w:rFonts w:ascii="Symbol" w:hAnsi="Symbol" w:hint="default"/>
      </w:rPr>
    </w:lvl>
    <w:lvl w:ilvl="4" w:tplc="08090003" w:tentative="1">
      <w:start w:val="1"/>
      <w:numFmt w:val="bullet"/>
      <w:lvlText w:val="o"/>
      <w:lvlJc w:val="left"/>
      <w:pPr>
        <w:ind w:left="3895" w:hanging="360"/>
      </w:pPr>
      <w:rPr>
        <w:rFonts w:ascii="Courier New" w:hAnsi="Courier New" w:cs="Courier New" w:hint="default"/>
      </w:rPr>
    </w:lvl>
    <w:lvl w:ilvl="5" w:tplc="08090005" w:tentative="1">
      <w:start w:val="1"/>
      <w:numFmt w:val="bullet"/>
      <w:lvlText w:val=""/>
      <w:lvlJc w:val="left"/>
      <w:pPr>
        <w:ind w:left="4615" w:hanging="360"/>
      </w:pPr>
      <w:rPr>
        <w:rFonts w:ascii="Wingdings" w:hAnsi="Wingdings" w:hint="default"/>
      </w:rPr>
    </w:lvl>
    <w:lvl w:ilvl="6" w:tplc="08090001" w:tentative="1">
      <w:start w:val="1"/>
      <w:numFmt w:val="bullet"/>
      <w:lvlText w:val=""/>
      <w:lvlJc w:val="left"/>
      <w:pPr>
        <w:ind w:left="5335" w:hanging="360"/>
      </w:pPr>
      <w:rPr>
        <w:rFonts w:ascii="Symbol" w:hAnsi="Symbol" w:hint="default"/>
      </w:rPr>
    </w:lvl>
    <w:lvl w:ilvl="7" w:tplc="08090003" w:tentative="1">
      <w:start w:val="1"/>
      <w:numFmt w:val="bullet"/>
      <w:lvlText w:val="o"/>
      <w:lvlJc w:val="left"/>
      <w:pPr>
        <w:ind w:left="6055" w:hanging="360"/>
      </w:pPr>
      <w:rPr>
        <w:rFonts w:ascii="Courier New" w:hAnsi="Courier New" w:cs="Courier New" w:hint="default"/>
      </w:rPr>
    </w:lvl>
    <w:lvl w:ilvl="8" w:tplc="08090005" w:tentative="1">
      <w:start w:val="1"/>
      <w:numFmt w:val="bullet"/>
      <w:lvlText w:val=""/>
      <w:lvlJc w:val="left"/>
      <w:pPr>
        <w:ind w:left="6775" w:hanging="360"/>
      </w:pPr>
      <w:rPr>
        <w:rFonts w:ascii="Wingdings" w:hAnsi="Wingdings" w:hint="default"/>
      </w:rPr>
    </w:lvl>
  </w:abstractNum>
  <w:abstractNum w:abstractNumId="15" w15:restartNumberingAfterBreak="0">
    <w:nsid w:val="60207CD8"/>
    <w:multiLevelType w:val="hybridMultilevel"/>
    <w:tmpl w:val="682C00C6"/>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16" w15:restartNumberingAfterBreak="0">
    <w:nsid w:val="659A1BB4"/>
    <w:multiLevelType w:val="hybridMultilevel"/>
    <w:tmpl w:val="92288C94"/>
    <w:lvl w:ilvl="0" w:tplc="08090001">
      <w:start w:val="1"/>
      <w:numFmt w:val="bullet"/>
      <w:lvlText w:val=""/>
      <w:lvlJc w:val="left"/>
      <w:pPr>
        <w:ind w:left="821" w:hanging="360"/>
      </w:pPr>
      <w:rPr>
        <w:rFonts w:ascii="Symbol" w:hAnsi="Symbol" w:hint="default"/>
      </w:rPr>
    </w:lvl>
    <w:lvl w:ilvl="1" w:tplc="7F2AFF28">
      <w:numFmt w:val="bullet"/>
      <w:lvlText w:val="−"/>
      <w:lvlJc w:val="left"/>
      <w:pPr>
        <w:ind w:left="1541" w:hanging="360"/>
      </w:pPr>
      <w:rPr>
        <w:rFonts w:ascii="Calibri" w:eastAsia="Calibri" w:hAnsi="Calibri" w:cs="Calibri" w:hint="default"/>
      </w:rPr>
    </w:lvl>
    <w:lvl w:ilvl="2" w:tplc="08090005" w:tentative="1">
      <w:start w:val="1"/>
      <w:numFmt w:val="bullet"/>
      <w:lvlText w:val=""/>
      <w:lvlJc w:val="left"/>
      <w:pPr>
        <w:ind w:left="2261" w:hanging="360"/>
      </w:pPr>
      <w:rPr>
        <w:rFonts w:ascii="Wingdings" w:hAnsi="Wingdings" w:hint="default"/>
      </w:rPr>
    </w:lvl>
    <w:lvl w:ilvl="3" w:tplc="08090001" w:tentative="1">
      <w:start w:val="1"/>
      <w:numFmt w:val="bullet"/>
      <w:lvlText w:val=""/>
      <w:lvlJc w:val="left"/>
      <w:pPr>
        <w:ind w:left="2981" w:hanging="360"/>
      </w:pPr>
      <w:rPr>
        <w:rFonts w:ascii="Symbol" w:hAnsi="Symbol" w:hint="default"/>
      </w:rPr>
    </w:lvl>
    <w:lvl w:ilvl="4" w:tplc="08090003" w:tentative="1">
      <w:start w:val="1"/>
      <w:numFmt w:val="bullet"/>
      <w:lvlText w:val="o"/>
      <w:lvlJc w:val="left"/>
      <w:pPr>
        <w:ind w:left="3701" w:hanging="360"/>
      </w:pPr>
      <w:rPr>
        <w:rFonts w:ascii="Courier New" w:hAnsi="Courier New" w:cs="Courier New" w:hint="default"/>
      </w:rPr>
    </w:lvl>
    <w:lvl w:ilvl="5" w:tplc="08090005" w:tentative="1">
      <w:start w:val="1"/>
      <w:numFmt w:val="bullet"/>
      <w:lvlText w:val=""/>
      <w:lvlJc w:val="left"/>
      <w:pPr>
        <w:ind w:left="4421" w:hanging="360"/>
      </w:pPr>
      <w:rPr>
        <w:rFonts w:ascii="Wingdings" w:hAnsi="Wingdings" w:hint="default"/>
      </w:rPr>
    </w:lvl>
    <w:lvl w:ilvl="6" w:tplc="08090001" w:tentative="1">
      <w:start w:val="1"/>
      <w:numFmt w:val="bullet"/>
      <w:lvlText w:val=""/>
      <w:lvlJc w:val="left"/>
      <w:pPr>
        <w:ind w:left="5141" w:hanging="360"/>
      </w:pPr>
      <w:rPr>
        <w:rFonts w:ascii="Symbol" w:hAnsi="Symbol" w:hint="default"/>
      </w:rPr>
    </w:lvl>
    <w:lvl w:ilvl="7" w:tplc="08090003" w:tentative="1">
      <w:start w:val="1"/>
      <w:numFmt w:val="bullet"/>
      <w:lvlText w:val="o"/>
      <w:lvlJc w:val="left"/>
      <w:pPr>
        <w:ind w:left="5861" w:hanging="360"/>
      </w:pPr>
      <w:rPr>
        <w:rFonts w:ascii="Courier New" w:hAnsi="Courier New" w:cs="Courier New" w:hint="default"/>
      </w:rPr>
    </w:lvl>
    <w:lvl w:ilvl="8" w:tplc="08090005" w:tentative="1">
      <w:start w:val="1"/>
      <w:numFmt w:val="bullet"/>
      <w:lvlText w:val=""/>
      <w:lvlJc w:val="left"/>
      <w:pPr>
        <w:ind w:left="6581" w:hanging="360"/>
      </w:pPr>
      <w:rPr>
        <w:rFonts w:ascii="Wingdings" w:hAnsi="Wingdings" w:hint="default"/>
      </w:rPr>
    </w:lvl>
  </w:abstractNum>
  <w:abstractNum w:abstractNumId="17" w15:restartNumberingAfterBreak="0">
    <w:nsid w:val="6856016A"/>
    <w:multiLevelType w:val="hybridMultilevel"/>
    <w:tmpl w:val="F0441106"/>
    <w:lvl w:ilvl="0" w:tplc="08090001">
      <w:start w:val="1"/>
      <w:numFmt w:val="bullet"/>
      <w:lvlText w:val=""/>
      <w:lvlJc w:val="left"/>
      <w:pPr>
        <w:ind w:left="821" w:hanging="360"/>
      </w:pPr>
      <w:rPr>
        <w:rFonts w:ascii="Symbol" w:hAnsi="Symbol" w:hint="default"/>
      </w:rPr>
    </w:lvl>
    <w:lvl w:ilvl="1" w:tplc="08090003" w:tentative="1">
      <w:start w:val="1"/>
      <w:numFmt w:val="bullet"/>
      <w:lvlText w:val="o"/>
      <w:lvlJc w:val="left"/>
      <w:pPr>
        <w:ind w:left="1541" w:hanging="360"/>
      </w:pPr>
      <w:rPr>
        <w:rFonts w:ascii="Courier New" w:hAnsi="Courier New" w:cs="Courier New" w:hint="default"/>
      </w:rPr>
    </w:lvl>
    <w:lvl w:ilvl="2" w:tplc="08090005" w:tentative="1">
      <w:start w:val="1"/>
      <w:numFmt w:val="bullet"/>
      <w:lvlText w:val=""/>
      <w:lvlJc w:val="left"/>
      <w:pPr>
        <w:ind w:left="2261" w:hanging="360"/>
      </w:pPr>
      <w:rPr>
        <w:rFonts w:ascii="Wingdings" w:hAnsi="Wingdings" w:hint="default"/>
      </w:rPr>
    </w:lvl>
    <w:lvl w:ilvl="3" w:tplc="08090001" w:tentative="1">
      <w:start w:val="1"/>
      <w:numFmt w:val="bullet"/>
      <w:lvlText w:val=""/>
      <w:lvlJc w:val="left"/>
      <w:pPr>
        <w:ind w:left="2981" w:hanging="360"/>
      </w:pPr>
      <w:rPr>
        <w:rFonts w:ascii="Symbol" w:hAnsi="Symbol" w:hint="default"/>
      </w:rPr>
    </w:lvl>
    <w:lvl w:ilvl="4" w:tplc="08090003" w:tentative="1">
      <w:start w:val="1"/>
      <w:numFmt w:val="bullet"/>
      <w:lvlText w:val="o"/>
      <w:lvlJc w:val="left"/>
      <w:pPr>
        <w:ind w:left="3701" w:hanging="360"/>
      </w:pPr>
      <w:rPr>
        <w:rFonts w:ascii="Courier New" w:hAnsi="Courier New" w:cs="Courier New" w:hint="default"/>
      </w:rPr>
    </w:lvl>
    <w:lvl w:ilvl="5" w:tplc="08090005" w:tentative="1">
      <w:start w:val="1"/>
      <w:numFmt w:val="bullet"/>
      <w:lvlText w:val=""/>
      <w:lvlJc w:val="left"/>
      <w:pPr>
        <w:ind w:left="4421" w:hanging="360"/>
      </w:pPr>
      <w:rPr>
        <w:rFonts w:ascii="Wingdings" w:hAnsi="Wingdings" w:hint="default"/>
      </w:rPr>
    </w:lvl>
    <w:lvl w:ilvl="6" w:tplc="08090001" w:tentative="1">
      <w:start w:val="1"/>
      <w:numFmt w:val="bullet"/>
      <w:lvlText w:val=""/>
      <w:lvlJc w:val="left"/>
      <w:pPr>
        <w:ind w:left="5141" w:hanging="360"/>
      </w:pPr>
      <w:rPr>
        <w:rFonts w:ascii="Symbol" w:hAnsi="Symbol" w:hint="default"/>
      </w:rPr>
    </w:lvl>
    <w:lvl w:ilvl="7" w:tplc="08090003" w:tentative="1">
      <w:start w:val="1"/>
      <w:numFmt w:val="bullet"/>
      <w:lvlText w:val="o"/>
      <w:lvlJc w:val="left"/>
      <w:pPr>
        <w:ind w:left="5861" w:hanging="360"/>
      </w:pPr>
      <w:rPr>
        <w:rFonts w:ascii="Courier New" w:hAnsi="Courier New" w:cs="Courier New" w:hint="default"/>
      </w:rPr>
    </w:lvl>
    <w:lvl w:ilvl="8" w:tplc="08090005" w:tentative="1">
      <w:start w:val="1"/>
      <w:numFmt w:val="bullet"/>
      <w:lvlText w:val=""/>
      <w:lvlJc w:val="left"/>
      <w:pPr>
        <w:ind w:left="6581" w:hanging="360"/>
      </w:pPr>
      <w:rPr>
        <w:rFonts w:ascii="Wingdings" w:hAnsi="Wingdings" w:hint="default"/>
      </w:rPr>
    </w:lvl>
  </w:abstractNum>
  <w:abstractNum w:abstractNumId="18" w15:restartNumberingAfterBreak="0">
    <w:nsid w:val="6EC4169E"/>
    <w:multiLevelType w:val="hybridMultilevel"/>
    <w:tmpl w:val="2EFE1630"/>
    <w:lvl w:ilvl="0" w:tplc="899219C4">
      <w:start w:val="1"/>
      <w:numFmt w:val="bullet"/>
      <w:lvlText w:val="•"/>
      <w:lvlJc w:val="left"/>
      <w:pPr>
        <w:ind w:left="8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2F4B648">
      <w:start w:val="1"/>
      <w:numFmt w:val="bullet"/>
      <w:lvlText w:val="o"/>
      <w:lvlJc w:val="left"/>
      <w:pPr>
        <w:ind w:left="159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0F0960E">
      <w:start w:val="1"/>
      <w:numFmt w:val="bullet"/>
      <w:lvlText w:val="▪"/>
      <w:lvlJc w:val="left"/>
      <w:pPr>
        <w:ind w:left="23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2D407F12">
      <w:start w:val="1"/>
      <w:numFmt w:val="bullet"/>
      <w:lvlText w:val="•"/>
      <w:lvlJc w:val="left"/>
      <w:pPr>
        <w:ind w:left="30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432CBDE">
      <w:start w:val="1"/>
      <w:numFmt w:val="bullet"/>
      <w:lvlText w:val="o"/>
      <w:lvlJc w:val="left"/>
      <w:pPr>
        <w:ind w:left="375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9E442ED0">
      <w:start w:val="1"/>
      <w:numFmt w:val="bullet"/>
      <w:lvlText w:val="▪"/>
      <w:lvlJc w:val="left"/>
      <w:pPr>
        <w:ind w:left="447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648E29AC">
      <w:start w:val="1"/>
      <w:numFmt w:val="bullet"/>
      <w:lvlText w:val="•"/>
      <w:lvlJc w:val="left"/>
      <w:pPr>
        <w:ind w:left="51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528F08">
      <w:start w:val="1"/>
      <w:numFmt w:val="bullet"/>
      <w:lvlText w:val="o"/>
      <w:lvlJc w:val="left"/>
      <w:pPr>
        <w:ind w:left="591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8C2EB84">
      <w:start w:val="1"/>
      <w:numFmt w:val="bullet"/>
      <w:lvlText w:val="▪"/>
      <w:lvlJc w:val="left"/>
      <w:pPr>
        <w:ind w:left="663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24A58A3"/>
    <w:multiLevelType w:val="hybridMultilevel"/>
    <w:tmpl w:val="44AAAFA4"/>
    <w:lvl w:ilvl="0" w:tplc="08090001">
      <w:start w:val="1"/>
      <w:numFmt w:val="bullet"/>
      <w:lvlText w:val=""/>
      <w:lvlJc w:val="left"/>
      <w:pPr>
        <w:ind w:left="821" w:hanging="360"/>
      </w:pPr>
      <w:rPr>
        <w:rFonts w:ascii="Symbol" w:hAnsi="Symbol" w:hint="default"/>
      </w:rPr>
    </w:lvl>
    <w:lvl w:ilvl="1" w:tplc="08090003" w:tentative="1">
      <w:start w:val="1"/>
      <w:numFmt w:val="bullet"/>
      <w:lvlText w:val="o"/>
      <w:lvlJc w:val="left"/>
      <w:pPr>
        <w:ind w:left="1541" w:hanging="360"/>
      </w:pPr>
      <w:rPr>
        <w:rFonts w:ascii="Courier New" w:hAnsi="Courier New" w:cs="Courier New" w:hint="default"/>
      </w:rPr>
    </w:lvl>
    <w:lvl w:ilvl="2" w:tplc="08090005" w:tentative="1">
      <w:start w:val="1"/>
      <w:numFmt w:val="bullet"/>
      <w:lvlText w:val=""/>
      <w:lvlJc w:val="left"/>
      <w:pPr>
        <w:ind w:left="2261" w:hanging="360"/>
      </w:pPr>
      <w:rPr>
        <w:rFonts w:ascii="Wingdings" w:hAnsi="Wingdings" w:hint="default"/>
      </w:rPr>
    </w:lvl>
    <w:lvl w:ilvl="3" w:tplc="08090001" w:tentative="1">
      <w:start w:val="1"/>
      <w:numFmt w:val="bullet"/>
      <w:lvlText w:val=""/>
      <w:lvlJc w:val="left"/>
      <w:pPr>
        <w:ind w:left="2981" w:hanging="360"/>
      </w:pPr>
      <w:rPr>
        <w:rFonts w:ascii="Symbol" w:hAnsi="Symbol" w:hint="default"/>
      </w:rPr>
    </w:lvl>
    <w:lvl w:ilvl="4" w:tplc="08090003" w:tentative="1">
      <w:start w:val="1"/>
      <w:numFmt w:val="bullet"/>
      <w:lvlText w:val="o"/>
      <w:lvlJc w:val="left"/>
      <w:pPr>
        <w:ind w:left="3701" w:hanging="360"/>
      </w:pPr>
      <w:rPr>
        <w:rFonts w:ascii="Courier New" w:hAnsi="Courier New" w:cs="Courier New" w:hint="default"/>
      </w:rPr>
    </w:lvl>
    <w:lvl w:ilvl="5" w:tplc="08090005" w:tentative="1">
      <w:start w:val="1"/>
      <w:numFmt w:val="bullet"/>
      <w:lvlText w:val=""/>
      <w:lvlJc w:val="left"/>
      <w:pPr>
        <w:ind w:left="4421" w:hanging="360"/>
      </w:pPr>
      <w:rPr>
        <w:rFonts w:ascii="Wingdings" w:hAnsi="Wingdings" w:hint="default"/>
      </w:rPr>
    </w:lvl>
    <w:lvl w:ilvl="6" w:tplc="08090001" w:tentative="1">
      <w:start w:val="1"/>
      <w:numFmt w:val="bullet"/>
      <w:lvlText w:val=""/>
      <w:lvlJc w:val="left"/>
      <w:pPr>
        <w:ind w:left="5141" w:hanging="360"/>
      </w:pPr>
      <w:rPr>
        <w:rFonts w:ascii="Symbol" w:hAnsi="Symbol" w:hint="default"/>
      </w:rPr>
    </w:lvl>
    <w:lvl w:ilvl="7" w:tplc="08090003" w:tentative="1">
      <w:start w:val="1"/>
      <w:numFmt w:val="bullet"/>
      <w:lvlText w:val="o"/>
      <w:lvlJc w:val="left"/>
      <w:pPr>
        <w:ind w:left="5861" w:hanging="360"/>
      </w:pPr>
      <w:rPr>
        <w:rFonts w:ascii="Courier New" w:hAnsi="Courier New" w:cs="Courier New" w:hint="default"/>
      </w:rPr>
    </w:lvl>
    <w:lvl w:ilvl="8" w:tplc="08090005" w:tentative="1">
      <w:start w:val="1"/>
      <w:numFmt w:val="bullet"/>
      <w:lvlText w:val=""/>
      <w:lvlJc w:val="left"/>
      <w:pPr>
        <w:ind w:left="6581" w:hanging="360"/>
      </w:pPr>
      <w:rPr>
        <w:rFonts w:ascii="Wingdings" w:hAnsi="Wingdings" w:hint="default"/>
      </w:rPr>
    </w:lvl>
  </w:abstractNum>
  <w:abstractNum w:abstractNumId="20" w15:restartNumberingAfterBreak="0">
    <w:nsid w:val="77402B74"/>
    <w:multiLevelType w:val="hybridMultilevel"/>
    <w:tmpl w:val="7A9C5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3231692">
    <w:abstractNumId w:val="5"/>
  </w:num>
  <w:num w:numId="2" w16cid:durableId="478424316">
    <w:abstractNumId w:val="11"/>
  </w:num>
  <w:num w:numId="3" w16cid:durableId="1513883222">
    <w:abstractNumId w:val="7"/>
  </w:num>
  <w:num w:numId="4" w16cid:durableId="617563786">
    <w:abstractNumId w:val="13"/>
  </w:num>
  <w:num w:numId="5" w16cid:durableId="1917089395">
    <w:abstractNumId w:val="18"/>
  </w:num>
  <w:num w:numId="6" w16cid:durableId="1551922436">
    <w:abstractNumId w:val="10"/>
  </w:num>
  <w:num w:numId="7" w16cid:durableId="1440298084">
    <w:abstractNumId w:val="0"/>
  </w:num>
  <w:num w:numId="8" w16cid:durableId="1048381260">
    <w:abstractNumId w:val="2"/>
  </w:num>
  <w:num w:numId="9" w16cid:durableId="761418268">
    <w:abstractNumId w:val="4"/>
  </w:num>
  <w:num w:numId="10" w16cid:durableId="1801611149">
    <w:abstractNumId w:val="12"/>
  </w:num>
  <w:num w:numId="11" w16cid:durableId="954799037">
    <w:abstractNumId w:val="14"/>
  </w:num>
  <w:num w:numId="12" w16cid:durableId="1947420966">
    <w:abstractNumId w:val="20"/>
  </w:num>
  <w:num w:numId="13" w16cid:durableId="889417573">
    <w:abstractNumId w:val="8"/>
  </w:num>
  <w:num w:numId="14" w16cid:durableId="1195193019">
    <w:abstractNumId w:val="15"/>
  </w:num>
  <w:num w:numId="15" w16cid:durableId="1683704854">
    <w:abstractNumId w:val="6"/>
  </w:num>
  <w:num w:numId="16" w16cid:durableId="1290013528">
    <w:abstractNumId w:val="16"/>
  </w:num>
  <w:num w:numId="17" w16cid:durableId="1555501347">
    <w:abstractNumId w:val="3"/>
  </w:num>
  <w:num w:numId="18" w16cid:durableId="228657194">
    <w:abstractNumId w:val="17"/>
  </w:num>
  <w:num w:numId="19" w16cid:durableId="1156456704">
    <w:abstractNumId w:val="9"/>
  </w:num>
  <w:num w:numId="20" w16cid:durableId="1207177256">
    <w:abstractNumId w:val="19"/>
  </w:num>
  <w:num w:numId="21" w16cid:durableId="810561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6A5"/>
    <w:rsid w:val="0000122B"/>
    <w:rsid w:val="00012B90"/>
    <w:rsid w:val="0004172D"/>
    <w:rsid w:val="0008226E"/>
    <w:rsid w:val="00097891"/>
    <w:rsid w:val="0015501D"/>
    <w:rsid w:val="0016137B"/>
    <w:rsid w:val="001725B6"/>
    <w:rsid w:val="00180CD9"/>
    <w:rsid w:val="00184912"/>
    <w:rsid w:val="00192CBB"/>
    <w:rsid w:val="001A246A"/>
    <w:rsid w:val="001B1F9D"/>
    <w:rsid w:val="001F6B25"/>
    <w:rsid w:val="002160B7"/>
    <w:rsid w:val="002163F4"/>
    <w:rsid w:val="00236593"/>
    <w:rsid w:val="00254671"/>
    <w:rsid w:val="002E6803"/>
    <w:rsid w:val="003F13F0"/>
    <w:rsid w:val="00425890"/>
    <w:rsid w:val="00462085"/>
    <w:rsid w:val="00483F19"/>
    <w:rsid w:val="00502FFC"/>
    <w:rsid w:val="005269DA"/>
    <w:rsid w:val="00547455"/>
    <w:rsid w:val="005950B2"/>
    <w:rsid w:val="005D7BCE"/>
    <w:rsid w:val="006255B9"/>
    <w:rsid w:val="00626944"/>
    <w:rsid w:val="006D140B"/>
    <w:rsid w:val="00731718"/>
    <w:rsid w:val="00741AEA"/>
    <w:rsid w:val="007441EF"/>
    <w:rsid w:val="007A652E"/>
    <w:rsid w:val="007E3A9C"/>
    <w:rsid w:val="0080372D"/>
    <w:rsid w:val="00813211"/>
    <w:rsid w:val="00844CF6"/>
    <w:rsid w:val="00862036"/>
    <w:rsid w:val="008B3BFF"/>
    <w:rsid w:val="008D4CC0"/>
    <w:rsid w:val="008E510E"/>
    <w:rsid w:val="00914C10"/>
    <w:rsid w:val="009918C1"/>
    <w:rsid w:val="009D4F64"/>
    <w:rsid w:val="00A2756A"/>
    <w:rsid w:val="00A314AF"/>
    <w:rsid w:val="00A50B0A"/>
    <w:rsid w:val="00A560C9"/>
    <w:rsid w:val="00A64804"/>
    <w:rsid w:val="00A67FFA"/>
    <w:rsid w:val="00B22437"/>
    <w:rsid w:val="00B771B0"/>
    <w:rsid w:val="00BB76A5"/>
    <w:rsid w:val="00BE5E85"/>
    <w:rsid w:val="00BE733D"/>
    <w:rsid w:val="00C006B5"/>
    <w:rsid w:val="00C20C02"/>
    <w:rsid w:val="00C93ACB"/>
    <w:rsid w:val="00CB79E2"/>
    <w:rsid w:val="00CE1820"/>
    <w:rsid w:val="00D45F51"/>
    <w:rsid w:val="00DD4B95"/>
    <w:rsid w:val="00E27FDC"/>
    <w:rsid w:val="00E817D7"/>
    <w:rsid w:val="00E877ED"/>
    <w:rsid w:val="00E90F0B"/>
    <w:rsid w:val="00EB508B"/>
    <w:rsid w:val="00EF5A63"/>
    <w:rsid w:val="00F037F7"/>
    <w:rsid w:val="00F34A7D"/>
    <w:rsid w:val="00F9078E"/>
    <w:rsid w:val="00FA0621"/>
    <w:rsid w:val="00FD1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F8050"/>
  <w15:chartTrackingRefBased/>
  <w15:docId w15:val="{31606BF7-7C16-4992-A0C4-01356396B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6A5"/>
    <w:pPr>
      <w:spacing w:after="6" w:line="247" w:lineRule="auto"/>
      <w:ind w:left="533" w:right="2" w:hanging="372"/>
      <w:jc w:val="both"/>
    </w:pPr>
    <w:rPr>
      <w:rFonts w:ascii="Calibri" w:eastAsia="Calibri" w:hAnsi="Calibri" w:cs="Calibri"/>
      <w:color w:val="000000"/>
      <w:szCs w:val="24"/>
      <w:lang w:eastAsia="en-GB"/>
    </w:rPr>
  </w:style>
  <w:style w:type="paragraph" w:styleId="Heading1">
    <w:name w:val="heading 1"/>
    <w:basedOn w:val="Normal"/>
    <w:next w:val="Normal"/>
    <w:link w:val="Heading1Char"/>
    <w:uiPriority w:val="9"/>
    <w:qFormat/>
    <w:rsid w:val="00BB76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6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76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6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6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6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6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6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6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6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76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76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6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76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76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6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6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6A5"/>
    <w:rPr>
      <w:rFonts w:eastAsiaTheme="majorEastAsia" w:cstheme="majorBidi"/>
      <w:color w:val="272727" w:themeColor="text1" w:themeTint="D8"/>
    </w:rPr>
  </w:style>
  <w:style w:type="paragraph" w:styleId="Title">
    <w:name w:val="Title"/>
    <w:basedOn w:val="Normal"/>
    <w:next w:val="Normal"/>
    <w:link w:val="TitleChar"/>
    <w:uiPriority w:val="10"/>
    <w:qFormat/>
    <w:rsid w:val="00BB76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6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6A5"/>
    <w:pPr>
      <w:numPr>
        <w:ilvl w:val="1"/>
      </w:numPr>
      <w:ind w:left="533" w:hanging="37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6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6A5"/>
    <w:pPr>
      <w:spacing w:before="160"/>
      <w:jc w:val="center"/>
    </w:pPr>
    <w:rPr>
      <w:i/>
      <w:iCs/>
      <w:color w:val="404040" w:themeColor="text1" w:themeTint="BF"/>
    </w:rPr>
  </w:style>
  <w:style w:type="character" w:customStyle="1" w:styleId="QuoteChar">
    <w:name w:val="Quote Char"/>
    <w:basedOn w:val="DefaultParagraphFont"/>
    <w:link w:val="Quote"/>
    <w:uiPriority w:val="29"/>
    <w:rsid w:val="00BB76A5"/>
    <w:rPr>
      <w:i/>
      <w:iCs/>
      <w:color w:val="404040" w:themeColor="text1" w:themeTint="BF"/>
    </w:rPr>
  </w:style>
  <w:style w:type="paragraph" w:styleId="ListParagraph">
    <w:name w:val="List Paragraph"/>
    <w:basedOn w:val="Normal"/>
    <w:uiPriority w:val="34"/>
    <w:qFormat/>
    <w:rsid w:val="00BB76A5"/>
    <w:pPr>
      <w:ind w:left="720"/>
      <w:contextualSpacing/>
    </w:pPr>
  </w:style>
  <w:style w:type="character" w:styleId="IntenseEmphasis">
    <w:name w:val="Intense Emphasis"/>
    <w:basedOn w:val="DefaultParagraphFont"/>
    <w:uiPriority w:val="21"/>
    <w:qFormat/>
    <w:rsid w:val="00BB76A5"/>
    <w:rPr>
      <w:i/>
      <w:iCs/>
      <w:color w:val="0F4761" w:themeColor="accent1" w:themeShade="BF"/>
    </w:rPr>
  </w:style>
  <w:style w:type="paragraph" w:styleId="IntenseQuote">
    <w:name w:val="Intense Quote"/>
    <w:basedOn w:val="Normal"/>
    <w:next w:val="Normal"/>
    <w:link w:val="IntenseQuoteChar"/>
    <w:uiPriority w:val="30"/>
    <w:qFormat/>
    <w:rsid w:val="00BB76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6A5"/>
    <w:rPr>
      <w:i/>
      <w:iCs/>
      <w:color w:val="0F4761" w:themeColor="accent1" w:themeShade="BF"/>
    </w:rPr>
  </w:style>
  <w:style w:type="character" w:styleId="IntenseReference">
    <w:name w:val="Intense Reference"/>
    <w:basedOn w:val="DefaultParagraphFont"/>
    <w:uiPriority w:val="32"/>
    <w:qFormat/>
    <w:rsid w:val="00BB76A5"/>
    <w:rPr>
      <w:b/>
      <w:bCs/>
      <w:smallCaps/>
      <w:color w:val="0F4761" w:themeColor="accent1" w:themeShade="BF"/>
      <w:spacing w:val="5"/>
    </w:rPr>
  </w:style>
  <w:style w:type="paragraph" w:styleId="Header">
    <w:name w:val="header"/>
    <w:basedOn w:val="Normal"/>
    <w:link w:val="HeaderChar"/>
    <w:uiPriority w:val="99"/>
    <w:unhideWhenUsed/>
    <w:rsid w:val="00BB7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6A5"/>
  </w:style>
  <w:style w:type="paragraph" w:styleId="Footer">
    <w:name w:val="footer"/>
    <w:basedOn w:val="Normal"/>
    <w:link w:val="FooterChar"/>
    <w:uiPriority w:val="99"/>
    <w:unhideWhenUsed/>
    <w:rsid w:val="00BB76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6A5"/>
  </w:style>
  <w:style w:type="table" w:customStyle="1" w:styleId="TableGrid">
    <w:name w:val="TableGrid"/>
    <w:rsid w:val="00BB76A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styleId="TableGrid0">
    <w:name w:val="Table Grid"/>
    <w:basedOn w:val="TableNormal"/>
    <w:uiPriority w:val="39"/>
    <w:rsid w:val="00914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2150</Words>
  <Characters>12260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14382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Meredith</dc:creator>
  <cp:keywords/>
  <dc:description/>
  <cp:lastModifiedBy>Claire Howarth</cp:lastModifiedBy>
  <cp:revision>3</cp:revision>
  <cp:lastPrinted>2024-01-15T11:26:00Z</cp:lastPrinted>
  <dcterms:created xsi:type="dcterms:W3CDTF">2026-09-28T11:50:00Z</dcterms:created>
  <dcterms:modified xsi:type="dcterms:W3CDTF">2026-10-27T11:19:00Z</dcterms:modified>
</cp:coreProperties>
</file>