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E42B" w14:textId="59230766" w:rsidR="0086452B" w:rsidRPr="00757CEC" w:rsidRDefault="007C20E6" w:rsidP="0086452B">
      <w:pPr>
        <w:rPr>
          <w:rFonts w:ascii="Century Gothic" w:hAnsi="Century Gothic" w:cs="Arial"/>
          <w:b/>
          <w:bCs/>
          <w:szCs w:val="24"/>
        </w:rPr>
      </w:pPr>
      <w:r w:rsidRPr="00D231FD">
        <w:rPr>
          <w:rFonts w:ascii="Century Gothic" w:hAnsi="Century Gothic" w:cs="Arial"/>
          <w:b/>
          <w:sz w:val="22"/>
          <w:szCs w:val="22"/>
        </w:rPr>
        <w:t>JOB DESCRIPTION:</w:t>
      </w: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 w:rsidR="00341504" w:rsidRPr="00341504">
        <w:rPr>
          <w:rFonts w:ascii="Century Gothic" w:hAnsi="Century Gothic" w:cs="Arial"/>
          <w:b/>
          <w:sz w:val="24"/>
          <w:szCs w:val="24"/>
        </w:rPr>
        <w:t>English</w:t>
      </w:r>
      <w:r w:rsidR="0034150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F92404">
        <w:rPr>
          <w:rFonts w:ascii="Century Gothic" w:hAnsi="Century Gothic" w:cs="Arial"/>
          <w:b/>
          <w:bCs/>
          <w:sz w:val="24"/>
          <w:szCs w:val="24"/>
        </w:rPr>
        <w:t xml:space="preserve">Literature </w:t>
      </w:r>
      <w:r w:rsidR="0086452B">
        <w:rPr>
          <w:rFonts w:ascii="Century Gothic" w:hAnsi="Century Gothic" w:cs="Arial"/>
          <w:b/>
          <w:bCs/>
          <w:sz w:val="24"/>
          <w:szCs w:val="24"/>
        </w:rPr>
        <w:t xml:space="preserve">Teacher </w:t>
      </w:r>
      <w:r w:rsidR="004E382B">
        <w:rPr>
          <w:rFonts w:ascii="Century Gothic" w:hAnsi="Century Gothic" w:cs="Arial"/>
          <w:b/>
          <w:bCs/>
          <w:sz w:val="24"/>
          <w:szCs w:val="24"/>
        </w:rPr>
        <w:t>–</w:t>
      </w:r>
      <w:r w:rsidR="0086452B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B70630">
        <w:rPr>
          <w:rFonts w:ascii="Century Gothic" w:hAnsi="Century Gothic" w:cs="Arial"/>
          <w:b/>
          <w:bCs/>
          <w:sz w:val="24"/>
          <w:szCs w:val="24"/>
        </w:rPr>
        <w:t>Baston House School</w:t>
      </w:r>
    </w:p>
    <w:p w14:paraId="70FBEA55" w14:textId="77777777" w:rsidR="0086452B" w:rsidRDefault="0086452B" w:rsidP="0086452B">
      <w:pPr>
        <w:ind w:right="-58"/>
        <w:rPr>
          <w:rFonts w:ascii="Arial" w:hAnsi="Arial" w:cs="Arial"/>
          <w:b/>
          <w:bCs/>
          <w:iCs/>
        </w:rPr>
      </w:pPr>
    </w:p>
    <w:p w14:paraId="0B59BF3C" w14:textId="3EE12E1C" w:rsidR="0086452B" w:rsidRPr="009F49D7" w:rsidRDefault="0086452B" w:rsidP="0086452B">
      <w:pPr>
        <w:ind w:left="2880" w:right="-58" w:hanging="2880"/>
        <w:jc w:val="both"/>
        <w:rPr>
          <w:rFonts w:ascii="Century Gothic" w:hAnsi="Century Gothic" w:cs="Arial"/>
          <w:iCs/>
          <w:sz w:val="22"/>
          <w:szCs w:val="22"/>
        </w:rPr>
      </w:pPr>
      <w:r w:rsidRPr="00270101">
        <w:rPr>
          <w:rFonts w:ascii="Century Gothic" w:hAnsi="Century Gothic" w:cs="Arial"/>
          <w:b/>
          <w:bCs/>
          <w:iCs/>
          <w:sz w:val="22"/>
          <w:szCs w:val="22"/>
        </w:rPr>
        <w:t>RESPONSIBLE TO</w:t>
      </w:r>
      <w:r w:rsidRPr="00757CEC">
        <w:rPr>
          <w:rFonts w:ascii="Century Gothic" w:hAnsi="Century Gothic" w:cs="Arial"/>
          <w:b/>
          <w:bCs/>
          <w:i/>
          <w:iCs/>
          <w:sz w:val="22"/>
          <w:szCs w:val="22"/>
        </w:rPr>
        <w:t>:</w:t>
      </w:r>
      <w:r w:rsidRPr="009F49D7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9F49D7">
        <w:rPr>
          <w:rFonts w:ascii="Century Gothic" w:hAnsi="Century Gothic" w:cs="Arial"/>
          <w:iCs/>
          <w:sz w:val="22"/>
          <w:szCs w:val="22"/>
        </w:rPr>
        <w:tab/>
      </w:r>
      <w:r>
        <w:rPr>
          <w:rFonts w:ascii="Century Gothic" w:hAnsi="Century Gothic" w:cs="Arial"/>
          <w:iCs/>
          <w:sz w:val="22"/>
          <w:szCs w:val="22"/>
        </w:rPr>
        <w:t>Head</w:t>
      </w:r>
      <w:r w:rsidR="00B70630">
        <w:rPr>
          <w:rFonts w:ascii="Century Gothic" w:hAnsi="Century Gothic" w:cs="Arial"/>
          <w:iCs/>
          <w:sz w:val="22"/>
          <w:szCs w:val="22"/>
        </w:rPr>
        <w:t>t</w:t>
      </w:r>
      <w:r w:rsidR="002D7B94">
        <w:rPr>
          <w:rFonts w:ascii="Century Gothic" w:hAnsi="Century Gothic" w:cs="Arial"/>
          <w:iCs/>
          <w:sz w:val="22"/>
          <w:szCs w:val="22"/>
        </w:rPr>
        <w:t>eacher</w:t>
      </w:r>
      <w:r>
        <w:rPr>
          <w:rFonts w:ascii="Century Gothic" w:hAnsi="Century Gothic" w:cs="Arial"/>
          <w:iCs/>
          <w:sz w:val="22"/>
          <w:szCs w:val="22"/>
        </w:rPr>
        <w:t xml:space="preserve"> </w:t>
      </w:r>
    </w:p>
    <w:p w14:paraId="0D0A1A1F" w14:textId="77777777" w:rsidR="0086452B" w:rsidRPr="00270101" w:rsidRDefault="0086452B" w:rsidP="0086452B">
      <w:pPr>
        <w:ind w:right="-58"/>
        <w:jc w:val="both"/>
        <w:rPr>
          <w:rFonts w:ascii="Century Gothic" w:hAnsi="Century Gothic" w:cs="Arial"/>
          <w:iCs/>
          <w:sz w:val="22"/>
          <w:szCs w:val="22"/>
        </w:rPr>
      </w:pPr>
    </w:p>
    <w:p w14:paraId="5798C903" w14:textId="5FB2C694" w:rsidR="0086452B" w:rsidRPr="0086452B" w:rsidRDefault="0086452B" w:rsidP="0086452B">
      <w:pPr>
        <w:pStyle w:val="BodyText3"/>
        <w:ind w:left="2880" w:hanging="2880"/>
        <w:jc w:val="both"/>
        <w:rPr>
          <w:rFonts w:ascii="Century Gothic" w:hAnsi="Century Gothic"/>
          <w:sz w:val="22"/>
        </w:rPr>
      </w:pPr>
      <w:r w:rsidRPr="00270101">
        <w:rPr>
          <w:rFonts w:ascii="Century Gothic" w:hAnsi="Century Gothic" w:cs="Arial"/>
          <w:b/>
          <w:bCs/>
          <w:iCs/>
          <w:sz w:val="22"/>
          <w:szCs w:val="22"/>
        </w:rPr>
        <w:t>JOB SUMMARY</w:t>
      </w:r>
      <w:r w:rsidRPr="00757CEC">
        <w:rPr>
          <w:rFonts w:ascii="Century Gothic" w:hAnsi="Century Gothic" w:cs="Arial"/>
          <w:i/>
          <w:iCs/>
          <w:sz w:val="22"/>
          <w:szCs w:val="22"/>
        </w:rPr>
        <w:t>:</w:t>
      </w:r>
      <w:r w:rsidRPr="009F49D7">
        <w:rPr>
          <w:rFonts w:ascii="Century Gothic" w:hAnsi="Century Gothic" w:cs="Arial"/>
          <w:iCs/>
          <w:sz w:val="22"/>
          <w:szCs w:val="22"/>
        </w:rPr>
        <w:tab/>
      </w:r>
      <w:r w:rsidRPr="0086452B">
        <w:rPr>
          <w:rFonts w:ascii="Century Gothic" w:hAnsi="Century Gothic"/>
          <w:sz w:val="22"/>
        </w:rPr>
        <w:t xml:space="preserve">Encourage, monitor and record the progress of individual pupils and devise and adapt resources to suit individual needs. </w:t>
      </w:r>
      <w:r w:rsidR="00341504">
        <w:rPr>
          <w:rFonts w:ascii="Century Gothic" w:hAnsi="Century Gothic"/>
          <w:sz w:val="22"/>
        </w:rPr>
        <w:t>To progress all students towards accreditation at appropriate levels, providing continuous assessment, reporting and recording.</w:t>
      </w:r>
    </w:p>
    <w:p w14:paraId="1B64694F" w14:textId="4D3805BE" w:rsidR="0086452B" w:rsidRPr="0086452B" w:rsidRDefault="0086452B" w:rsidP="00D231FD">
      <w:pPr>
        <w:pStyle w:val="BodyText3"/>
        <w:ind w:left="2880"/>
        <w:jc w:val="both"/>
        <w:rPr>
          <w:rFonts w:ascii="Century Gothic" w:hAnsi="Century Gothic"/>
          <w:sz w:val="22"/>
        </w:rPr>
      </w:pPr>
      <w:r w:rsidRPr="0086452B">
        <w:rPr>
          <w:rFonts w:ascii="Century Gothic" w:hAnsi="Century Gothic"/>
          <w:sz w:val="22"/>
        </w:rPr>
        <w:t xml:space="preserve">Promote the safety and </w:t>
      </w:r>
      <w:r w:rsidR="00316DE2" w:rsidRPr="0086452B">
        <w:rPr>
          <w:rFonts w:ascii="Century Gothic" w:hAnsi="Century Gothic"/>
          <w:sz w:val="22"/>
        </w:rPr>
        <w:t>well-being</w:t>
      </w:r>
      <w:r w:rsidRPr="0086452B">
        <w:rPr>
          <w:rFonts w:ascii="Century Gothic" w:hAnsi="Century Gothic"/>
          <w:sz w:val="22"/>
        </w:rPr>
        <w:t xml:space="preserve"> of the children and young people.  Keep up to date with developments in curriculum subject areas, new resources and teaching methods.</w:t>
      </w:r>
    </w:p>
    <w:p w14:paraId="7628C0C8" w14:textId="4E7979F2" w:rsidR="0086452B" w:rsidRDefault="0086452B" w:rsidP="0086452B">
      <w:pPr>
        <w:pStyle w:val="Heading4"/>
        <w:ind w:left="2880" w:right="-58" w:hanging="2880"/>
        <w:jc w:val="both"/>
        <w:rPr>
          <w:rFonts w:ascii="Arial" w:hAnsi="Arial" w:cs="Arial"/>
          <w:iCs/>
          <w:sz w:val="22"/>
          <w:szCs w:val="22"/>
        </w:rPr>
      </w:pPr>
      <w:r w:rsidRPr="00270101">
        <w:rPr>
          <w:rFonts w:ascii="Century Gothic" w:hAnsi="Century Gothic" w:cs="Arial"/>
          <w:b/>
          <w:bCs/>
          <w:iCs/>
          <w:sz w:val="22"/>
          <w:szCs w:val="22"/>
        </w:rPr>
        <w:t>HOURS OF WORK</w:t>
      </w:r>
      <w:r w:rsidRPr="00757CEC">
        <w:rPr>
          <w:rFonts w:ascii="Century Gothic" w:hAnsi="Century Gothic" w:cs="Arial"/>
          <w:b/>
          <w:bCs/>
          <w:i/>
          <w:iCs/>
          <w:sz w:val="22"/>
          <w:szCs w:val="22"/>
        </w:rPr>
        <w:t>:</w:t>
      </w:r>
      <w:r w:rsidRPr="009F49D7">
        <w:rPr>
          <w:rFonts w:ascii="Century Gothic" w:hAnsi="Century Gothic" w:cs="Arial"/>
          <w:iCs/>
          <w:sz w:val="22"/>
          <w:szCs w:val="22"/>
        </w:rPr>
        <w:tab/>
      </w:r>
      <w:r w:rsidRPr="00087A04">
        <w:rPr>
          <w:rFonts w:ascii="Century Gothic" w:hAnsi="Century Gothic" w:cs="Arial"/>
          <w:iCs/>
          <w:sz w:val="22"/>
          <w:szCs w:val="22"/>
        </w:rPr>
        <w:t>40</w:t>
      </w:r>
      <w:r>
        <w:rPr>
          <w:rFonts w:ascii="Century Gothic" w:hAnsi="Century Gothic" w:cs="Arial"/>
          <w:iCs/>
          <w:sz w:val="22"/>
          <w:szCs w:val="22"/>
        </w:rPr>
        <w:t xml:space="preserve"> </w:t>
      </w:r>
      <w:r w:rsidRPr="00087A04">
        <w:rPr>
          <w:rFonts w:ascii="Century Gothic" w:hAnsi="Century Gothic" w:cs="Arial"/>
          <w:iCs/>
          <w:sz w:val="22"/>
          <w:szCs w:val="22"/>
        </w:rPr>
        <w:t>h</w:t>
      </w:r>
      <w:r>
        <w:rPr>
          <w:rFonts w:ascii="Century Gothic" w:hAnsi="Century Gothic" w:cs="Arial"/>
          <w:iCs/>
          <w:sz w:val="22"/>
          <w:szCs w:val="22"/>
        </w:rPr>
        <w:t>ours</w:t>
      </w:r>
      <w:r w:rsidR="00B70630">
        <w:rPr>
          <w:rFonts w:ascii="Century Gothic" w:hAnsi="Century Gothic" w:cs="Arial"/>
          <w:iCs/>
          <w:sz w:val="22"/>
          <w:szCs w:val="22"/>
        </w:rPr>
        <w:t xml:space="preserve"> per week</w:t>
      </w:r>
      <w:r w:rsidR="00F92404">
        <w:rPr>
          <w:rFonts w:ascii="Century Gothic" w:hAnsi="Century Gothic" w:cs="Arial"/>
          <w:iCs/>
          <w:sz w:val="22"/>
          <w:szCs w:val="22"/>
        </w:rPr>
        <w:t>, Term Time</w:t>
      </w:r>
    </w:p>
    <w:p w14:paraId="1478A4A2" w14:textId="77777777" w:rsidR="0086452B" w:rsidRPr="0086452B" w:rsidRDefault="0086452B" w:rsidP="0086452B"/>
    <w:p w14:paraId="73508495" w14:textId="77777777" w:rsidR="0086452B" w:rsidRDefault="00644DD2" w:rsidP="0086452B">
      <w:pPr>
        <w:ind w:right="-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52E1A5" wp14:editId="61A73F9F">
                <wp:simplePos x="0" y="0"/>
                <wp:positionH relativeFrom="column">
                  <wp:posOffset>51435</wp:posOffset>
                </wp:positionH>
                <wp:positionV relativeFrom="paragraph">
                  <wp:posOffset>84454</wp:posOffset>
                </wp:positionV>
                <wp:extent cx="5257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74C7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6.65pt" to="41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W/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" strokeweight="1.5pt"/>
            </w:pict>
          </mc:Fallback>
        </mc:AlternateContent>
      </w:r>
      <w:r w:rsidR="004B45E6" w:rsidRPr="004B45E6">
        <w:rPr>
          <w:rFonts w:ascii="Century Gothic" w:hAnsi="Century Gothic" w:cs="Arial"/>
          <w:iCs/>
          <w:sz w:val="22"/>
          <w:szCs w:val="22"/>
        </w:rPr>
        <w:t xml:space="preserve"> </w:t>
      </w:r>
      <w:r w:rsidR="0086452B">
        <w:rPr>
          <w:rFonts w:ascii="Century Gothic" w:hAnsi="Century Gothic" w:cs="Arial"/>
          <w:i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84097F1" wp14:editId="1111E8F2">
                <wp:simplePos x="0" y="0"/>
                <wp:positionH relativeFrom="column">
                  <wp:posOffset>51435</wp:posOffset>
                </wp:positionH>
                <wp:positionV relativeFrom="paragraph">
                  <wp:posOffset>84454</wp:posOffset>
                </wp:positionV>
                <wp:extent cx="5257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AE4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6.65pt" to="41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Iu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" strokeweight="1.5pt"/>
            </w:pict>
          </mc:Fallback>
        </mc:AlternateContent>
      </w:r>
    </w:p>
    <w:p w14:paraId="72FB4EFF" w14:textId="77777777" w:rsidR="0086452B" w:rsidRDefault="0086452B" w:rsidP="0086452B">
      <w:pPr>
        <w:ind w:right="-58"/>
        <w:rPr>
          <w:rFonts w:ascii="Arial" w:hAnsi="Arial" w:cs="Arial"/>
          <w:sz w:val="22"/>
          <w:szCs w:val="22"/>
        </w:rPr>
      </w:pPr>
    </w:p>
    <w:p w14:paraId="2E128B0B" w14:textId="77777777" w:rsidR="009C1024" w:rsidRPr="007C20E6" w:rsidRDefault="009C1024" w:rsidP="004E382B">
      <w:pPr>
        <w:shd w:val="clear" w:color="auto" w:fill="F08920"/>
        <w:ind w:left="2160" w:hanging="2160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7C20E6">
        <w:rPr>
          <w:rFonts w:ascii="Century Gothic" w:hAnsi="Century Gothic" w:cs="Arial"/>
          <w:b/>
          <w:color w:val="FFFFFF" w:themeColor="background1"/>
          <w:sz w:val="22"/>
          <w:szCs w:val="22"/>
        </w:rPr>
        <w:t>DUTIES AND RESPONSIBILITIES</w:t>
      </w:r>
    </w:p>
    <w:p w14:paraId="186CE8F5" w14:textId="77777777" w:rsidR="009C1024" w:rsidRPr="009C1024" w:rsidRDefault="009C1024">
      <w:pPr>
        <w:ind w:left="2160" w:hanging="2160"/>
        <w:rPr>
          <w:rFonts w:ascii="Arial" w:hAnsi="Arial" w:cs="Arial"/>
          <w:b/>
        </w:rPr>
      </w:pPr>
    </w:p>
    <w:p w14:paraId="2531CF2E" w14:textId="77777777" w:rsidR="00657B7C" w:rsidRPr="0094467A" w:rsidRDefault="00657B7C">
      <w:pPr>
        <w:jc w:val="both"/>
        <w:rPr>
          <w:rFonts w:ascii="Century Gothic" w:hAnsi="Century Gothic" w:cs="Arial"/>
          <w:bCs/>
          <w:iCs/>
          <w:sz w:val="22"/>
          <w:szCs w:val="22"/>
        </w:rPr>
      </w:pPr>
    </w:p>
    <w:p w14:paraId="02E5D8D4" w14:textId="77777777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fully support the development and delivery of a broad, balanced and relevant curriculum to the young people, in accordance with their age, aptitude, ability, any special educational needs and to a standard appropriate for a registered school.</w:t>
      </w:r>
    </w:p>
    <w:p w14:paraId="46BBEA92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3222CDAA" w14:textId="77777777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demonstrate an understanding of the difficulties faced by all young people and to ensure that an inclusive approach is implemented at all times to foster achievement and challenge discrimination.</w:t>
      </w:r>
    </w:p>
    <w:p w14:paraId="7C38CF71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2A7B1657" w14:textId="77777777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ensure that the school’s Child Protection and Safeguarding policies and procedures are promoted within the school and adhered to by all members of staff.</w:t>
      </w:r>
    </w:p>
    <w:p w14:paraId="4F14DDD9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6E8FAA4B" w14:textId="75407BB1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 xml:space="preserve">To </w:t>
      </w:r>
      <w:r w:rsidR="00B70630">
        <w:rPr>
          <w:rFonts w:ascii="Century Gothic" w:hAnsi="Century Gothic" w:cs="Arial"/>
          <w:sz w:val="22"/>
          <w:szCs w:val="22"/>
        </w:rPr>
        <w:t>ensure the</w:t>
      </w:r>
      <w:r w:rsidRPr="00AB2E22">
        <w:rPr>
          <w:rFonts w:ascii="Century Gothic" w:hAnsi="Century Gothic" w:cs="Arial"/>
          <w:sz w:val="22"/>
          <w:szCs w:val="22"/>
        </w:rPr>
        <w:t xml:space="preserve"> process of educational assessment for each young person both on entry and during their time at the school </w:t>
      </w:r>
      <w:r w:rsidR="00B70630">
        <w:rPr>
          <w:rFonts w:ascii="Century Gothic" w:hAnsi="Century Gothic" w:cs="Arial"/>
          <w:sz w:val="22"/>
          <w:szCs w:val="22"/>
        </w:rPr>
        <w:t xml:space="preserve">is carried out </w:t>
      </w:r>
      <w:r w:rsidRPr="00AB2E22">
        <w:rPr>
          <w:rFonts w:ascii="Century Gothic" w:hAnsi="Century Gothic" w:cs="Arial"/>
          <w:sz w:val="22"/>
          <w:szCs w:val="22"/>
        </w:rPr>
        <w:t xml:space="preserve">and to </w:t>
      </w:r>
      <w:r w:rsidR="00341504">
        <w:rPr>
          <w:rFonts w:ascii="Century Gothic" w:hAnsi="Century Gothic" w:cs="Arial"/>
          <w:sz w:val="22"/>
          <w:szCs w:val="22"/>
        </w:rPr>
        <w:t xml:space="preserve">contribute to the </w:t>
      </w:r>
      <w:r w:rsidRPr="00AB2E22">
        <w:rPr>
          <w:rFonts w:ascii="Century Gothic" w:hAnsi="Century Gothic" w:cs="Arial"/>
          <w:sz w:val="22"/>
          <w:szCs w:val="22"/>
        </w:rPr>
        <w:t>develop</w:t>
      </w:r>
      <w:r w:rsidR="00341504">
        <w:rPr>
          <w:rFonts w:ascii="Century Gothic" w:hAnsi="Century Gothic" w:cs="Arial"/>
          <w:sz w:val="22"/>
          <w:szCs w:val="22"/>
        </w:rPr>
        <w:t>ment of</w:t>
      </w:r>
      <w:r w:rsidRPr="00AB2E22">
        <w:rPr>
          <w:rFonts w:ascii="Century Gothic" w:hAnsi="Century Gothic" w:cs="Arial"/>
          <w:sz w:val="22"/>
          <w:szCs w:val="22"/>
        </w:rPr>
        <w:t xml:space="preserve"> an Individual </w:t>
      </w:r>
      <w:r w:rsidR="002D7B94">
        <w:rPr>
          <w:rFonts w:ascii="Century Gothic" w:hAnsi="Century Gothic" w:cs="Arial"/>
          <w:sz w:val="22"/>
          <w:szCs w:val="22"/>
        </w:rPr>
        <w:t xml:space="preserve">Learning </w:t>
      </w:r>
      <w:r w:rsidRPr="00AB2E22">
        <w:rPr>
          <w:rFonts w:ascii="Century Gothic" w:hAnsi="Century Gothic" w:cs="Arial"/>
          <w:sz w:val="22"/>
          <w:szCs w:val="22"/>
        </w:rPr>
        <w:t>Plan for each of the students that meets their individual needs, and where applicable, meets the particular requirements outlined in the young person's</w:t>
      </w:r>
      <w:r w:rsidR="00B70630">
        <w:rPr>
          <w:rFonts w:ascii="Century Gothic" w:hAnsi="Century Gothic" w:cs="Arial"/>
          <w:sz w:val="22"/>
          <w:szCs w:val="22"/>
        </w:rPr>
        <w:t xml:space="preserve"> </w:t>
      </w:r>
      <w:r w:rsidR="00341504">
        <w:rPr>
          <w:rFonts w:ascii="Century Gothic" w:hAnsi="Century Gothic" w:cs="Arial"/>
          <w:sz w:val="22"/>
          <w:szCs w:val="22"/>
        </w:rPr>
        <w:t>EHCP</w:t>
      </w:r>
      <w:r w:rsidRPr="00AB2E22">
        <w:rPr>
          <w:rFonts w:ascii="Century Gothic" w:hAnsi="Century Gothic" w:cs="Arial"/>
          <w:sz w:val="22"/>
          <w:szCs w:val="22"/>
        </w:rPr>
        <w:t>.</w:t>
      </w:r>
    </w:p>
    <w:p w14:paraId="1884DEA2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3C5DA92B" w14:textId="45D621CC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maintain a current and sound knowledge of the relevant legislation regarding education.</w:t>
      </w:r>
    </w:p>
    <w:p w14:paraId="702FB8ED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71D641EC" w14:textId="373F7B67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display a professional commitment to the education, welfare and health &amp; sa</w:t>
      </w:r>
      <w:r w:rsidR="00B70630">
        <w:rPr>
          <w:rFonts w:ascii="Century Gothic" w:hAnsi="Century Gothic" w:cs="Arial"/>
          <w:sz w:val="22"/>
          <w:szCs w:val="22"/>
        </w:rPr>
        <w:t xml:space="preserve">fety of the young people in </w:t>
      </w:r>
      <w:r w:rsidRPr="00AB2E22">
        <w:rPr>
          <w:rFonts w:ascii="Century Gothic" w:hAnsi="Century Gothic" w:cs="Arial"/>
          <w:sz w:val="22"/>
          <w:szCs w:val="22"/>
        </w:rPr>
        <w:t xml:space="preserve">the school.  </w:t>
      </w:r>
    </w:p>
    <w:p w14:paraId="43ABF53E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36EC24C4" w14:textId="670FBB99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 xml:space="preserve">To undertake on-going assessment of the pupils attainment and achievement in </w:t>
      </w:r>
      <w:r w:rsidR="00B70630">
        <w:rPr>
          <w:rFonts w:ascii="Century Gothic" w:hAnsi="Century Gothic" w:cs="Arial"/>
          <w:sz w:val="22"/>
          <w:szCs w:val="22"/>
        </w:rPr>
        <w:t>relation to the schemes of work.</w:t>
      </w:r>
    </w:p>
    <w:p w14:paraId="1C4B337E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0C033CC6" w14:textId="2610EB13" w:rsidR="0086452B" w:rsidRPr="00AB2E22" w:rsidRDefault="0086452B" w:rsidP="00316DE2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 xml:space="preserve">To work co-operatively and collaboratively with all </w:t>
      </w:r>
      <w:r w:rsidR="00B70630">
        <w:rPr>
          <w:rFonts w:ascii="Century Gothic" w:hAnsi="Century Gothic" w:cs="Arial"/>
          <w:sz w:val="22"/>
          <w:szCs w:val="22"/>
        </w:rPr>
        <w:t>staff</w:t>
      </w:r>
      <w:r w:rsidRPr="00AB2E22">
        <w:rPr>
          <w:rFonts w:ascii="Century Gothic" w:hAnsi="Century Gothic" w:cs="Arial"/>
          <w:sz w:val="22"/>
          <w:szCs w:val="22"/>
        </w:rPr>
        <w:t xml:space="preserve"> to ensure the delivery of a high quality multi-disciplinary approach and to </w:t>
      </w:r>
      <w:r w:rsidR="00B70630">
        <w:rPr>
          <w:rFonts w:ascii="Century Gothic" w:hAnsi="Century Gothic" w:cs="Arial"/>
          <w:sz w:val="22"/>
          <w:szCs w:val="22"/>
        </w:rPr>
        <w:t>maintain close liaison with parents or carers.</w:t>
      </w:r>
    </w:p>
    <w:p w14:paraId="733F1CCB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54F8A7C6" w14:textId="29A37722" w:rsidR="00A71FBF" w:rsidRDefault="0086452B" w:rsidP="00A71FBF">
      <w:pPr>
        <w:pStyle w:val="BodyTextIndent"/>
        <w:numPr>
          <w:ilvl w:val="0"/>
          <w:numId w:val="27"/>
        </w:numPr>
        <w:tabs>
          <w:tab w:val="clear" w:pos="720"/>
          <w:tab w:val="num" w:pos="360"/>
        </w:tabs>
        <w:ind w:left="357" w:hanging="357"/>
        <w:rPr>
          <w:rFonts w:ascii="Century Gothic" w:hAnsi="Century Gothic"/>
          <w:sz w:val="22"/>
        </w:rPr>
      </w:pPr>
      <w:r w:rsidRPr="00AB2E22">
        <w:rPr>
          <w:rFonts w:ascii="Century Gothic" w:hAnsi="Century Gothic"/>
          <w:sz w:val="22"/>
        </w:rPr>
        <w:t>To prepare pupils for external examinations, such as GCSE’s, BTEC, ASDAN, AQA</w:t>
      </w:r>
      <w:r w:rsidR="00F92404">
        <w:rPr>
          <w:rFonts w:ascii="Century Gothic" w:hAnsi="Century Gothic"/>
          <w:sz w:val="22"/>
        </w:rPr>
        <w:t xml:space="preserve">, EPQ </w:t>
      </w:r>
      <w:r w:rsidRPr="00AB2E22">
        <w:rPr>
          <w:rFonts w:ascii="Century Gothic" w:hAnsi="Century Gothic"/>
          <w:sz w:val="22"/>
        </w:rPr>
        <w:t>course work, accreditation and assessment and administering and invigilating these examinations.</w:t>
      </w:r>
    </w:p>
    <w:p w14:paraId="7ABF32B9" w14:textId="2992C375" w:rsidR="00A71FBF" w:rsidRPr="00A71FBF" w:rsidRDefault="00A71FBF" w:rsidP="00A71FBF">
      <w:pPr>
        <w:pStyle w:val="BodyTextIndent"/>
        <w:ind w:left="0"/>
        <w:rPr>
          <w:rFonts w:ascii="Century Gothic" w:hAnsi="Century Gothic"/>
          <w:sz w:val="22"/>
        </w:rPr>
      </w:pPr>
    </w:p>
    <w:p w14:paraId="606EC0ED" w14:textId="77981425" w:rsidR="0086452B" w:rsidRPr="00A71FBF" w:rsidRDefault="0086452B" w:rsidP="00A71FBF">
      <w:pPr>
        <w:pStyle w:val="BodyTextIndent"/>
        <w:numPr>
          <w:ilvl w:val="0"/>
          <w:numId w:val="27"/>
        </w:numPr>
        <w:tabs>
          <w:tab w:val="clear" w:pos="720"/>
          <w:tab w:val="num" w:pos="360"/>
        </w:tabs>
        <w:spacing w:after="100" w:afterAutospacing="1"/>
        <w:ind w:left="360"/>
        <w:rPr>
          <w:rFonts w:ascii="Century Gothic" w:hAnsi="Century Gothic"/>
          <w:sz w:val="22"/>
        </w:rPr>
      </w:pPr>
      <w:r w:rsidRPr="00A71FBF">
        <w:rPr>
          <w:rFonts w:ascii="Century Gothic" w:hAnsi="Century Gothic"/>
          <w:sz w:val="22"/>
        </w:rPr>
        <w:t>To manage pupil behaviour in the classroom and on school premises, applying appropriate and effective mea</w:t>
      </w:r>
      <w:r w:rsidR="00EC1E6E" w:rsidRPr="00A71FBF">
        <w:rPr>
          <w:rFonts w:ascii="Century Gothic" w:hAnsi="Century Gothic"/>
          <w:sz w:val="22"/>
        </w:rPr>
        <w:t>sures</w:t>
      </w:r>
      <w:r w:rsidR="00B70630">
        <w:rPr>
          <w:rFonts w:ascii="Century Gothic" w:hAnsi="Century Gothic"/>
          <w:sz w:val="22"/>
        </w:rPr>
        <w:t>.</w:t>
      </w:r>
    </w:p>
    <w:p w14:paraId="13EC1CF7" w14:textId="77777777" w:rsidR="0086452B" w:rsidRPr="00AB2E22" w:rsidRDefault="00EC1E6E" w:rsidP="00316DE2">
      <w:pPr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color w:val="000000"/>
          <w:sz w:val="22"/>
          <w:szCs w:val="22"/>
        </w:rPr>
        <w:t>11. T</w:t>
      </w:r>
      <w:r w:rsidR="0086452B" w:rsidRPr="00AB2E22">
        <w:rPr>
          <w:rFonts w:ascii="Century Gothic" w:hAnsi="Century Gothic" w:cs="Arial"/>
          <w:color w:val="000000"/>
          <w:sz w:val="22"/>
          <w:szCs w:val="22"/>
        </w:rPr>
        <w:t>o supervise and support the work of teaching assistants</w:t>
      </w:r>
      <w:r w:rsidRPr="00AB2E22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641FF38A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38CEDDBC" w14:textId="77777777" w:rsidR="00EC1E6E" w:rsidRPr="00AB2E22" w:rsidRDefault="0086452B" w:rsidP="00316DE2">
      <w:pPr>
        <w:pStyle w:val="ListParagraph"/>
        <w:numPr>
          <w:ilvl w:val="0"/>
          <w:numId w:val="28"/>
        </w:numPr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 xml:space="preserve">To lead on specific subjects including schemes of work and </w:t>
      </w:r>
      <w:r w:rsidR="00341504">
        <w:rPr>
          <w:rFonts w:ascii="Century Gothic" w:hAnsi="Century Gothic" w:cs="Arial"/>
          <w:sz w:val="22"/>
          <w:szCs w:val="22"/>
        </w:rPr>
        <w:t xml:space="preserve">long, </w:t>
      </w:r>
      <w:r w:rsidRPr="00AB2E22">
        <w:rPr>
          <w:rFonts w:ascii="Century Gothic" w:hAnsi="Century Gothic" w:cs="Arial"/>
          <w:sz w:val="22"/>
          <w:szCs w:val="22"/>
        </w:rPr>
        <w:t xml:space="preserve">medium </w:t>
      </w:r>
      <w:r w:rsidR="00341504">
        <w:rPr>
          <w:rFonts w:ascii="Century Gothic" w:hAnsi="Century Gothic" w:cs="Arial"/>
          <w:sz w:val="22"/>
          <w:szCs w:val="22"/>
        </w:rPr>
        <w:t xml:space="preserve">and short </w:t>
      </w:r>
      <w:r w:rsidRPr="00AB2E22">
        <w:rPr>
          <w:rFonts w:ascii="Century Gothic" w:hAnsi="Century Gothic" w:cs="Arial"/>
          <w:sz w:val="22"/>
          <w:szCs w:val="22"/>
        </w:rPr>
        <w:t>term planning.</w:t>
      </w:r>
    </w:p>
    <w:p w14:paraId="731D3EA6" w14:textId="77777777" w:rsidR="00EC1E6E" w:rsidRPr="00AB2E22" w:rsidRDefault="00EC1E6E" w:rsidP="00316DE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43F95FD7" w14:textId="2049C142" w:rsidR="0086452B" w:rsidRPr="00AB2E22" w:rsidRDefault="0086452B" w:rsidP="00316DE2">
      <w:pPr>
        <w:pStyle w:val="ListParagraph"/>
        <w:numPr>
          <w:ilvl w:val="0"/>
          <w:numId w:val="28"/>
        </w:numPr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2E22">
        <w:rPr>
          <w:rFonts w:ascii="Century Gothic" w:hAnsi="Century Gothic" w:cs="Arial"/>
          <w:color w:val="000000"/>
          <w:sz w:val="22"/>
          <w:szCs w:val="22"/>
        </w:rPr>
        <w:t xml:space="preserve">To participate in </w:t>
      </w:r>
      <w:r w:rsidR="00EC1E6E" w:rsidRPr="00AB2E22">
        <w:rPr>
          <w:rFonts w:ascii="Century Gothic" w:hAnsi="Century Gothic" w:cs="Arial"/>
          <w:color w:val="000000"/>
          <w:sz w:val="22"/>
          <w:szCs w:val="22"/>
        </w:rPr>
        <w:t>extracurricular activities.</w:t>
      </w:r>
    </w:p>
    <w:p w14:paraId="50DE868F" w14:textId="77777777" w:rsidR="00EC1E6E" w:rsidRPr="00AB2E22" w:rsidRDefault="00EC1E6E" w:rsidP="00316DE2">
      <w:pPr>
        <w:ind w:left="360"/>
        <w:rPr>
          <w:rFonts w:ascii="Century Gothic" w:hAnsi="Century Gothic" w:cs="Arial"/>
          <w:color w:val="000000"/>
          <w:sz w:val="22"/>
          <w:szCs w:val="22"/>
        </w:rPr>
      </w:pPr>
    </w:p>
    <w:p w14:paraId="03DCF26C" w14:textId="77777777" w:rsidR="0086452B" w:rsidRPr="00AB2E22" w:rsidRDefault="0086452B" w:rsidP="00316DE2">
      <w:pPr>
        <w:numPr>
          <w:ilvl w:val="0"/>
          <w:numId w:val="28"/>
        </w:numPr>
        <w:ind w:left="360"/>
        <w:rPr>
          <w:rFonts w:ascii="Century Gothic" w:hAnsi="Century Gothic" w:cs="Arial"/>
          <w:color w:val="000000"/>
          <w:sz w:val="22"/>
          <w:szCs w:val="22"/>
        </w:rPr>
      </w:pPr>
      <w:r w:rsidRPr="00AB2E22">
        <w:rPr>
          <w:rFonts w:ascii="Century Gothic" w:hAnsi="Century Gothic" w:cs="Arial"/>
          <w:color w:val="000000"/>
          <w:sz w:val="22"/>
          <w:szCs w:val="22"/>
        </w:rPr>
        <w:t>To participate in departmental meetings, parents' evenings an</w:t>
      </w:r>
      <w:r w:rsidR="00EC1E6E" w:rsidRPr="00AB2E22">
        <w:rPr>
          <w:rFonts w:ascii="Century Gothic" w:hAnsi="Century Gothic" w:cs="Arial"/>
          <w:color w:val="000000"/>
          <w:sz w:val="22"/>
          <w:szCs w:val="22"/>
        </w:rPr>
        <w:t>d whole school training events.</w:t>
      </w:r>
    </w:p>
    <w:p w14:paraId="4E4CBDE0" w14:textId="77777777" w:rsidR="00EC1E6E" w:rsidRPr="00AB2E22" w:rsidRDefault="00EC1E6E" w:rsidP="00316DE2">
      <w:pPr>
        <w:ind w:left="360"/>
        <w:rPr>
          <w:rFonts w:ascii="Century Gothic" w:hAnsi="Century Gothic" w:cs="Arial"/>
          <w:color w:val="000000"/>
          <w:sz w:val="22"/>
          <w:szCs w:val="22"/>
        </w:rPr>
      </w:pPr>
    </w:p>
    <w:p w14:paraId="711D0D65" w14:textId="77777777" w:rsidR="0086452B" w:rsidRPr="00AB2E22" w:rsidRDefault="0086452B" w:rsidP="00A71FBF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2E22">
        <w:rPr>
          <w:rFonts w:ascii="Century Gothic" w:hAnsi="Century Gothic" w:cs="Arial"/>
          <w:color w:val="000000"/>
          <w:sz w:val="22"/>
          <w:szCs w:val="22"/>
        </w:rPr>
        <w:t>To liaise with other professionals, such as learning mentors, careers advisers, educational psychologists and education welfare officers as and when necessary.</w:t>
      </w:r>
    </w:p>
    <w:p w14:paraId="0297BF6D" w14:textId="77777777" w:rsidR="00EC1E6E" w:rsidRPr="00AB2E22" w:rsidRDefault="00EC1E6E" w:rsidP="00316DE2">
      <w:pPr>
        <w:ind w:left="360"/>
        <w:rPr>
          <w:rFonts w:ascii="Century Gothic" w:hAnsi="Century Gothic" w:cs="Arial"/>
          <w:color w:val="000000"/>
          <w:sz w:val="22"/>
          <w:szCs w:val="22"/>
        </w:rPr>
      </w:pPr>
    </w:p>
    <w:p w14:paraId="12976316" w14:textId="78ED00C2" w:rsidR="0086452B" w:rsidRPr="00AB2E22" w:rsidRDefault="0086452B" w:rsidP="00A71FBF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keep up-to-date with current educational thinking and practice, both by study and by attendance at courses, workshops and meetings, and take part in appraisals and reviews as arranged by the Head</w:t>
      </w:r>
      <w:r w:rsidR="00B70630">
        <w:rPr>
          <w:rFonts w:ascii="Century Gothic" w:hAnsi="Century Gothic" w:cs="Arial"/>
          <w:sz w:val="22"/>
          <w:szCs w:val="22"/>
        </w:rPr>
        <w:t>t</w:t>
      </w:r>
      <w:r w:rsidR="002D7B94">
        <w:rPr>
          <w:rFonts w:ascii="Century Gothic" w:hAnsi="Century Gothic" w:cs="Arial"/>
          <w:sz w:val="22"/>
          <w:szCs w:val="22"/>
        </w:rPr>
        <w:t>eacher.</w:t>
      </w:r>
      <w:r w:rsidRPr="00AB2E22">
        <w:rPr>
          <w:rFonts w:ascii="Century Gothic" w:hAnsi="Century Gothic" w:cs="Arial"/>
          <w:sz w:val="22"/>
          <w:szCs w:val="22"/>
        </w:rPr>
        <w:t xml:space="preserve"> </w:t>
      </w:r>
    </w:p>
    <w:p w14:paraId="54C0F618" w14:textId="77777777" w:rsidR="00EC1E6E" w:rsidRPr="00AB2E22" w:rsidRDefault="00EC1E6E" w:rsidP="00316DE2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09ADE2EB" w14:textId="77777777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color w:val="000000"/>
          <w:sz w:val="22"/>
          <w:szCs w:val="22"/>
        </w:rPr>
        <w:t>Undergo regular observations as part of continuing professional development (CPD).</w:t>
      </w:r>
    </w:p>
    <w:p w14:paraId="6EE70FEF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315B375D" w14:textId="77777777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develop and maintain detailed records of pupils’ progress including records of achievement.</w:t>
      </w:r>
    </w:p>
    <w:p w14:paraId="1367C839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0F78F998" w14:textId="09FBB52A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plan termly programmes of study and produce w</w:t>
      </w:r>
      <w:r w:rsidR="00A71FBF">
        <w:rPr>
          <w:rFonts w:ascii="Century Gothic" w:hAnsi="Century Gothic" w:cs="Arial"/>
          <w:sz w:val="22"/>
          <w:szCs w:val="22"/>
        </w:rPr>
        <w:t>eekly lesson plans that include</w:t>
      </w:r>
      <w:r w:rsidRPr="00AB2E22">
        <w:rPr>
          <w:rFonts w:ascii="Century Gothic" w:hAnsi="Century Gothic" w:cs="Arial"/>
          <w:sz w:val="22"/>
          <w:szCs w:val="22"/>
        </w:rPr>
        <w:t xml:space="preserve"> evaluation of each pupil’s performance thereby informing future planning.</w:t>
      </w:r>
    </w:p>
    <w:p w14:paraId="2F0BE941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77001C74" w14:textId="77777777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evaluate the success of lessons including young persons' performance and use the information to plan the next lesson in the unit.</w:t>
      </w:r>
    </w:p>
    <w:p w14:paraId="5A509709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60BF08B6" w14:textId="77777777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maintain an attractive and stimulating classroom environment, and to contribute to displays in the school as a whole.</w:t>
      </w:r>
    </w:p>
    <w:p w14:paraId="1BBE2328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685784BA" w14:textId="0A22EA2A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 xml:space="preserve">To write reports, reviews and attend meetings as required by the </w:t>
      </w:r>
      <w:r w:rsidR="00341504">
        <w:rPr>
          <w:rFonts w:ascii="Century Gothic" w:hAnsi="Century Gothic" w:cs="Arial"/>
          <w:sz w:val="22"/>
          <w:szCs w:val="22"/>
        </w:rPr>
        <w:t>Head</w:t>
      </w:r>
      <w:r w:rsidR="00B70630">
        <w:rPr>
          <w:rFonts w:ascii="Century Gothic" w:hAnsi="Century Gothic" w:cs="Arial"/>
          <w:sz w:val="22"/>
          <w:szCs w:val="22"/>
        </w:rPr>
        <w:t>t</w:t>
      </w:r>
      <w:r w:rsidR="002D7B94">
        <w:rPr>
          <w:rFonts w:ascii="Century Gothic" w:hAnsi="Century Gothic" w:cs="Arial"/>
          <w:sz w:val="22"/>
          <w:szCs w:val="22"/>
        </w:rPr>
        <w:t>eacher</w:t>
      </w:r>
      <w:r w:rsidR="00F92404">
        <w:rPr>
          <w:rFonts w:ascii="Century Gothic" w:hAnsi="Century Gothic" w:cs="Arial"/>
          <w:sz w:val="22"/>
          <w:szCs w:val="22"/>
        </w:rPr>
        <w:t>.</w:t>
      </w:r>
    </w:p>
    <w:p w14:paraId="008BD38D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0F3F84FE" w14:textId="6F16DED0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organise and participate in the internal and external whole school</w:t>
      </w:r>
      <w:r w:rsidR="00B70630">
        <w:rPr>
          <w:rFonts w:ascii="Century Gothic" w:hAnsi="Century Gothic" w:cs="Arial"/>
          <w:sz w:val="22"/>
          <w:szCs w:val="22"/>
        </w:rPr>
        <w:t xml:space="preserve"> activities.</w:t>
      </w:r>
    </w:p>
    <w:p w14:paraId="12DDC3AB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60A8295C" w14:textId="5601E006" w:rsidR="0086452B" w:rsidRDefault="00B70630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ensure home-school communication is kept to a high standard.</w:t>
      </w:r>
    </w:p>
    <w:p w14:paraId="2EC04F6D" w14:textId="77777777" w:rsidR="00B70630" w:rsidRDefault="00B70630" w:rsidP="00B7063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1A4EA61" w14:textId="09374FCB" w:rsidR="00B70630" w:rsidRDefault="00B70630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undertake form teacher responsibilities such as liaise with school staff, parents and other relevant agencies in a timely </w:t>
      </w:r>
      <w:r w:rsidR="00CB17F3">
        <w:rPr>
          <w:rFonts w:ascii="Century Gothic" w:hAnsi="Century Gothic" w:cs="Arial"/>
          <w:sz w:val="22"/>
          <w:szCs w:val="22"/>
        </w:rPr>
        <w:t xml:space="preserve">and professional </w:t>
      </w:r>
      <w:r>
        <w:rPr>
          <w:rFonts w:ascii="Century Gothic" w:hAnsi="Century Gothic" w:cs="Arial"/>
          <w:sz w:val="22"/>
          <w:szCs w:val="22"/>
        </w:rPr>
        <w:t>manner.</w:t>
      </w:r>
    </w:p>
    <w:p w14:paraId="20FC2292" w14:textId="77777777" w:rsidR="00B70630" w:rsidRDefault="00B70630" w:rsidP="00B7063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43921379" w14:textId="29FCD4FF" w:rsidR="00B70630" w:rsidRDefault="00B70630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contribute in producing annual review documents as well as attend</w:t>
      </w:r>
      <w:r w:rsidR="00CB17F3">
        <w:rPr>
          <w:rFonts w:ascii="Century Gothic" w:hAnsi="Century Gothic" w:cs="Arial"/>
          <w:sz w:val="22"/>
          <w:szCs w:val="22"/>
        </w:rPr>
        <w:t>ing</w:t>
      </w:r>
      <w:r>
        <w:rPr>
          <w:rFonts w:ascii="Century Gothic" w:hAnsi="Century Gothic" w:cs="Arial"/>
          <w:sz w:val="22"/>
          <w:szCs w:val="22"/>
        </w:rPr>
        <w:t xml:space="preserve"> them whenever necessary. </w:t>
      </w:r>
    </w:p>
    <w:p w14:paraId="1B12B079" w14:textId="77777777" w:rsidR="00B70630" w:rsidRDefault="00B70630" w:rsidP="00B7063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51CF80FB" w14:textId="039B8E0B" w:rsidR="00B70630" w:rsidRPr="00B70630" w:rsidRDefault="00B70630" w:rsidP="00B70630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update relevant documents relating to the pupil in the form group.</w:t>
      </w:r>
    </w:p>
    <w:p w14:paraId="6C6BFD4E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05E18E14" w14:textId="77777777" w:rsidR="0086452B" w:rsidRPr="00AB2E22" w:rsidRDefault="0086452B" w:rsidP="00316DE2">
      <w:pPr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support the development and maintenance of good relations with the local community.</w:t>
      </w:r>
    </w:p>
    <w:p w14:paraId="391448BE" w14:textId="77777777" w:rsidR="0086452B" w:rsidRPr="00AB2E22" w:rsidRDefault="0086452B" w:rsidP="00316DE2">
      <w:pPr>
        <w:jc w:val="both"/>
        <w:rPr>
          <w:rFonts w:ascii="Century Gothic" w:hAnsi="Century Gothic" w:cs="Arial"/>
          <w:sz w:val="22"/>
          <w:szCs w:val="22"/>
        </w:rPr>
      </w:pPr>
    </w:p>
    <w:p w14:paraId="5A3772B2" w14:textId="512FFEE3" w:rsidR="0086452B" w:rsidRPr="00AB2E22" w:rsidRDefault="0086452B" w:rsidP="00316DE2">
      <w:pPr>
        <w:pStyle w:val="Heading1"/>
        <w:numPr>
          <w:ilvl w:val="0"/>
          <w:numId w:val="28"/>
        </w:num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>To carry out further duties as directed by the Head</w:t>
      </w:r>
      <w:r w:rsidR="00CB17F3">
        <w:rPr>
          <w:rFonts w:ascii="Century Gothic" w:hAnsi="Century Gothic" w:cs="Arial"/>
          <w:sz w:val="22"/>
          <w:szCs w:val="22"/>
        </w:rPr>
        <w:t>t</w:t>
      </w:r>
      <w:r w:rsidR="002D7B94">
        <w:rPr>
          <w:rFonts w:ascii="Century Gothic" w:hAnsi="Century Gothic" w:cs="Arial"/>
          <w:sz w:val="22"/>
          <w:szCs w:val="22"/>
        </w:rPr>
        <w:t>eacher</w:t>
      </w:r>
      <w:r w:rsidR="00851F98">
        <w:rPr>
          <w:rFonts w:ascii="Century Gothic" w:hAnsi="Century Gothic" w:cs="Arial"/>
          <w:sz w:val="22"/>
          <w:szCs w:val="22"/>
        </w:rPr>
        <w:t>.</w:t>
      </w:r>
    </w:p>
    <w:p w14:paraId="1C37F00E" w14:textId="77777777" w:rsidR="0086452B" w:rsidRPr="00AB2E22" w:rsidRDefault="0086452B" w:rsidP="00316DE2">
      <w:pPr>
        <w:rPr>
          <w:rFonts w:ascii="Century Gothic" w:hAnsi="Century Gothic" w:cs="Arial"/>
          <w:sz w:val="22"/>
          <w:szCs w:val="22"/>
        </w:rPr>
      </w:pPr>
    </w:p>
    <w:p w14:paraId="29011750" w14:textId="14B14196" w:rsidR="0086452B" w:rsidRDefault="0086452B" w:rsidP="00316DE2">
      <w:pPr>
        <w:numPr>
          <w:ilvl w:val="0"/>
          <w:numId w:val="28"/>
        </w:numPr>
        <w:tabs>
          <w:tab w:val="left" w:pos="284"/>
        </w:tabs>
        <w:ind w:left="360"/>
        <w:rPr>
          <w:rFonts w:ascii="Century Gothic" w:hAnsi="Century Gothic" w:cs="Arial"/>
          <w:sz w:val="22"/>
          <w:szCs w:val="22"/>
        </w:rPr>
      </w:pPr>
      <w:r w:rsidRPr="00AB2E22">
        <w:rPr>
          <w:rFonts w:ascii="Century Gothic" w:hAnsi="Century Gothic" w:cs="Arial"/>
          <w:sz w:val="22"/>
          <w:szCs w:val="22"/>
        </w:rPr>
        <w:t xml:space="preserve">To help ensure that subject matter and learning resources reflect </w:t>
      </w:r>
      <w:r w:rsidR="00A71FBF">
        <w:rPr>
          <w:rFonts w:ascii="Century Gothic" w:hAnsi="Century Gothic" w:cs="Arial"/>
          <w:sz w:val="22"/>
          <w:szCs w:val="22"/>
        </w:rPr>
        <w:t>Outcomes First Group</w:t>
      </w:r>
      <w:r w:rsidRPr="00AB2E22">
        <w:rPr>
          <w:rFonts w:ascii="Century Gothic" w:hAnsi="Century Gothic" w:cs="Arial"/>
          <w:sz w:val="22"/>
          <w:szCs w:val="22"/>
        </w:rPr>
        <w:t xml:space="preserve"> and school policies on race and gender equality.</w:t>
      </w:r>
    </w:p>
    <w:p w14:paraId="25D95CD5" w14:textId="77777777" w:rsidR="004E382B" w:rsidRDefault="004E382B" w:rsidP="00CB17F3">
      <w:pPr>
        <w:pStyle w:val="Heading6"/>
        <w:ind w:left="0"/>
        <w:rPr>
          <w:rFonts w:ascii="Century Gothic" w:hAnsi="Century Gothic"/>
          <w:sz w:val="22"/>
          <w:szCs w:val="22"/>
        </w:rPr>
      </w:pPr>
    </w:p>
    <w:p w14:paraId="282D32AA" w14:textId="789EDFD8" w:rsidR="00657B7C" w:rsidRPr="0094467A" w:rsidRDefault="00A71FBF" w:rsidP="007C20E6">
      <w:pPr>
        <w:pStyle w:val="Heading6"/>
        <w:ind w:left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ENGLISH </w:t>
      </w:r>
      <w:r w:rsidR="00DA219B">
        <w:rPr>
          <w:rFonts w:ascii="Century Gothic" w:hAnsi="Century Gothic"/>
          <w:sz w:val="22"/>
          <w:szCs w:val="22"/>
        </w:rPr>
        <w:t xml:space="preserve">LITERATURE </w:t>
      </w:r>
      <w:r>
        <w:rPr>
          <w:rFonts w:ascii="Century Gothic" w:hAnsi="Century Gothic"/>
          <w:sz w:val="22"/>
          <w:szCs w:val="22"/>
        </w:rPr>
        <w:t>TEACHER</w:t>
      </w:r>
      <w:r w:rsidR="004E382B">
        <w:rPr>
          <w:rFonts w:ascii="Century Gothic" w:hAnsi="Century Gothic"/>
          <w:sz w:val="22"/>
          <w:szCs w:val="22"/>
        </w:rPr>
        <w:t xml:space="preserve"> – </w:t>
      </w:r>
      <w:r w:rsidR="00CB17F3">
        <w:rPr>
          <w:rFonts w:ascii="Century Gothic" w:hAnsi="Century Gothic"/>
          <w:sz w:val="22"/>
          <w:szCs w:val="22"/>
        </w:rPr>
        <w:t>BASTON HOUSE SCHOOL</w:t>
      </w:r>
      <w:r w:rsidR="00F92404">
        <w:rPr>
          <w:rFonts w:ascii="Century Gothic" w:hAnsi="Century Gothic"/>
          <w:sz w:val="22"/>
          <w:szCs w:val="22"/>
        </w:rPr>
        <w:t xml:space="preserve"> </w:t>
      </w:r>
      <w:r w:rsidR="007C20E6" w:rsidRPr="0094467A">
        <w:rPr>
          <w:rFonts w:ascii="Century Gothic" w:hAnsi="Century Gothic"/>
          <w:sz w:val="22"/>
          <w:szCs w:val="22"/>
        </w:rPr>
        <w:t>PERSON SPECIFICATION</w:t>
      </w:r>
    </w:p>
    <w:p w14:paraId="68FD6851" w14:textId="77777777" w:rsidR="00657B7C" w:rsidRPr="004B45E6" w:rsidRDefault="00657B7C">
      <w:pPr>
        <w:rPr>
          <w:rFonts w:ascii="Century Gothic" w:hAnsi="Century Gothic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701"/>
      </w:tblGrid>
      <w:tr w:rsidR="004B45E6" w:rsidRPr="004B45E6" w14:paraId="1DD15E4C" w14:textId="77777777" w:rsidTr="00644DD2">
        <w:tc>
          <w:tcPr>
            <w:tcW w:w="5070" w:type="dxa"/>
          </w:tcPr>
          <w:p w14:paraId="5C97CCFB" w14:textId="77777777" w:rsidR="004B45E6" w:rsidRPr="00AB2E22" w:rsidRDefault="004B45E6" w:rsidP="0086452B">
            <w:pPr>
              <w:pStyle w:val="Heading7"/>
              <w:rPr>
                <w:rFonts w:ascii="Century Gothic" w:hAnsi="Century Gothic" w:cs="Arial"/>
                <w:b w:val="0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Education/Qualifications</w:t>
            </w:r>
          </w:p>
        </w:tc>
        <w:tc>
          <w:tcPr>
            <w:tcW w:w="1275" w:type="dxa"/>
          </w:tcPr>
          <w:p w14:paraId="469FA60E" w14:textId="77777777" w:rsidR="004B45E6" w:rsidRPr="00AB2E22" w:rsidRDefault="004B45E6" w:rsidP="0086452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276" w:type="dxa"/>
          </w:tcPr>
          <w:p w14:paraId="75B23E00" w14:textId="77777777" w:rsidR="004B45E6" w:rsidRPr="00AB2E22" w:rsidRDefault="004B45E6" w:rsidP="0086452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52017AD0" w14:textId="77777777" w:rsidR="004B45E6" w:rsidRPr="00AB2E22" w:rsidRDefault="004B45E6" w:rsidP="0086452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b/>
                <w:sz w:val="22"/>
                <w:szCs w:val="22"/>
              </w:rPr>
              <w:t>Method of Assessment</w:t>
            </w:r>
          </w:p>
        </w:tc>
      </w:tr>
      <w:tr w:rsidR="001D5085" w:rsidRPr="004B45E6" w14:paraId="64404F83" w14:textId="77777777" w:rsidTr="00644DD2">
        <w:tc>
          <w:tcPr>
            <w:tcW w:w="5070" w:type="dxa"/>
          </w:tcPr>
          <w:p w14:paraId="041B5032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Qualified Teacher Status.</w:t>
            </w:r>
          </w:p>
        </w:tc>
        <w:tc>
          <w:tcPr>
            <w:tcW w:w="1275" w:type="dxa"/>
          </w:tcPr>
          <w:p w14:paraId="26E045B0" w14:textId="3A859925" w:rsidR="001D5085" w:rsidRPr="00AB2E22" w:rsidRDefault="001D5085" w:rsidP="00CB17F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 xml:space="preserve">      </w:t>
            </w:r>
            <w:r w:rsidR="00A8336F"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04DE3B45" w14:textId="7AB63113" w:rsidR="001D5085" w:rsidRPr="00AB2E22" w:rsidRDefault="001D5085" w:rsidP="00CB17F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9480BC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481B8EC1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Certificates</w:t>
            </w:r>
          </w:p>
        </w:tc>
      </w:tr>
      <w:tr w:rsidR="001D5085" w:rsidRPr="004B45E6" w14:paraId="03AE7D38" w14:textId="77777777" w:rsidTr="00644DD2">
        <w:tc>
          <w:tcPr>
            <w:tcW w:w="5070" w:type="dxa"/>
          </w:tcPr>
          <w:p w14:paraId="123746C9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Degree Level Qualification/DCFS Registration.</w:t>
            </w:r>
          </w:p>
        </w:tc>
        <w:tc>
          <w:tcPr>
            <w:tcW w:w="1275" w:type="dxa"/>
          </w:tcPr>
          <w:p w14:paraId="6DA33999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 xml:space="preserve">      </w:t>
            </w: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29E5A5B5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12E5CC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7206A32A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Certificates</w:t>
            </w:r>
          </w:p>
        </w:tc>
      </w:tr>
      <w:tr w:rsidR="001D5085" w:rsidRPr="004B45E6" w14:paraId="4A97F02A" w14:textId="77777777" w:rsidTr="00644DD2">
        <w:tc>
          <w:tcPr>
            <w:tcW w:w="5070" w:type="dxa"/>
          </w:tcPr>
          <w:p w14:paraId="580683AA" w14:textId="77777777" w:rsidR="001D5085" w:rsidRPr="00AB2E22" w:rsidRDefault="001D5085" w:rsidP="0086452B">
            <w:pPr>
              <w:pStyle w:val="Heading9"/>
              <w:rPr>
                <w:rFonts w:ascii="Century Gothic" w:hAnsi="Century Gothic"/>
                <w:b w:val="0"/>
                <w:szCs w:val="22"/>
              </w:rPr>
            </w:pPr>
            <w:r w:rsidRPr="00AB2E22">
              <w:rPr>
                <w:rFonts w:ascii="Century Gothic" w:hAnsi="Century Gothic"/>
                <w:szCs w:val="22"/>
              </w:rPr>
              <w:t xml:space="preserve">Knowledge &amp; Experience </w:t>
            </w:r>
          </w:p>
        </w:tc>
        <w:tc>
          <w:tcPr>
            <w:tcW w:w="1275" w:type="dxa"/>
          </w:tcPr>
          <w:p w14:paraId="0CF6050D" w14:textId="77777777" w:rsidR="001D5085" w:rsidRPr="00AB2E22" w:rsidRDefault="001D5085" w:rsidP="0086452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2C739A" w14:textId="77777777" w:rsidR="001D5085" w:rsidRPr="00AB2E22" w:rsidRDefault="001D5085" w:rsidP="0086452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BB769" w14:textId="77777777" w:rsidR="001D5085" w:rsidRPr="00AB2E22" w:rsidRDefault="001D5085" w:rsidP="0086452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D5085" w:rsidRPr="004B45E6" w14:paraId="40EE4548" w14:textId="77777777" w:rsidTr="00644DD2">
        <w:tc>
          <w:tcPr>
            <w:tcW w:w="5070" w:type="dxa"/>
          </w:tcPr>
          <w:p w14:paraId="41E55DDD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bCs/>
                <w:sz w:val="22"/>
                <w:szCs w:val="22"/>
              </w:rPr>
              <w:t>Evidence of working in a child protection environment or of child protection issues, procedures and legislation.</w:t>
            </w:r>
          </w:p>
        </w:tc>
        <w:tc>
          <w:tcPr>
            <w:tcW w:w="1275" w:type="dxa"/>
          </w:tcPr>
          <w:p w14:paraId="174EC2A0" w14:textId="6C5A3F24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8D37B6" w14:textId="5D352BBB" w:rsidR="001D5085" w:rsidRPr="00AB2E22" w:rsidRDefault="00F92404" w:rsidP="00EC1E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701" w:type="dxa"/>
          </w:tcPr>
          <w:p w14:paraId="1B9F14D1" w14:textId="77777777" w:rsidR="001D5085" w:rsidRPr="00AB2E22" w:rsidRDefault="001D5085" w:rsidP="00EC1E6E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D5085" w:rsidRPr="004B45E6" w14:paraId="63C99ACF" w14:textId="77777777" w:rsidTr="00644DD2">
        <w:tc>
          <w:tcPr>
            <w:tcW w:w="5070" w:type="dxa"/>
          </w:tcPr>
          <w:p w14:paraId="0FE4AD35" w14:textId="6114223D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Experience of working with young people wi</w:t>
            </w:r>
            <w:r w:rsidR="00F92404">
              <w:rPr>
                <w:rFonts w:ascii="Century Gothic" w:hAnsi="Century Gothic" w:cs="Arial"/>
                <w:sz w:val="22"/>
                <w:szCs w:val="22"/>
              </w:rPr>
              <w:t xml:space="preserve">th </w:t>
            </w:r>
            <w:r w:rsidRPr="00AB2E22">
              <w:rPr>
                <w:rFonts w:ascii="Century Gothic" w:hAnsi="Century Gothic" w:cs="Arial"/>
                <w:sz w:val="22"/>
                <w:szCs w:val="22"/>
              </w:rPr>
              <w:t>emotional &amp; behaviour difficulties.</w:t>
            </w:r>
          </w:p>
        </w:tc>
        <w:tc>
          <w:tcPr>
            <w:tcW w:w="1275" w:type="dxa"/>
          </w:tcPr>
          <w:p w14:paraId="52D579C2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ACE775" w14:textId="77777777" w:rsidR="001D5085" w:rsidRPr="00AB2E22" w:rsidRDefault="001D5085" w:rsidP="00EC1E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701" w:type="dxa"/>
          </w:tcPr>
          <w:p w14:paraId="1E38677F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74E72D81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6060B1B7" w14:textId="77777777" w:rsidTr="00644DD2">
        <w:tc>
          <w:tcPr>
            <w:tcW w:w="5070" w:type="dxa"/>
          </w:tcPr>
          <w:p w14:paraId="23227ABF" w14:textId="77777777" w:rsidR="001D5085" w:rsidRPr="00AB2E22" w:rsidRDefault="001D5085" w:rsidP="0034150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 xml:space="preserve">A good working knowledge and understanding of curriculum </w:t>
            </w:r>
            <w:r w:rsidR="00341504">
              <w:rPr>
                <w:rFonts w:ascii="Century Gothic" w:hAnsi="Century Gothic" w:cs="Arial"/>
                <w:sz w:val="22"/>
                <w:szCs w:val="22"/>
              </w:rPr>
              <w:t xml:space="preserve">requirements </w:t>
            </w:r>
            <w:r w:rsidRPr="00AB2E22">
              <w:rPr>
                <w:rFonts w:ascii="Century Gothic" w:hAnsi="Century Gothic" w:cs="Arial"/>
                <w:sz w:val="22"/>
                <w:szCs w:val="22"/>
              </w:rPr>
              <w:t>and assessment procedures.</w:t>
            </w:r>
          </w:p>
        </w:tc>
        <w:tc>
          <w:tcPr>
            <w:tcW w:w="1275" w:type="dxa"/>
          </w:tcPr>
          <w:p w14:paraId="7CCBA6CF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2BCB4099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9E88D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72DB4130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7B7CFD8B" w14:textId="77777777" w:rsidTr="00644DD2">
        <w:tc>
          <w:tcPr>
            <w:tcW w:w="5070" w:type="dxa"/>
          </w:tcPr>
          <w:p w14:paraId="788EAD3E" w14:textId="59F7FF88" w:rsidR="001D5085" w:rsidRPr="00AB2E22" w:rsidRDefault="001D5085" w:rsidP="00851F9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 good working knowledge and understanding of Key Stages (appropriate to setting).</w:t>
            </w:r>
          </w:p>
        </w:tc>
        <w:tc>
          <w:tcPr>
            <w:tcW w:w="1275" w:type="dxa"/>
          </w:tcPr>
          <w:p w14:paraId="149915B8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4FE2E06D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8925C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22A3A851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3A5CE98A" w14:textId="77777777" w:rsidTr="00644DD2">
        <w:tc>
          <w:tcPr>
            <w:tcW w:w="5070" w:type="dxa"/>
          </w:tcPr>
          <w:p w14:paraId="0517C0B3" w14:textId="77777777" w:rsidR="001D5085" w:rsidRPr="00AB2E22" w:rsidRDefault="001D5085" w:rsidP="0086452B">
            <w:pPr>
              <w:pStyle w:val="Heading9"/>
              <w:rPr>
                <w:rFonts w:ascii="Century Gothic" w:hAnsi="Century Gothic"/>
                <w:b w:val="0"/>
                <w:szCs w:val="22"/>
              </w:rPr>
            </w:pPr>
            <w:r w:rsidRPr="00AB2E22">
              <w:rPr>
                <w:rFonts w:ascii="Century Gothic" w:hAnsi="Century Gothic"/>
                <w:szCs w:val="22"/>
              </w:rPr>
              <w:t>Skills &amp; Abilities</w:t>
            </w:r>
          </w:p>
        </w:tc>
        <w:tc>
          <w:tcPr>
            <w:tcW w:w="1275" w:type="dxa"/>
          </w:tcPr>
          <w:p w14:paraId="7B484899" w14:textId="77777777" w:rsidR="001D5085" w:rsidRPr="00AB2E22" w:rsidRDefault="001D5085" w:rsidP="0086452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1610EB" w14:textId="77777777" w:rsidR="001D5085" w:rsidRPr="00AB2E22" w:rsidRDefault="001D5085" w:rsidP="0086452B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3BA40" w14:textId="77777777" w:rsidR="001D5085" w:rsidRPr="00AB2E22" w:rsidRDefault="001D5085" w:rsidP="0086452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D5085" w:rsidRPr="004B45E6" w14:paraId="6DBA10E5" w14:textId="77777777" w:rsidTr="00644DD2">
        <w:tc>
          <w:tcPr>
            <w:tcW w:w="5070" w:type="dxa"/>
          </w:tcPr>
          <w:p w14:paraId="19782721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 xml:space="preserve">Excellent communication skills (written and verbal) and able to form and sustain positive working relationships. </w:t>
            </w:r>
          </w:p>
        </w:tc>
        <w:tc>
          <w:tcPr>
            <w:tcW w:w="1275" w:type="dxa"/>
          </w:tcPr>
          <w:p w14:paraId="3181E838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5FB66DE8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A334A5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34279634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Whole Process</w:t>
            </w:r>
          </w:p>
        </w:tc>
      </w:tr>
      <w:tr w:rsidR="001D5085" w:rsidRPr="004B45E6" w14:paraId="1DA18B88" w14:textId="77777777" w:rsidTr="00644DD2">
        <w:tc>
          <w:tcPr>
            <w:tcW w:w="5070" w:type="dxa"/>
          </w:tcPr>
          <w:p w14:paraId="16271063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Competent in ICT.</w:t>
            </w:r>
          </w:p>
        </w:tc>
        <w:tc>
          <w:tcPr>
            <w:tcW w:w="1275" w:type="dxa"/>
          </w:tcPr>
          <w:p w14:paraId="73AC6EB8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392070FF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BACB2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6B3CFC22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3F69096E" w14:textId="77777777" w:rsidTr="00644DD2">
        <w:tc>
          <w:tcPr>
            <w:tcW w:w="5070" w:type="dxa"/>
          </w:tcPr>
          <w:p w14:paraId="59729887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 xml:space="preserve">Ability to manage personal and professional boundaries and to deliver a consistent level </w:t>
            </w:r>
            <w:r w:rsidRPr="00AB2E22">
              <w:rPr>
                <w:rFonts w:ascii="Century Gothic" w:hAnsi="Century Gothic" w:cs="Arial"/>
                <w:sz w:val="22"/>
                <w:szCs w:val="22"/>
              </w:rPr>
              <w:lastRenderedPageBreak/>
              <w:t>of teaching with exemplary standards of planning, preparation, marking and record keeping.</w:t>
            </w:r>
          </w:p>
        </w:tc>
        <w:tc>
          <w:tcPr>
            <w:tcW w:w="1275" w:type="dxa"/>
          </w:tcPr>
          <w:p w14:paraId="1C524EC2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lastRenderedPageBreak/>
              <w:sym w:font="Marlett" w:char="F061"/>
            </w:r>
          </w:p>
        </w:tc>
        <w:tc>
          <w:tcPr>
            <w:tcW w:w="1276" w:type="dxa"/>
          </w:tcPr>
          <w:p w14:paraId="1CA4288B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B41B96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78932115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lastRenderedPageBreak/>
              <w:t>Interview</w:t>
            </w:r>
          </w:p>
        </w:tc>
      </w:tr>
      <w:tr w:rsidR="001D5085" w:rsidRPr="004B45E6" w14:paraId="21930AB0" w14:textId="77777777" w:rsidTr="00644DD2">
        <w:tc>
          <w:tcPr>
            <w:tcW w:w="5070" w:type="dxa"/>
          </w:tcPr>
          <w:p w14:paraId="3B9BA2E5" w14:textId="5C727811" w:rsidR="001D5085" w:rsidRPr="00AB2E22" w:rsidRDefault="001D5085" w:rsidP="00851F9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lastRenderedPageBreak/>
              <w:t>Able to work in collaborat</w:t>
            </w:r>
            <w:r w:rsidR="00644DD2">
              <w:rPr>
                <w:rFonts w:ascii="Century Gothic" w:hAnsi="Century Gothic" w:cs="Arial"/>
                <w:sz w:val="22"/>
                <w:szCs w:val="22"/>
              </w:rPr>
              <w:t xml:space="preserve">ion with the Head </w:t>
            </w:r>
            <w:r w:rsidR="002D7B94">
              <w:rPr>
                <w:rFonts w:ascii="Century Gothic" w:hAnsi="Century Gothic" w:cs="Arial"/>
                <w:sz w:val="22"/>
                <w:szCs w:val="22"/>
              </w:rPr>
              <w:t xml:space="preserve">Teacher </w:t>
            </w:r>
            <w:r w:rsidR="00644DD2">
              <w:rPr>
                <w:rFonts w:ascii="Century Gothic" w:hAnsi="Century Gothic" w:cs="Arial"/>
                <w:sz w:val="22"/>
                <w:szCs w:val="22"/>
              </w:rPr>
              <w:t xml:space="preserve">and education colleagues </w:t>
            </w:r>
            <w:r w:rsidRPr="00AB2E22">
              <w:rPr>
                <w:rFonts w:ascii="Century Gothic" w:hAnsi="Century Gothic" w:cs="Arial"/>
                <w:sz w:val="22"/>
                <w:szCs w:val="22"/>
              </w:rPr>
              <w:t>in delivering consistent behaviour management techniques.</w:t>
            </w:r>
          </w:p>
        </w:tc>
        <w:tc>
          <w:tcPr>
            <w:tcW w:w="1275" w:type="dxa"/>
          </w:tcPr>
          <w:p w14:paraId="5CC4EE2D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09F21D07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503F81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29A106EA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6DCBE83E" w14:textId="77777777" w:rsidTr="00644DD2">
        <w:tc>
          <w:tcPr>
            <w:tcW w:w="5070" w:type="dxa"/>
          </w:tcPr>
          <w:p w14:paraId="13D78795" w14:textId="77777777" w:rsidR="001D5085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Ability to understand the differing dynamics and distinguish between the differing needs of individual pupils.</w:t>
            </w:r>
          </w:p>
          <w:p w14:paraId="210DC6F3" w14:textId="77777777" w:rsidR="00A71FBF" w:rsidRPr="00AB2E22" w:rsidRDefault="00A71FBF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9616EB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20FA0985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4BE61E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14:paraId="01C7EC96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34D9DB13" w14:textId="77777777" w:rsidTr="00644DD2">
        <w:tc>
          <w:tcPr>
            <w:tcW w:w="5070" w:type="dxa"/>
          </w:tcPr>
          <w:p w14:paraId="429983BE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Ability to direct, lead and motivate individuals and the team.</w:t>
            </w:r>
          </w:p>
        </w:tc>
        <w:tc>
          <w:tcPr>
            <w:tcW w:w="1275" w:type="dxa"/>
          </w:tcPr>
          <w:p w14:paraId="165FEC1D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78F1D113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EEBD1C" w14:textId="77777777" w:rsidR="001D5085" w:rsidRPr="00AB2E22" w:rsidRDefault="001D5085" w:rsidP="00EC1E6E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2871387F" w14:textId="77777777" w:rsidTr="00644DD2">
        <w:tc>
          <w:tcPr>
            <w:tcW w:w="5070" w:type="dxa"/>
          </w:tcPr>
          <w:p w14:paraId="24B64424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Ability to recognise and deal with conflict and challenging situations.</w:t>
            </w:r>
          </w:p>
        </w:tc>
        <w:tc>
          <w:tcPr>
            <w:tcW w:w="1275" w:type="dxa"/>
          </w:tcPr>
          <w:p w14:paraId="7F60E38E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4306AD8E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3CFADF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781668F5" w14:textId="77777777" w:rsidTr="00644DD2">
        <w:tc>
          <w:tcPr>
            <w:tcW w:w="5070" w:type="dxa"/>
          </w:tcPr>
          <w:p w14:paraId="1A9120CD" w14:textId="77777777" w:rsidR="001D5085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Able to use initiative and work autonomously within the boundaries of the role.</w:t>
            </w:r>
          </w:p>
          <w:p w14:paraId="4CA428F2" w14:textId="77777777" w:rsidR="00644DD2" w:rsidRPr="00AB2E22" w:rsidRDefault="00644DD2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C3A8E6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7D33695A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5D8DD1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13CDEF2B" w14:textId="77777777" w:rsidTr="00644DD2">
        <w:tc>
          <w:tcPr>
            <w:tcW w:w="5070" w:type="dxa"/>
          </w:tcPr>
          <w:p w14:paraId="1B81D6C7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  <w:r w:rsidRPr="00AB2E22">
              <w:rPr>
                <w:rFonts w:ascii="Century Gothic" w:hAnsi="Century Gothic" w:cs="Arial"/>
                <w:sz w:val="22"/>
                <w:szCs w:val="22"/>
              </w:rPr>
              <w:t>Committed to anti-discriminatory practice and anti-oppressive approach and able to translate this attitude into practice.</w:t>
            </w:r>
          </w:p>
        </w:tc>
        <w:tc>
          <w:tcPr>
            <w:tcW w:w="1275" w:type="dxa"/>
          </w:tcPr>
          <w:p w14:paraId="5F1946FD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67C548AD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1FCDA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103434A1" w14:textId="77777777" w:rsidTr="00644DD2">
        <w:tc>
          <w:tcPr>
            <w:tcW w:w="5070" w:type="dxa"/>
          </w:tcPr>
          <w:p w14:paraId="5E5D1265" w14:textId="77777777" w:rsidR="001D5085" w:rsidRPr="00AB2E22" w:rsidRDefault="001D5085" w:rsidP="00EC1E6E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 xml:space="preserve">Commitment to personally undertake further training and development. </w:t>
            </w:r>
          </w:p>
        </w:tc>
        <w:tc>
          <w:tcPr>
            <w:tcW w:w="1275" w:type="dxa"/>
          </w:tcPr>
          <w:p w14:paraId="33979B5D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5A2FFD20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0E9342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79473A5B" w14:textId="77777777" w:rsidTr="00644DD2">
        <w:tc>
          <w:tcPr>
            <w:tcW w:w="5070" w:type="dxa"/>
          </w:tcPr>
          <w:p w14:paraId="3DD3BC76" w14:textId="77777777" w:rsidR="001D5085" w:rsidRPr="00AB2E22" w:rsidRDefault="001D5085" w:rsidP="00EC1E6E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Commitment to supporting a whole school ethos including child welfare and safety.</w:t>
            </w:r>
          </w:p>
        </w:tc>
        <w:tc>
          <w:tcPr>
            <w:tcW w:w="1275" w:type="dxa"/>
          </w:tcPr>
          <w:p w14:paraId="7EF1C8A4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1CAB2A40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8097AA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D5085" w:rsidRPr="004B45E6" w14:paraId="59818CFA" w14:textId="77777777" w:rsidTr="00644DD2">
        <w:tc>
          <w:tcPr>
            <w:tcW w:w="5070" w:type="dxa"/>
          </w:tcPr>
          <w:p w14:paraId="3C96C0F3" w14:textId="77777777" w:rsidR="001D5085" w:rsidRPr="00AB2E22" w:rsidRDefault="001D5085" w:rsidP="00EC1E6E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Evidence of a good attendance record.</w:t>
            </w:r>
          </w:p>
        </w:tc>
        <w:tc>
          <w:tcPr>
            <w:tcW w:w="1275" w:type="dxa"/>
          </w:tcPr>
          <w:p w14:paraId="7E7508E9" w14:textId="77777777" w:rsidR="001D5085" w:rsidRPr="00AB2E22" w:rsidRDefault="001D5085" w:rsidP="00EC1E6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sym w:font="Marlett" w:char="F061"/>
            </w:r>
          </w:p>
        </w:tc>
        <w:tc>
          <w:tcPr>
            <w:tcW w:w="1276" w:type="dxa"/>
          </w:tcPr>
          <w:p w14:paraId="6AE3BC4B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B6795" w14:textId="77777777" w:rsidR="001D5085" w:rsidRPr="00AB2E22" w:rsidRDefault="001D5085" w:rsidP="00EC1E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B2E2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</w:tbl>
    <w:p w14:paraId="5A0A4875" w14:textId="77777777" w:rsidR="00657B7C" w:rsidRDefault="00657B7C">
      <w:pPr>
        <w:rPr>
          <w:rFonts w:ascii="Arial" w:hAnsi="Arial" w:cs="Arial"/>
          <w:b/>
          <w:bCs/>
        </w:rPr>
      </w:pPr>
    </w:p>
    <w:p w14:paraId="578A9116" w14:textId="77777777" w:rsidR="00657B7C" w:rsidRPr="0094467A" w:rsidRDefault="00657B7C" w:rsidP="00A71FBF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4467A">
        <w:rPr>
          <w:rFonts w:ascii="Century Gothic" w:hAnsi="Century Gothic" w:cs="Arial"/>
          <w:b/>
          <w:bCs/>
          <w:sz w:val="22"/>
          <w:szCs w:val="22"/>
        </w:rPr>
        <w:t xml:space="preserve">This position involves occasionally travelling to various locations to take young people </w:t>
      </w:r>
      <w:r w:rsidR="00644DD2">
        <w:rPr>
          <w:rFonts w:ascii="Century Gothic" w:hAnsi="Century Gothic" w:cs="Arial"/>
          <w:b/>
          <w:bCs/>
          <w:sz w:val="22"/>
          <w:szCs w:val="22"/>
        </w:rPr>
        <w:t>on trips and visits</w:t>
      </w:r>
      <w:r w:rsidRPr="0094467A">
        <w:rPr>
          <w:rFonts w:ascii="Century Gothic" w:hAnsi="Century Gothic" w:cs="Arial"/>
          <w:b/>
          <w:bCs/>
          <w:sz w:val="22"/>
          <w:szCs w:val="22"/>
        </w:rPr>
        <w:t>, training etc.  It is therefore expected that you can fulfil this requirement.</w:t>
      </w:r>
    </w:p>
    <w:p w14:paraId="79ECD800" w14:textId="77777777" w:rsidR="00657B7C" w:rsidRDefault="00657B7C">
      <w:pPr>
        <w:pStyle w:val="Heading2"/>
        <w:rPr>
          <w:rFonts w:ascii="Arial" w:hAnsi="Arial" w:cs="Arial"/>
          <w:b/>
          <w:i/>
          <w:sz w:val="20"/>
          <w:szCs w:val="22"/>
          <w:u w:val="none"/>
        </w:rPr>
      </w:pPr>
    </w:p>
    <w:p w14:paraId="0E275E21" w14:textId="77777777" w:rsidR="00657B7C" w:rsidRDefault="00657B7C">
      <w:pPr>
        <w:rPr>
          <w:rFonts w:ascii="Arial" w:hAnsi="Arial" w:cs="Arial"/>
        </w:rPr>
      </w:pPr>
    </w:p>
    <w:sectPr w:rsidR="00657B7C" w:rsidSect="0094467A">
      <w:headerReference w:type="even" r:id="rId11"/>
      <w:headerReference w:type="default" r:id="rId12"/>
      <w:footerReference w:type="first" r:id="rId13"/>
      <w:type w:val="continuous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8A13" w14:textId="77777777" w:rsidR="00A80298" w:rsidRDefault="00A80298">
      <w:r>
        <w:separator/>
      </w:r>
    </w:p>
  </w:endnote>
  <w:endnote w:type="continuationSeparator" w:id="0">
    <w:p w14:paraId="484F9C67" w14:textId="77777777" w:rsidR="00A80298" w:rsidRDefault="00A8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Klang MT">
    <w:charset w:val="00"/>
    <w:family w:val="auto"/>
    <w:pitch w:val="variable"/>
    <w:sig w:usb0="00000003" w:usb1="00000000" w:usb2="00000000" w:usb3="00000000" w:csb0="00000001" w:csb1="00000000"/>
  </w:font>
  <w:font w:name="Gill San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788D" w14:textId="77777777" w:rsidR="00EC1E6E" w:rsidRDefault="00EC1E6E">
    <w:pPr>
      <w:pStyle w:val="Footer"/>
      <w:jc w:val="right"/>
      <w:rPr>
        <w:rFonts w:ascii="Gill Sans" w:hAnsi="Gill Sans"/>
        <w:sz w:val="16"/>
      </w:rPr>
    </w:pPr>
    <w:r>
      <w:rPr>
        <w:rFonts w:ascii="Gill Sans" w:hAnsi="Gill Sans"/>
        <w:sz w:val="16"/>
      </w:rPr>
      <w:t>Shared Drive Job Description – WTW RCW Oaklands College Oct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5112" w14:textId="77777777" w:rsidR="00A80298" w:rsidRDefault="00A80298">
      <w:r>
        <w:separator/>
      </w:r>
    </w:p>
  </w:footnote>
  <w:footnote w:type="continuationSeparator" w:id="0">
    <w:p w14:paraId="110AC4BD" w14:textId="77777777" w:rsidR="00A80298" w:rsidRDefault="00A8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9DD2" w14:textId="77777777" w:rsidR="00EC1E6E" w:rsidRDefault="008A44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1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B42B3" w14:textId="77777777" w:rsidR="00EC1E6E" w:rsidRDefault="00EC1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9E6F" w14:textId="13FC578D" w:rsidR="00EC1E6E" w:rsidRDefault="004E382B">
    <w:pPr>
      <w:pStyle w:val="Header"/>
    </w:pPr>
    <w:r w:rsidRPr="007B1449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2B76668" wp14:editId="74576951">
          <wp:simplePos x="0" y="0"/>
          <wp:positionH relativeFrom="column">
            <wp:posOffset>4211955</wp:posOffset>
          </wp:positionH>
          <wp:positionV relativeFrom="paragraph">
            <wp:posOffset>-392430</wp:posOffset>
          </wp:positionV>
          <wp:extent cx="1618615" cy="800100"/>
          <wp:effectExtent l="0" t="0" r="635" b="0"/>
          <wp:wrapTight wrapText="bothSides">
            <wp:wrapPolygon edited="0">
              <wp:start x="0" y="0"/>
              <wp:lineTo x="0" y="21086"/>
              <wp:lineTo x="21354" y="21086"/>
              <wp:lineTo x="21354" y="0"/>
              <wp:lineTo x="0" y="0"/>
            </wp:wrapPolygon>
          </wp:wrapTight>
          <wp:docPr id="5" name="Picture 5" descr="C:\Users\hrgenadmin\Desktop\Sams folder\OFG-Logo-new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genadmin\Desktop\Sams folder\OFG-Logo-new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CA937" w14:textId="77777777" w:rsidR="00EC1E6E" w:rsidRDefault="00EC1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3DD"/>
    <w:multiLevelType w:val="hybridMultilevel"/>
    <w:tmpl w:val="A074F582"/>
    <w:lvl w:ilvl="0" w:tplc="C506EFA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23BA"/>
    <w:multiLevelType w:val="multilevel"/>
    <w:tmpl w:val="99CC8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254398"/>
    <w:multiLevelType w:val="hybridMultilevel"/>
    <w:tmpl w:val="E75C47BA"/>
    <w:lvl w:ilvl="0" w:tplc="96A005F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33DB8"/>
    <w:multiLevelType w:val="hybridMultilevel"/>
    <w:tmpl w:val="EA5C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D1AAF"/>
    <w:multiLevelType w:val="multilevel"/>
    <w:tmpl w:val="B4BE7D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115132D"/>
    <w:multiLevelType w:val="hybridMultilevel"/>
    <w:tmpl w:val="B602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233D3"/>
    <w:multiLevelType w:val="hybridMultilevel"/>
    <w:tmpl w:val="E4982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22F00"/>
    <w:multiLevelType w:val="singleLevel"/>
    <w:tmpl w:val="B808A9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ill Sans" w:hAnsi="Klang MT" w:hint="default"/>
        <w:sz w:val="22"/>
      </w:rPr>
    </w:lvl>
  </w:abstractNum>
  <w:abstractNum w:abstractNumId="8" w15:restartNumberingAfterBreak="0">
    <w:nsid w:val="13D75242"/>
    <w:multiLevelType w:val="hybridMultilevel"/>
    <w:tmpl w:val="D2B0414C"/>
    <w:lvl w:ilvl="0" w:tplc="5CD4BC3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53CE2"/>
    <w:multiLevelType w:val="hybridMultilevel"/>
    <w:tmpl w:val="3ED84330"/>
    <w:lvl w:ilvl="0" w:tplc="976A4A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35A01"/>
    <w:multiLevelType w:val="hybridMultilevel"/>
    <w:tmpl w:val="5A04D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F7180"/>
    <w:multiLevelType w:val="hybridMultilevel"/>
    <w:tmpl w:val="887C75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A3455"/>
    <w:multiLevelType w:val="hybridMultilevel"/>
    <w:tmpl w:val="A2AC42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C7864"/>
    <w:multiLevelType w:val="hybridMultilevel"/>
    <w:tmpl w:val="362E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E46B9"/>
    <w:multiLevelType w:val="hybridMultilevel"/>
    <w:tmpl w:val="C0981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848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A327F7"/>
    <w:multiLevelType w:val="multilevel"/>
    <w:tmpl w:val="EA3A3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E820D30"/>
    <w:multiLevelType w:val="multilevel"/>
    <w:tmpl w:val="208623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EB07D48"/>
    <w:multiLevelType w:val="hybridMultilevel"/>
    <w:tmpl w:val="F3E88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9417B1"/>
    <w:multiLevelType w:val="hybridMultilevel"/>
    <w:tmpl w:val="7C0C3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A21F11"/>
    <w:multiLevelType w:val="hybridMultilevel"/>
    <w:tmpl w:val="F2A42674"/>
    <w:lvl w:ilvl="0" w:tplc="33C4723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670636"/>
    <w:multiLevelType w:val="multilevel"/>
    <w:tmpl w:val="FD02E8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1550BDC"/>
    <w:multiLevelType w:val="hybridMultilevel"/>
    <w:tmpl w:val="34CCD978"/>
    <w:lvl w:ilvl="0" w:tplc="54B626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F761C"/>
    <w:multiLevelType w:val="hybridMultilevel"/>
    <w:tmpl w:val="2C481E8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4F51"/>
    <w:multiLevelType w:val="hybridMultilevel"/>
    <w:tmpl w:val="399A2C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E13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970F42"/>
    <w:multiLevelType w:val="hybridMultilevel"/>
    <w:tmpl w:val="38A0A034"/>
    <w:lvl w:ilvl="0" w:tplc="7C1CA61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03743"/>
    <w:multiLevelType w:val="hybridMultilevel"/>
    <w:tmpl w:val="22A0A8FA"/>
    <w:lvl w:ilvl="0" w:tplc="F50458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6F34CC"/>
    <w:multiLevelType w:val="hybridMultilevel"/>
    <w:tmpl w:val="84088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0"/>
  </w:num>
  <w:num w:numId="5">
    <w:abstractNumId w:val="25"/>
  </w:num>
  <w:num w:numId="6">
    <w:abstractNumId w:val="22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10"/>
  </w:num>
  <w:num w:numId="16">
    <w:abstractNumId w:val="19"/>
  </w:num>
  <w:num w:numId="17">
    <w:abstractNumId w:val="5"/>
  </w:num>
  <w:num w:numId="18">
    <w:abstractNumId w:val="12"/>
  </w:num>
  <w:num w:numId="19">
    <w:abstractNumId w:val="9"/>
  </w:num>
  <w:num w:numId="20">
    <w:abstractNumId w:val="27"/>
  </w:num>
  <w:num w:numId="21">
    <w:abstractNumId w:val="18"/>
  </w:num>
  <w:num w:numId="22">
    <w:abstractNumId w:val="11"/>
  </w:num>
  <w:num w:numId="23">
    <w:abstractNumId w:val="14"/>
  </w:num>
  <w:num w:numId="24">
    <w:abstractNumId w:val="3"/>
  </w:num>
  <w:num w:numId="25">
    <w:abstractNumId w:val="26"/>
  </w:num>
  <w:num w:numId="26">
    <w:abstractNumId w:val="13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C1"/>
    <w:rsid w:val="00023FC1"/>
    <w:rsid w:val="00091BDD"/>
    <w:rsid w:val="001D5085"/>
    <w:rsid w:val="001F0203"/>
    <w:rsid w:val="00264925"/>
    <w:rsid w:val="002D7B94"/>
    <w:rsid w:val="00316DE2"/>
    <w:rsid w:val="00326172"/>
    <w:rsid w:val="00327EA3"/>
    <w:rsid w:val="00341504"/>
    <w:rsid w:val="00407B42"/>
    <w:rsid w:val="004B45E6"/>
    <w:rsid w:val="004E382B"/>
    <w:rsid w:val="00644DD2"/>
    <w:rsid w:val="00657B7C"/>
    <w:rsid w:val="007361D0"/>
    <w:rsid w:val="00761E88"/>
    <w:rsid w:val="007C20E6"/>
    <w:rsid w:val="00851F98"/>
    <w:rsid w:val="0086452B"/>
    <w:rsid w:val="008A4417"/>
    <w:rsid w:val="00902A36"/>
    <w:rsid w:val="0094467A"/>
    <w:rsid w:val="00974CCD"/>
    <w:rsid w:val="00977D90"/>
    <w:rsid w:val="009C1024"/>
    <w:rsid w:val="009F4566"/>
    <w:rsid w:val="00A051B0"/>
    <w:rsid w:val="00A255F6"/>
    <w:rsid w:val="00A2634C"/>
    <w:rsid w:val="00A71FBF"/>
    <w:rsid w:val="00A80298"/>
    <w:rsid w:val="00A8336F"/>
    <w:rsid w:val="00AB2E22"/>
    <w:rsid w:val="00AD1CC2"/>
    <w:rsid w:val="00B43013"/>
    <w:rsid w:val="00B66952"/>
    <w:rsid w:val="00B70630"/>
    <w:rsid w:val="00BC6690"/>
    <w:rsid w:val="00C80A9D"/>
    <w:rsid w:val="00CB17F3"/>
    <w:rsid w:val="00D231FD"/>
    <w:rsid w:val="00D43B87"/>
    <w:rsid w:val="00D51693"/>
    <w:rsid w:val="00DA219B"/>
    <w:rsid w:val="00DF4568"/>
    <w:rsid w:val="00E139D5"/>
    <w:rsid w:val="00EC17A2"/>
    <w:rsid w:val="00EC1E6E"/>
    <w:rsid w:val="00EC2CDA"/>
    <w:rsid w:val="00EE3D98"/>
    <w:rsid w:val="00F63968"/>
    <w:rsid w:val="00F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79AF66"/>
  <w15:docId w15:val="{54FF22D8-62AF-4477-82E6-3CDA3D86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" w:hAnsi="Gill Sans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ill Sans Extra Bold" w:hAnsi="Gill Sans Extra Bold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ill Sans" w:hAnsi="Gill Sans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ill Sans Extra Bold" w:hAnsi="Gill Sans Extra Bold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2880"/>
      <w:jc w:val="both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ill Sans" w:hAnsi="Gill Sans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cap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Gill Sans" w:hAnsi="Gill San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Gill Sans Extra Bold" w:hAnsi="Gill Sans Extra Bold"/>
      <w:sz w:val="24"/>
    </w:rPr>
  </w:style>
  <w:style w:type="paragraph" w:styleId="BodyTextIndent">
    <w:name w:val="Body Text Indent"/>
    <w:basedOn w:val="Normal"/>
    <w:semiHidden/>
    <w:pPr>
      <w:ind w:left="709"/>
      <w:jc w:val="both"/>
    </w:pPr>
    <w:rPr>
      <w:rFonts w:ascii="Arial" w:hAnsi="Arial" w:cs="Arial"/>
      <w:iCs/>
      <w:szCs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iCs/>
      <w:szCs w:val="22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rFonts w:ascii="Arial" w:hAnsi="Arial" w:cs="Arial"/>
      <w:iCs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24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semiHidden/>
    <w:rsid w:val="00091BDD"/>
    <w:pPr>
      <w:ind w:left="2160" w:right="-58" w:hanging="2160"/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C20E6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45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452B"/>
    <w:rPr>
      <w:sz w:val="16"/>
      <w:szCs w:val="16"/>
      <w:lang w:val="en-GB"/>
    </w:rPr>
  </w:style>
  <w:style w:type="paragraph" w:customStyle="1" w:styleId="MainHeading">
    <w:name w:val="Main Heading"/>
    <w:basedOn w:val="Normal"/>
    <w:rsid w:val="0086452B"/>
    <w:pPr>
      <w:jc w:val="center"/>
    </w:pPr>
    <w:rPr>
      <w:rFonts w:ascii="Arial Black" w:hAnsi="Arial Black"/>
      <w:caps/>
      <w:sz w:val="28"/>
    </w:rPr>
  </w:style>
  <w:style w:type="paragraph" w:styleId="NoSpacing">
    <w:name w:val="No Spacing"/>
    <w:uiPriority w:val="1"/>
    <w:qFormat/>
    <w:rsid w:val="00316D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F8A5E89911347BF6CF302704AFBC9" ma:contentTypeVersion="11" ma:contentTypeDescription="Create a new document." ma:contentTypeScope="" ma:versionID="8322258584f55cddfb38bdabaa440f62">
  <xsd:schema xmlns:xsd="http://www.w3.org/2001/XMLSchema" xmlns:xs="http://www.w3.org/2001/XMLSchema" xmlns:p="http://schemas.microsoft.com/office/2006/metadata/properties" xmlns:ns2="0fc848f9-2613-483c-93fc-b6c0622789bb" xmlns:ns3="ba7733cf-99e7-4730-bbe8-c0ba3a845e56" targetNamespace="http://schemas.microsoft.com/office/2006/metadata/properties" ma:root="true" ma:fieldsID="e0c0d8adae9f0a991427fb2b7961edd7" ns2:_="" ns3:_="">
    <xsd:import namespace="0fc848f9-2613-483c-93fc-b6c0622789bb"/>
    <xsd:import namespace="ba7733cf-99e7-4730-bbe8-c0ba3a845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48f9-2613-483c-93fc-b6c06227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733cf-99e7-4730-bbe8-c0ba3a845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1BD5A-0984-461A-B195-B3EADB25E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848f9-2613-483c-93fc-b6c0622789bb"/>
    <ds:schemaRef ds:uri="ba7733cf-99e7-4730-bbe8-c0ba3a845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6FB85-A470-4FF6-8260-B12CCDB23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B017-B600-48FE-BA3E-FEEED96AF08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ba7733cf-99e7-4730-bbe8-c0ba3a845e56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fc848f9-2613-483c-93fc-b6c0622789bb"/>
  </ds:schemaRefs>
</ds:datastoreItem>
</file>

<file path=customXml/itemProps4.xml><?xml version="1.0" encoding="utf-8"?>
<ds:datastoreItem xmlns:ds="http://schemas.openxmlformats.org/officeDocument/2006/customXml" ds:itemID="{B2D90BC7-34B9-4A6D-8A97-393A602B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1001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Delta/Hillcrest Care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Barker</dc:creator>
  <cp:lastModifiedBy>Rachael Brown</cp:lastModifiedBy>
  <cp:revision>3</cp:revision>
  <cp:lastPrinted>2021-11-29T10:15:00Z</cp:lastPrinted>
  <dcterms:created xsi:type="dcterms:W3CDTF">2021-11-29T10:34:00Z</dcterms:created>
  <dcterms:modified xsi:type="dcterms:W3CDTF">2021-11-29T11:11:00Z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0x010100B45F8A5E89911347BF6CF302704AFBC9</vt:lpwstr>
  </property>
</Properties>
</file>