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B2AF0" w14:textId="77777777" w:rsidR="00242659" w:rsidRPr="00D86976" w:rsidRDefault="00242659" w:rsidP="00D86976">
      <w:pPr>
        <w:pStyle w:val="BodyText"/>
        <w:rPr>
          <w:rFonts w:ascii="Times New Roman"/>
          <w:sz w:val="20"/>
          <w:szCs w:val="20"/>
        </w:rPr>
      </w:pPr>
    </w:p>
    <w:p w14:paraId="34F41A2B" w14:textId="6EA0240B" w:rsidR="00242659" w:rsidRPr="00D86976" w:rsidRDefault="00BF63D8" w:rsidP="00D86976">
      <w:pPr>
        <w:tabs>
          <w:tab w:val="left" w:pos="3718"/>
        </w:tabs>
        <w:spacing w:before="92"/>
        <w:ind w:left="118"/>
        <w:rPr>
          <w:sz w:val="24"/>
          <w:szCs w:val="24"/>
        </w:rPr>
      </w:pPr>
      <w:r w:rsidRPr="00D86976">
        <w:rPr>
          <w:b/>
          <w:sz w:val="24"/>
          <w:szCs w:val="24"/>
        </w:rPr>
        <w:t>Job</w:t>
      </w:r>
      <w:r w:rsidRPr="00D86976">
        <w:rPr>
          <w:b/>
          <w:spacing w:val="-1"/>
          <w:sz w:val="24"/>
          <w:szCs w:val="24"/>
        </w:rPr>
        <w:t xml:space="preserve"> </w:t>
      </w:r>
      <w:r w:rsidRPr="00D86976">
        <w:rPr>
          <w:b/>
          <w:sz w:val="24"/>
          <w:szCs w:val="24"/>
        </w:rPr>
        <w:t>Title:</w:t>
      </w:r>
      <w:r w:rsidR="00D86976" w:rsidRPr="00D86976">
        <w:rPr>
          <w:b/>
          <w:sz w:val="24"/>
          <w:szCs w:val="24"/>
        </w:rPr>
        <w:t xml:space="preserve"> Qualified Teacher</w:t>
      </w:r>
      <w:r w:rsidR="00947E4A">
        <w:rPr>
          <w:b/>
          <w:sz w:val="24"/>
          <w:szCs w:val="24"/>
        </w:rPr>
        <w:t xml:space="preserve"> of Science</w:t>
      </w:r>
      <w:r w:rsidRPr="00D86976">
        <w:rPr>
          <w:b/>
          <w:sz w:val="24"/>
          <w:szCs w:val="24"/>
        </w:rPr>
        <w:tab/>
      </w:r>
    </w:p>
    <w:p w14:paraId="797B77B2" w14:textId="77777777" w:rsidR="0087510A" w:rsidRPr="00D86976" w:rsidRDefault="0087510A" w:rsidP="00D86976">
      <w:pPr>
        <w:tabs>
          <w:tab w:val="left" w:pos="3718"/>
        </w:tabs>
        <w:ind w:left="118"/>
        <w:rPr>
          <w:b/>
          <w:sz w:val="24"/>
          <w:szCs w:val="24"/>
        </w:rPr>
      </w:pPr>
    </w:p>
    <w:p w14:paraId="2C509EAC" w14:textId="330FEE3A" w:rsidR="0087510A" w:rsidRPr="00D86976" w:rsidRDefault="0087510A" w:rsidP="00D86976">
      <w:pPr>
        <w:tabs>
          <w:tab w:val="left" w:pos="3718"/>
        </w:tabs>
        <w:ind w:left="118"/>
        <w:rPr>
          <w:sz w:val="24"/>
          <w:szCs w:val="24"/>
        </w:rPr>
      </w:pPr>
      <w:r w:rsidRPr="00D86976">
        <w:rPr>
          <w:b/>
          <w:sz w:val="24"/>
          <w:szCs w:val="24"/>
        </w:rPr>
        <w:t>Job Purpose</w:t>
      </w:r>
      <w:r w:rsidR="00C73E71" w:rsidRPr="00D86976">
        <w:rPr>
          <w:b/>
          <w:sz w:val="24"/>
          <w:szCs w:val="24"/>
        </w:rPr>
        <w:t xml:space="preserve">: </w:t>
      </w:r>
    </w:p>
    <w:p w14:paraId="00C93973" w14:textId="265DB281" w:rsidR="00EA03C7" w:rsidRPr="00D86976" w:rsidRDefault="007B3C15" w:rsidP="00D86976">
      <w:pPr>
        <w:tabs>
          <w:tab w:val="left" w:pos="3718"/>
        </w:tabs>
        <w:ind w:left="118"/>
        <w:rPr>
          <w:sz w:val="24"/>
          <w:szCs w:val="24"/>
        </w:rPr>
      </w:pPr>
      <w:r w:rsidRPr="00D86976">
        <w:rPr>
          <w:b/>
          <w:sz w:val="24"/>
          <w:szCs w:val="24"/>
        </w:rPr>
        <w:tab/>
      </w:r>
    </w:p>
    <w:p w14:paraId="485442A6" w14:textId="77777777" w:rsidR="00D86976" w:rsidRPr="00D86976" w:rsidRDefault="00D86976" w:rsidP="00D86976">
      <w:pPr>
        <w:ind w:left="118"/>
        <w:jc w:val="both"/>
        <w:rPr>
          <w:sz w:val="24"/>
          <w:szCs w:val="24"/>
        </w:rPr>
      </w:pPr>
      <w:r w:rsidRPr="00D86976">
        <w:rPr>
          <w:sz w:val="24"/>
          <w:szCs w:val="24"/>
        </w:rPr>
        <w:t xml:space="preserve">To provide the highest quality of education, </w:t>
      </w:r>
      <w:proofErr w:type="gramStart"/>
      <w:r w:rsidRPr="00D86976">
        <w:rPr>
          <w:sz w:val="24"/>
          <w:szCs w:val="24"/>
        </w:rPr>
        <w:t>care</w:t>
      </w:r>
      <w:proofErr w:type="gramEnd"/>
      <w:r w:rsidRPr="00D86976">
        <w:rPr>
          <w:sz w:val="24"/>
          <w:szCs w:val="24"/>
        </w:rPr>
        <w:t xml:space="preserve"> and preparation for life for all students in the school.</w:t>
      </w:r>
    </w:p>
    <w:p w14:paraId="638DB976" w14:textId="77777777" w:rsidR="00D86976" w:rsidRPr="00D86976" w:rsidRDefault="00D86976" w:rsidP="00D86976">
      <w:pPr>
        <w:pStyle w:val="ListParagraph"/>
        <w:widowControl/>
        <w:numPr>
          <w:ilvl w:val="0"/>
          <w:numId w:val="16"/>
        </w:numPr>
        <w:autoSpaceDE/>
        <w:autoSpaceDN/>
        <w:jc w:val="both"/>
        <w:rPr>
          <w:sz w:val="24"/>
          <w:szCs w:val="24"/>
        </w:rPr>
      </w:pPr>
      <w:r w:rsidRPr="00D86976">
        <w:rPr>
          <w:sz w:val="24"/>
          <w:szCs w:val="24"/>
        </w:rPr>
        <w:t xml:space="preserve">To implement and deliver an appropriately broad, balanced, relevant and differentiated curriculum for students with support from teaching </w:t>
      </w:r>
      <w:proofErr w:type="gramStart"/>
      <w:r w:rsidRPr="00D86976">
        <w:rPr>
          <w:sz w:val="24"/>
          <w:szCs w:val="24"/>
        </w:rPr>
        <w:t>staff</w:t>
      </w:r>
      <w:proofErr w:type="gramEnd"/>
    </w:p>
    <w:p w14:paraId="4F10D7EE" w14:textId="77777777" w:rsidR="00D86976" w:rsidRPr="00D86976" w:rsidRDefault="00D86976" w:rsidP="00D86976">
      <w:pPr>
        <w:pStyle w:val="ListParagraph"/>
        <w:widowControl/>
        <w:numPr>
          <w:ilvl w:val="0"/>
          <w:numId w:val="16"/>
        </w:numPr>
        <w:autoSpaceDE/>
        <w:autoSpaceDN/>
        <w:jc w:val="both"/>
        <w:rPr>
          <w:sz w:val="24"/>
          <w:szCs w:val="24"/>
        </w:rPr>
      </w:pPr>
      <w:r w:rsidRPr="00D86976">
        <w:rPr>
          <w:sz w:val="24"/>
          <w:szCs w:val="24"/>
        </w:rPr>
        <w:t xml:space="preserve">To monitor and support the overall progress and development of </w:t>
      </w:r>
      <w:proofErr w:type="gramStart"/>
      <w:r w:rsidRPr="00D86976">
        <w:rPr>
          <w:sz w:val="24"/>
          <w:szCs w:val="24"/>
        </w:rPr>
        <w:t>students</w:t>
      </w:r>
      <w:proofErr w:type="gramEnd"/>
    </w:p>
    <w:p w14:paraId="5438AD29" w14:textId="77777777" w:rsidR="00D86976" w:rsidRPr="00D86976" w:rsidRDefault="00D86976" w:rsidP="00D86976">
      <w:pPr>
        <w:pStyle w:val="ListParagraph"/>
        <w:widowControl/>
        <w:numPr>
          <w:ilvl w:val="0"/>
          <w:numId w:val="16"/>
        </w:numPr>
        <w:autoSpaceDE/>
        <w:autoSpaceDN/>
        <w:jc w:val="both"/>
        <w:rPr>
          <w:sz w:val="24"/>
          <w:szCs w:val="24"/>
        </w:rPr>
      </w:pPr>
      <w:r w:rsidRPr="00D86976">
        <w:rPr>
          <w:sz w:val="24"/>
          <w:szCs w:val="24"/>
        </w:rPr>
        <w:t xml:space="preserve">To facilitate and encourage a learning experience which provides students with the opportunity to achieve their individual </w:t>
      </w:r>
      <w:proofErr w:type="gramStart"/>
      <w:r w:rsidRPr="00D86976">
        <w:rPr>
          <w:sz w:val="24"/>
          <w:szCs w:val="24"/>
        </w:rPr>
        <w:t>potential</w:t>
      </w:r>
      <w:proofErr w:type="gramEnd"/>
    </w:p>
    <w:p w14:paraId="1D57E6B9" w14:textId="77777777" w:rsidR="00D86976" w:rsidRPr="00D86976" w:rsidRDefault="00D86976" w:rsidP="00D86976">
      <w:pPr>
        <w:pStyle w:val="ListParagraph"/>
        <w:widowControl/>
        <w:numPr>
          <w:ilvl w:val="0"/>
          <w:numId w:val="16"/>
        </w:numPr>
        <w:autoSpaceDE/>
        <w:autoSpaceDN/>
        <w:jc w:val="both"/>
        <w:rPr>
          <w:sz w:val="24"/>
          <w:szCs w:val="24"/>
        </w:rPr>
      </w:pPr>
      <w:r w:rsidRPr="00D86976">
        <w:rPr>
          <w:sz w:val="24"/>
          <w:szCs w:val="24"/>
        </w:rPr>
        <w:t>To contribute to raising standards of student attainment and behaviour</w:t>
      </w:r>
    </w:p>
    <w:p w14:paraId="503AFF1A" w14:textId="77777777" w:rsidR="00D86976" w:rsidRPr="00D86976" w:rsidRDefault="00D86976" w:rsidP="00D86976">
      <w:pPr>
        <w:pStyle w:val="ListParagraph"/>
        <w:widowControl/>
        <w:numPr>
          <w:ilvl w:val="0"/>
          <w:numId w:val="16"/>
        </w:numPr>
        <w:autoSpaceDE/>
        <w:autoSpaceDN/>
        <w:jc w:val="both"/>
        <w:rPr>
          <w:sz w:val="24"/>
          <w:szCs w:val="24"/>
        </w:rPr>
      </w:pPr>
      <w:r w:rsidRPr="00D86976">
        <w:rPr>
          <w:sz w:val="24"/>
          <w:szCs w:val="24"/>
        </w:rPr>
        <w:t xml:space="preserve">To share and support the school’s responsibility to provide and monitor opportunities for personal and academic </w:t>
      </w:r>
      <w:proofErr w:type="gramStart"/>
      <w:r w:rsidRPr="00D86976">
        <w:rPr>
          <w:sz w:val="24"/>
          <w:szCs w:val="24"/>
        </w:rPr>
        <w:t>growth</w:t>
      </w:r>
      <w:proofErr w:type="gramEnd"/>
    </w:p>
    <w:p w14:paraId="26302A63" w14:textId="2C6A577C" w:rsidR="002B16C2" w:rsidRPr="00D86976" w:rsidRDefault="002B16C2" w:rsidP="00D86976">
      <w:pPr>
        <w:tabs>
          <w:tab w:val="left" w:pos="3804"/>
        </w:tabs>
        <w:ind w:left="3804" w:hanging="3686"/>
        <w:rPr>
          <w:sz w:val="24"/>
          <w:szCs w:val="24"/>
        </w:rPr>
      </w:pPr>
    </w:p>
    <w:p w14:paraId="75446D5B" w14:textId="77777777" w:rsidR="00242659" w:rsidRPr="00D86976" w:rsidRDefault="00242659" w:rsidP="00D86976">
      <w:pPr>
        <w:pStyle w:val="BodyText"/>
      </w:pPr>
    </w:p>
    <w:p w14:paraId="5D2421CF" w14:textId="77777777" w:rsidR="00242659" w:rsidRPr="00D86976" w:rsidRDefault="00BF63D8" w:rsidP="00D86976">
      <w:pPr>
        <w:pStyle w:val="Heading1"/>
      </w:pPr>
      <w:r w:rsidRPr="00D86976">
        <w:t>Key Responsibilities:</w:t>
      </w:r>
    </w:p>
    <w:p w14:paraId="694E8C85" w14:textId="77777777" w:rsidR="00D86976" w:rsidRPr="00D86976" w:rsidRDefault="00D86976" w:rsidP="00D86976">
      <w:pPr>
        <w:ind w:left="118"/>
        <w:rPr>
          <w:b/>
          <w:sz w:val="24"/>
          <w:szCs w:val="24"/>
        </w:rPr>
      </w:pPr>
    </w:p>
    <w:p w14:paraId="418B03D8" w14:textId="3831CB3C" w:rsidR="00D86976" w:rsidRPr="00D86976" w:rsidRDefault="00D86976" w:rsidP="00D86976">
      <w:pPr>
        <w:ind w:left="118"/>
        <w:rPr>
          <w:sz w:val="24"/>
          <w:szCs w:val="24"/>
        </w:rPr>
      </w:pPr>
      <w:r w:rsidRPr="00D86976">
        <w:rPr>
          <w:b/>
          <w:sz w:val="24"/>
          <w:szCs w:val="24"/>
        </w:rPr>
        <w:t>Duties &amp; Responsibilities:</w:t>
      </w:r>
    </w:p>
    <w:p w14:paraId="0D1F4BA4" w14:textId="77777777" w:rsidR="00D86976" w:rsidRPr="00D86976" w:rsidRDefault="00D86976" w:rsidP="00D86976">
      <w:pPr>
        <w:pStyle w:val="BodyText"/>
        <w:ind w:left="118"/>
      </w:pPr>
      <w:r w:rsidRPr="00D86976">
        <w:t>This job description describes in general terms the normal duties which the post-holder will be expected to undertake.  However, the duties listed below are in no order of priority and are not exhaustive.  The job description or the duties therein may vary or be amended from time to time without changing either the level of responsibility or the financial remuneration associated with this post.</w:t>
      </w:r>
    </w:p>
    <w:p w14:paraId="04A581B6" w14:textId="77777777" w:rsidR="00D86976" w:rsidRPr="00D86976" w:rsidRDefault="00D86976" w:rsidP="00D86976">
      <w:pPr>
        <w:pStyle w:val="Heading1"/>
        <w:tabs>
          <w:tab w:val="left" w:pos="360"/>
        </w:tabs>
        <w:ind w:left="236"/>
      </w:pPr>
    </w:p>
    <w:p w14:paraId="5C6DE042" w14:textId="77777777" w:rsidR="00D86976" w:rsidRPr="00D86976" w:rsidRDefault="00D86976" w:rsidP="00D86976">
      <w:pPr>
        <w:pStyle w:val="Heading1"/>
        <w:tabs>
          <w:tab w:val="left" w:pos="360"/>
        </w:tabs>
        <w:ind w:left="236"/>
      </w:pPr>
      <w:bookmarkStart w:id="0" w:name="_Hlk497388470"/>
      <w:r w:rsidRPr="00D86976">
        <w:t>Main Responsibilities as a Subject Teacher</w:t>
      </w:r>
    </w:p>
    <w:bookmarkEnd w:id="0"/>
    <w:p w14:paraId="7E412634" w14:textId="77777777" w:rsidR="00D86976" w:rsidRPr="00D86976" w:rsidRDefault="00D86976" w:rsidP="00D86976">
      <w:pPr>
        <w:widowControl/>
        <w:numPr>
          <w:ilvl w:val="0"/>
          <w:numId w:val="21"/>
        </w:numPr>
        <w:autoSpaceDE/>
        <w:autoSpaceDN/>
        <w:ind w:left="838"/>
        <w:jc w:val="both"/>
        <w:rPr>
          <w:sz w:val="24"/>
          <w:szCs w:val="24"/>
        </w:rPr>
      </w:pPr>
      <w:r w:rsidRPr="00D86976">
        <w:rPr>
          <w:sz w:val="24"/>
          <w:szCs w:val="24"/>
        </w:rPr>
        <w:t xml:space="preserve">To participate with the SMT and other colleagues in the development of appropriate syllabuses, materials, schemes of work and lesson plans, which should engage, </w:t>
      </w:r>
      <w:proofErr w:type="gramStart"/>
      <w:r w:rsidRPr="00D86976">
        <w:rPr>
          <w:sz w:val="24"/>
          <w:szCs w:val="24"/>
        </w:rPr>
        <w:t>stimulate</w:t>
      </w:r>
      <w:proofErr w:type="gramEnd"/>
      <w:r w:rsidRPr="00D86976">
        <w:rPr>
          <w:sz w:val="24"/>
          <w:szCs w:val="24"/>
        </w:rPr>
        <w:t xml:space="preserve"> and challenge students of all abilities, and should cater for all learning styles.  This may include taking responsibility for particular </w:t>
      </w:r>
      <w:proofErr w:type="gramStart"/>
      <w:r w:rsidRPr="00D86976">
        <w:rPr>
          <w:sz w:val="24"/>
          <w:szCs w:val="24"/>
        </w:rPr>
        <w:t>courses</w:t>
      </w:r>
      <w:proofErr w:type="gramEnd"/>
    </w:p>
    <w:p w14:paraId="24639E1D" w14:textId="77777777" w:rsidR="00D86976" w:rsidRPr="00D86976" w:rsidRDefault="00D86976" w:rsidP="00D86976">
      <w:pPr>
        <w:widowControl/>
        <w:numPr>
          <w:ilvl w:val="0"/>
          <w:numId w:val="21"/>
        </w:numPr>
        <w:autoSpaceDE/>
        <w:autoSpaceDN/>
        <w:ind w:left="838"/>
        <w:jc w:val="both"/>
        <w:rPr>
          <w:sz w:val="24"/>
          <w:szCs w:val="24"/>
        </w:rPr>
      </w:pPr>
      <w:r w:rsidRPr="00D86976">
        <w:rPr>
          <w:sz w:val="24"/>
          <w:szCs w:val="24"/>
        </w:rPr>
        <w:t xml:space="preserve">To ensure that all lessons are planned, prepared and delivered with clear differentiation to cater for students of all abilities and backgrounds whilst ensuring individual student </w:t>
      </w:r>
      <w:proofErr w:type="gramStart"/>
      <w:r w:rsidRPr="00D86976">
        <w:rPr>
          <w:sz w:val="24"/>
          <w:szCs w:val="24"/>
        </w:rPr>
        <w:t>progress</w:t>
      </w:r>
      <w:proofErr w:type="gramEnd"/>
    </w:p>
    <w:p w14:paraId="1CB596E1" w14:textId="77777777" w:rsidR="00D86976" w:rsidRPr="00D86976" w:rsidRDefault="00D86976" w:rsidP="00D86976">
      <w:pPr>
        <w:widowControl/>
        <w:numPr>
          <w:ilvl w:val="0"/>
          <w:numId w:val="21"/>
        </w:numPr>
        <w:autoSpaceDE/>
        <w:autoSpaceDN/>
        <w:ind w:left="838"/>
        <w:jc w:val="both"/>
        <w:rPr>
          <w:sz w:val="24"/>
          <w:szCs w:val="24"/>
        </w:rPr>
      </w:pPr>
      <w:r w:rsidRPr="00D86976">
        <w:rPr>
          <w:sz w:val="24"/>
          <w:szCs w:val="24"/>
        </w:rPr>
        <w:t>To share in the preparation and delivery of SMSC elements in all lessons across the curriculum</w:t>
      </w:r>
    </w:p>
    <w:p w14:paraId="7D69EF21" w14:textId="77777777" w:rsidR="00D86976" w:rsidRPr="00D86976" w:rsidRDefault="00D86976" w:rsidP="00D86976">
      <w:pPr>
        <w:widowControl/>
        <w:numPr>
          <w:ilvl w:val="0"/>
          <w:numId w:val="21"/>
        </w:numPr>
        <w:autoSpaceDE/>
        <w:autoSpaceDN/>
        <w:ind w:left="838"/>
        <w:jc w:val="both"/>
        <w:rPr>
          <w:sz w:val="24"/>
          <w:szCs w:val="24"/>
        </w:rPr>
      </w:pPr>
      <w:r w:rsidRPr="00D86976">
        <w:rPr>
          <w:sz w:val="24"/>
          <w:szCs w:val="24"/>
        </w:rPr>
        <w:t xml:space="preserve">Employ a variety of interactive teaching methods appropriate to the age and ability of each individual student to promote a love of learning and children’s intellectual </w:t>
      </w:r>
      <w:proofErr w:type="gramStart"/>
      <w:r w:rsidRPr="00D86976">
        <w:rPr>
          <w:sz w:val="24"/>
          <w:szCs w:val="24"/>
        </w:rPr>
        <w:t>curiosity</w:t>
      </w:r>
      <w:proofErr w:type="gramEnd"/>
    </w:p>
    <w:p w14:paraId="6407CA6F" w14:textId="77777777" w:rsidR="00D86976" w:rsidRPr="00D86976" w:rsidRDefault="00D86976" w:rsidP="00D86976">
      <w:pPr>
        <w:widowControl/>
        <w:numPr>
          <w:ilvl w:val="0"/>
          <w:numId w:val="21"/>
        </w:numPr>
        <w:autoSpaceDE/>
        <w:autoSpaceDN/>
        <w:ind w:left="838"/>
        <w:jc w:val="both"/>
        <w:rPr>
          <w:sz w:val="24"/>
          <w:szCs w:val="24"/>
        </w:rPr>
      </w:pPr>
      <w:r w:rsidRPr="00D86976">
        <w:rPr>
          <w:sz w:val="24"/>
          <w:szCs w:val="24"/>
        </w:rPr>
        <w:t xml:space="preserve">Impart knowledge and develop understanding through effective use of lesson </w:t>
      </w:r>
      <w:proofErr w:type="gramStart"/>
      <w:r w:rsidRPr="00D86976">
        <w:rPr>
          <w:sz w:val="24"/>
          <w:szCs w:val="24"/>
        </w:rPr>
        <w:t>time</w:t>
      </w:r>
      <w:proofErr w:type="gramEnd"/>
    </w:p>
    <w:p w14:paraId="19EDF17F" w14:textId="77777777" w:rsidR="00D86976" w:rsidRPr="00D86976" w:rsidRDefault="00D86976" w:rsidP="00D86976">
      <w:pPr>
        <w:widowControl/>
        <w:numPr>
          <w:ilvl w:val="0"/>
          <w:numId w:val="21"/>
        </w:numPr>
        <w:autoSpaceDE/>
        <w:autoSpaceDN/>
        <w:ind w:left="838"/>
        <w:jc w:val="both"/>
        <w:rPr>
          <w:sz w:val="24"/>
          <w:szCs w:val="24"/>
        </w:rPr>
      </w:pPr>
      <w:r w:rsidRPr="00D86976">
        <w:rPr>
          <w:sz w:val="24"/>
          <w:szCs w:val="24"/>
        </w:rPr>
        <w:t xml:space="preserve">To maintain an </w:t>
      </w:r>
      <w:proofErr w:type="gramStart"/>
      <w:r w:rsidRPr="00D86976">
        <w:rPr>
          <w:sz w:val="24"/>
          <w:szCs w:val="24"/>
        </w:rPr>
        <w:t>up to date</w:t>
      </w:r>
      <w:proofErr w:type="gramEnd"/>
      <w:r w:rsidRPr="00D86976">
        <w:rPr>
          <w:sz w:val="24"/>
          <w:szCs w:val="24"/>
        </w:rPr>
        <w:t xml:space="preserve"> knowledge of the subject, and utilise a range of teaching methods in line with currently acknowledged best practice</w:t>
      </w:r>
    </w:p>
    <w:p w14:paraId="58566190" w14:textId="77777777" w:rsidR="00D86976" w:rsidRPr="00D86976" w:rsidRDefault="00D86976" w:rsidP="00D86976">
      <w:pPr>
        <w:widowControl/>
        <w:numPr>
          <w:ilvl w:val="0"/>
          <w:numId w:val="21"/>
        </w:numPr>
        <w:autoSpaceDE/>
        <w:autoSpaceDN/>
        <w:ind w:left="838"/>
        <w:jc w:val="both"/>
        <w:rPr>
          <w:sz w:val="24"/>
          <w:szCs w:val="24"/>
        </w:rPr>
      </w:pPr>
      <w:r w:rsidRPr="00D86976">
        <w:rPr>
          <w:sz w:val="24"/>
          <w:szCs w:val="24"/>
        </w:rPr>
        <w:t xml:space="preserve">Demonstrate an understanding of and take responsibility for promoting high standards of literacy, </w:t>
      </w:r>
      <w:proofErr w:type="gramStart"/>
      <w:r w:rsidRPr="00D86976">
        <w:rPr>
          <w:sz w:val="24"/>
          <w:szCs w:val="24"/>
        </w:rPr>
        <w:t>articulacy</w:t>
      </w:r>
      <w:proofErr w:type="gramEnd"/>
      <w:r w:rsidRPr="00D86976">
        <w:rPr>
          <w:sz w:val="24"/>
          <w:szCs w:val="24"/>
        </w:rPr>
        <w:t xml:space="preserve"> and the correct use of standard English, whatever the teacher’s specialist subject</w:t>
      </w:r>
    </w:p>
    <w:p w14:paraId="04E9B5A5" w14:textId="77777777" w:rsidR="00D86976" w:rsidRPr="00D86976" w:rsidRDefault="00D86976" w:rsidP="00D86976">
      <w:pPr>
        <w:widowControl/>
        <w:numPr>
          <w:ilvl w:val="0"/>
          <w:numId w:val="21"/>
        </w:numPr>
        <w:autoSpaceDE/>
        <w:autoSpaceDN/>
        <w:ind w:left="838"/>
        <w:jc w:val="both"/>
        <w:rPr>
          <w:sz w:val="24"/>
          <w:szCs w:val="24"/>
        </w:rPr>
      </w:pPr>
      <w:r w:rsidRPr="00D86976">
        <w:rPr>
          <w:sz w:val="24"/>
          <w:szCs w:val="24"/>
        </w:rPr>
        <w:t xml:space="preserve">Reflect systematically on the effectiveness of lessons and approaches to </w:t>
      </w:r>
      <w:proofErr w:type="gramStart"/>
      <w:r w:rsidRPr="00D86976">
        <w:rPr>
          <w:sz w:val="24"/>
          <w:szCs w:val="24"/>
        </w:rPr>
        <w:t>teaching</w:t>
      </w:r>
      <w:proofErr w:type="gramEnd"/>
    </w:p>
    <w:p w14:paraId="14EA36BD" w14:textId="77777777" w:rsidR="00D86976" w:rsidRPr="00D86976" w:rsidRDefault="00D86976" w:rsidP="00D86976">
      <w:pPr>
        <w:widowControl/>
        <w:numPr>
          <w:ilvl w:val="0"/>
          <w:numId w:val="21"/>
        </w:numPr>
        <w:autoSpaceDE/>
        <w:autoSpaceDN/>
        <w:ind w:left="838"/>
        <w:jc w:val="both"/>
        <w:rPr>
          <w:sz w:val="24"/>
          <w:szCs w:val="24"/>
        </w:rPr>
      </w:pPr>
      <w:r w:rsidRPr="00D86976">
        <w:rPr>
          <w:sz w:val="24"/>
          <w:szCs w:val="24"/>
        </w:rPr>
        <w:lastRenderedPageBreak/>
        <w:t>To take responsibility for improving teaching through appropriate professional development, responding to advice and feedback from colleagues</w:t>
      </w:r>
    </w:p>
    <w:p w14:paraId="7842A22F" w14:textId="77777777" w:rsidR="00D86976" w:rsidRPr="00D86976" w:rsidRDefault="00D86976" w:rsidP="00D86976">
      <w:pPr>
        <w:widowControl/>
        <w:numPr>
          <w:ilvl w:val="0"/>
          <w:numId w:val="21"/>
        </w:numPr>
        <w:autoSpaceDE/>
        <w:autoSpaceDN/>
        <w:ind w:left="838"/>
        <w:jc w:val="both"/>
        <w:rPr>
          <w:sz w:val="24"/>
          <w:szCs w:val="24"/>
        </w:rPr>
      </w:pPr>
      <w:r w:rsidRPr="00D86976">
        <w:rPr>
          <w:sz w:val="24"/>
          <w:szCs w:val="24"/>
        </w:rPr>
        <w:t xml:space="preserve">Set homework and plan other out-of-class activities to consolidate and extend the knowledge and understanding pupils have acquired on a regular basis according to the academy homework </w:t>
      </w:r>
      <w:proofErr w:type="gramStart"/>
      <w:r w:rsidRPr="00D86976">
        <w:rPr>
          <w:sz w:val="24"/>
          <w:szCs w:val="24"/>
        </w:rPr>
        <w:t>policy</w:t>
      </w:r>
      <w:proofErr w:type="gramEnd"/>
    </w:p>
    <w:p w14:paraId="2F54E7C0" w14:textId="77777777" w:rsidR="00D86976" w:rsidRPr="00D86976" w:rsidRDefault="00D86976" w:rsidP="00D86976">
      <w:pPr>
        <w:widowControl/>
        <w:numPr>
          <w:ilvl w:val="0"/>
          <w:numId w:val="21"/>
        </w:numPr>
        <w:autoSpaceDE/>
        <w:autoSpaceDN/>
        <w:ind w:left="838"/>
        <w:jc w:val="both"/>
        <w:rPr>
          <w:sz w:val="24"/>
          <w:szCs w:val="24"/>
        </w:rPr>
      </w:pPr>
      <w:r w:rsidRPr="00D86976">
        <w:rPr>
          <w:sz w:val="24"/>
          <w:szCs w:val="24"/>
        </w:rPr>
        <w:t xml:space="preserve">To use directed time to actively contribute to the wider life of the school by organising and running appropriate extra-curricular </w:t>
      </w:r>
      <w:proofErr w:type="gramStart"/>
      <w:r w:rsidRPr="00D86976">
        <w:rPr>
          <w:sz w:val="24"/>
          <w:szCs w:val="24"/>
        </w:rPr>
        <w:t>activities</w:t>
      </w:r>
      <w:proofErr w:type="gramEnd"/>
    </w:p>
    <w:p w14:paraId="674B8232" w14:textId="77777777" w:rsidR="00D86976" w:rsidRPr="00D86976" w:rsidRDefault="00D86976" w:rsidP="00D86976">
      <w:pPr>
        <w:widowControl/>
        <w:numPr>
          <w:ilvl w:val="0"/>
          <w:numId w:val="21"/>
        </w:numPr>
        <w:autoSpaceDE/>
        <w:autoSpaceDN/>
        <w:ind w:left="838"/>
        <w:jc w:val="both"/>
        <w:rPr>
          <w:sz w:val="24"/>
          <w:szCs w:val="24"/>
        </w:rPr>
      </w:pPr>
      <w:r w:rsidRPr="00D86976">
        <w:rPr>
          <w:sz w:val="24"/>
          <w:szCs w:val="24"/>
        </w:rPr>
        <w:t xml:space="preserve">To fully incorporate the teaching of skills including literacy, </w:t>
      </w:r>
      <w:proofErr w:type="gramStart"/>
      <w:r w:rsidRPr="00D86976">
        <w:rPr>
          <w:sz w:val="24"/>
          <w:szCs w:val="24"/>
        </w:rPr>
        <w:t>mathematics</w:t>
      </w:r>
      <w:proofErr w:type="gramEnd"/>
      <w:r w:rsidRPr="00D86976">
        <w:rPr>
          <w:sz w:val="24"/>
          <w:szCs w:val="24"/>
        </w:rPr>
        <w:t xml:space="preserve"> and communication into subject delivery. </w:t>
      </w:r>
    </w:p>
    <w:p w14:paraId="56CEA303" w14:textId="77777777" w:rsidR="00D86976" w:rsidRPr="00D86976" w:rsidRDefault="00D86976" w:rsidP="00D86976">
      <w:pPr>
        <w:ind w:left="118"/>
        <w:jc w:val="both"/>
        <w:rPr>
          <w:sz w:val="24"/>
          <w:szCs w:val="24"/>
        </w:rPr>
      </w:pPr>
    </w:p>
    <w:p w14:paraId="505084AD" w14:textId="77777777" w:rsidR="00D86976" w:rsidRPr="00D86976" w:rsidRDefault="00D86976" w:rsidP="00D86976">
      <w:pPr>
        <w:pStyle w:val="Heading1"/>
        <w:ind w:left="236"/>
      </w:pPr>
    </w:p>
    <w:p w14:paraId="3BFED1D7" w14:textId="77777777" w:rsidR="00D86976" w:rsidRPr="00D86976" w:rsidRDefault="00D86976" w:rsidP="00D86976">
      <w:pPr>
        <w:pStyle w:val="Heading1"/>
        <w:ind w:left="236"/>
      </w:pPr>
      <w:r w:rsidRPr="00D86976">
        <w:t>Management and assessment</w:t>
      </w:r>
    </w:p>
    <w:p w14:paraId="39C4FBA6" w14:textId="77777777" w:rsidR="00D86976" w:rsidRPr="00D86976" w:rsidRDefault="00D86976" w:rsidP="00D86976">
      <w:pPr>
        <w:widowControl/>
        <w:numPr>
          <w:ilvl w:val="0"/>
          <w:numId w:val="22"/>
        </w:numPr>
        <w:autoSpaceDE/>
        <w:autoSpaceDN/>
        <w:ind w:left="838"/>
        <w:jc w:val="both"/>
        <w:rPr>
          <w:sz w:val="24"/>
          <w:szCs w:val="24"/>
        </w:rPr>
      </w:pPr>
      <w:r w:rsidRPr="00D86976">
        <w:rPr>
          <w:sz w:val="24"/>
          <w:szCs w:val="24"/>
        </w:rPr>
        <w:t xml:space="preserve">Know and understand how to assess the relevant subject and curriculum areas, including statutory assessment </w:t>
      </w:r>
      <w:proofErr w:type="gramStart"/>
      <w:r w:rsidRPr="00D86976">
        <w:rPr>
          <w:sz w:val="24"/>
          <w:szCs w:val="24"/>
        </w:rPr>
        <w:t>requirements</w:t>
      </w:r>
      <w:proofErr w:type="gramEnd"/>
    </w:p>
    <w:p w14:paraId="54F6E146" w14:textId="77777777" w:rsidR="00D86976" w:rsidRPr="00D86976" w:rsidRDefault="00D86976" w:rsidP="00D86976">
      <w:pPr>
        <w:widowControl/>
        <w:numPr>
          <w:ilvl w:val="0"/>
          <w:numId w:val="22"/>
        </w:numPr>
        <w:autoSpaceDE/>
        <w:autoSpaceDN/>
        <w:ind w:left="838"/>
        <w:jc w:val="both"/>
        <w:rPr>
          <w:sz w:val="24"/>
          <w:szCs w:val="24"/>
        </w:rPr>
      </w:pPr>
      <w:r w:rsidRPr="00D86976">
        <w:rPr>
          <w:sz w:val="24"/>
          <w:szCs w:val="24"/>
        </w:rPr>
        <w:t xml:space="preserve">To take responsibility for </w:t>
      </w:r>
      <w:proofErr w:type="gramStart"/>
      <w:r w:rsidRPr="00D86976">
        <w:rPr>
          <w:sz w:val="24"/>
          <w:szCs w:val="24"/>
        </w:rPr>
        <w:t>particular aspects</w:t>
      </w:r>
      <w:proofErr w:type="gramEnd"/>
      <w:r w:rsidRPr="00D86976">
        <w:rPr>
          <w:sz w:val="24"/>
          <w:szCs w:val="24"/>
        </w:rPr>
        <w:t xml:space="preserve"> of the subject(s) in consultation with the Head</w:t>
      </w:r>
    </w:p>
    <w:p w14:paraId="1E2D2FB2" w14:textId="77777777" w:rsidR="00D86976" w:rsidRPr="00D86976" w:rsidRDefault="00D86976" w:rsidP="00D86976">
      <w:pPr>
        <w:widowControl/>
        <w:numPr>
          <w:ilvl w:val="0"/>
          <w:numId w:val="22"/>
        </w:numPr>
        <w:autoSpaceDE/>
        <w:autoSpaceDN/>
        <w:ind w:left="838"/>
        <w:jc w:val="both"/>
        <w:rPr>
          <w:sz w:val="24"/>
          <w:szCs w:val="24"/>
        </w:rPr>
      </w:pPr>
      <w:r w:rsidRPr="00D86976">
        <w:rPr>
          <w:sz w:val="24"/>
          <w:szCs w:val="24"/>
        </w:rPr>
        <w:t xml:space="preserve">Use relevant data to monitor progress, set targets and plan subsequent </w:t>
      </w:r>
      <w:proofErr w:type="gramStart"/>
      <w:r w:rsidRPr="00D86976">
        <w:rPr>
          <w:sz w:val="24"/>
          <w:szCs w:val="24"/>
        </w:rPr>
        <w:t>lessons</w:t>
      </w:r>
      <w:proofErr w:type="gramEnd"/>
    </w:p>
    <w:p w14:paraId="468B7D68" w14:textId="2CBAA83B" w:rsidR="00D86976" w:rsidRPr="00D86976" w:rsidRDefault="00D86976" w:rsidP="00D86976">
      <w:pPr>
        <w:widowControl/>
        <w:numPr>
          <w:ilvl w:val="0"/>
          <w:numId w:val="22"/>
        </w:numPr>
        <w:autoSpaceDE/>
        <w:autoSpaceDN/>
        <w:ind w:left="838"/>
        <w:jc w:val="both"/>
        <w:rPr>
          <w:sz w:val="24"/>
          <w:szCs w:val="24"/>
        </w:rPr>
      </w:pPr>
      <w:r w:rsidRPr="00D86976">
        <w:rPr>
          <w:sz w:val="24"/>
          <w:szCs w:val="24"/>
        </w:rPr>
        <w:t xml:space="preserve">Be accountable for students’ attainment, progress and </w:t>
      </w:r>
      <w:proofErr w:type="gramStart"/>
      <w:r w:rsidRPr="00D86976">
        <w:rPr>
          <w:sz w:val="24"/>
          <w:szCs w:val="24"/>
        </w:rPr>
        <w:t>outcomes</w:t>
      </w:r>
      <w:proofErr w:type="gramEnd"/>
    </w:p>
    <w:p w14:paraId="7056CC08" w14:textId="77777777" w:rsidR="00D86976" w:rsidRPr="00D86976" w:rsidRDefault="00D86976" w:rsidP="00D86976">
      <w:pPr>
        <w:widowControl/>
        <w:numPr>
          <w:ilvl w:val="0"/>
          <w:numId w:val="22"/>
        </w:numPr>
        <w:autoSpaceDE/>
        <w:autoSpaceDN/>
        <w:ind w:left="838"/>
        <w:jc w:val="both"/>
        <w:rPr>
          <w:sz w:val="24"/>
          <w:szCs w:val="24"/>
        </w:rPr>
      </w:pPr>
      <w:r w:rsidRPr="00D86976">
        <w:rPr>
          <w:sz w:val="24"/>
          <w:szCs w:val="24"/>
        </w:rPr>
        <w:t xml:space="preserve">Know and understand how to assess the relevant subject and curriculum areas, including statutory assessment </w:t>
      </w:r>
      <w:proofErr w:type="gramStart"/>
      <w:r w:rsidRPr="00D86976">
        <w:rPr>
          <w:sz w:val="24"/>
          <w:szCs w:val="24"/>
        </w:rPr>
        <w:t>requirements</w:t>
      </w:r>
      <w:proofErr w:type="gramEnd"/>
    </w:p>
    <w:p w14:paraId="4CDE3329" w14:textId="77777777" w:rsidR="00D86976" w:rsidRPr="00D86976" w:rsidRDefault="00D86976" w:rsidP="00D86976">
      <w:pPr>
        <w:widowControl/>
        <w:numPr>
          <w:ilvl w:val="0"/>
          <w:numId w:val="22"/>
        </w:numPr>
        <w:autoSpaceDE/>
        <w:autoSpaceDN/>
        <w:ind w:left="838"/>
        <w:jc w:val="both"/>
        <w:rPr>
          <w:sz w:val="24"/>
          <w:szCs w:val="24"/>
        </w:rPr>
      </w:pPr>
      <w:r w:rsidRPr="00D86976">
        <w:rPr>
          <w:sz w:val="24"/>
          <w:szCs w:val="24"/>
        </w:rPr>
        <w:t xml:space="preserve">To keep appropriate records and to complete assessments and profiles of students as required by whole-school </w:t>
      </w:r>
      <w:proofErr w:type="gramStart"/>
      <w:r w:rsidRPr="00D86976">
        <w:rPr>
          <w:sz w:val="24"/>
          <w:szCs w:val="24"/>
        </w:rPr>
        <w:t>policy</w:t>
      </w:r>
      <w:proofErr w:type="gramEnd"/>
    </w:p>
    <w:p w14:paraId="035D873C" w14:textId="77777777" w:rsidR="00D86976" w:rsidRPr="00D86976" w:rsidRDefault="00D86976" w:rsidP="00D86976">
      <w:pPr>
        <w:widowControl/>
        <w:numPr>
          <w:ilvl w:val="0"/>
          <w:numId w:val="22"/>
        </w:numPr>
        <w:autoSpaceDE/>
        <w:autoSpaceDN/>
        <w:ind w:left="838"/>
        <w:jc w:val="both"/>
        <w:rPr>
          <w:sz w:val="24"/>
          <w:szCs w:val="24"/>
        </w:rPr>
      </w:pPr>
      <w:r w:rsidRPr="00D86976">
        <w:rPr>
          <w:sz w:val="24"/>
          <w:szCs w:val="24"/>
        </w:rPr>
        <w:t xml:space="preserve">To maintain the allocated teaching areas to ensure that they are conducive to a stimulating and exciting learning </w:t>
      </w:r>
      <w:proofErr w:type="gramStart"/>
      <w:r w:rsidRPr="00D86976">
        <w:rPr>
          <w:sz w:val="24"/>
          <w:szCs w:val="24"/>
        </w:rPr>
        <w:t>experience</w:t>
      </w:r>
      <w:proofErr w:type="gramEnd"/>
      <w:r w:rsidRPr="00D86976">
        <w:rPr>
          <w:sz w:val="24"/>
          <w:szCs w:val="24"/>
        </w:rPr>
        <w:t xml:space="preserve"> </w:t>
      </w:r>
    </w:p>
    <w:p w14:paraId="3619CC62" w14:textId="77777777" w:rsidR="00D86976" w:rsidRPr="00D86976" w:rsidRDefault="00D86976" w:rsidP="00D86976">
      <w:pPr>
        <w:widowControl/>
        <w:numPr>
          <w:ilvl w:val="0"/>
          <w:numId w:val="22"/>
        </w:numPr>
        <w:autoSpaceDE/>
        <w:autoSpaceDN/>
        <w:ind w:left="838"/>
        <w:jc w:val="both"/>
        <w:rPr>
          <w:sz w:val="24"/>
          <w:szCs w:val="24"/>
        </w:rPr>
      </w:pPr>
      <w:r w:rsidRPr="00D86976">
        <w:rPr>
          <w:sz w:val="24"/>
          <w:szCs w:val="24"/>
        </w:rPr>
        <w:t xml:space="preserve">To monitor and control the use and storage of teaching materials, books and </w:t>
      </w:r>
      <w:proofErr w:type="gramStart"/>
      <w:r w:rsidRPr="00D86976">
        <w:rPr>
          <w:sz w:val="24"/>
          <w:szCs w:val="24"/>
        </w:rPr>
        <w:t>equipment</w:t>
      </w:r>
      <w:proofErr w:type="gramEnd"/>
      <w:r w:rsidRPr="00D86976">
        <w:rPr>
          <w:sz w:val="24"/>
          <w:szCs w:val="24"/>
        </w:rPr>
        <w:t xml:space="preserve"> </w:t>
      </w:r>
    </w:p>
    <w:p w14:paraId="16C29F4D" w14:textId="77777777" w:rsidR="00D86976" w:rsidRPr="00D86976" w:rsidRDefault="00D86976" w:rsidP="00D86976">
      <w:pPr>
        <w:widowControl/>
        <w:numPr>
          <w:ilvl w:val="0"/>
          <w:numId w:val="22"/>
        </w:numPr>
        <w:autoSpaceDE/>
        <w:autoSpaceDN/>
        <w:ind w:left="838"/>
        <w:jc w:val="both"/>
        <w:rPr>
          <w:sz w:val="24"/>
          <w:szCs w:val="24"/>
        </w:rPr>
      </w:pPr>
      <w:r w:rsidRPr="00D86976">
        <w:rPr>
          <w:sz w:val="24"/>
          <w:szCs w:val="24"/>
        </w:rPr>
        <w:t xml:space="preserve">To supervise the use and care of the </w:t>
      </w:r>
      <w:proofErr w:type="gramStart"/>
      <w:r w:rsidRPr="00D86976">
        <w:rPr>
          <w:sz w:val="24"/>
          <w:szCs w:val="24"/>
        </w:rPr>
        <w:t>School</w:t>
      </w:r>
      <w:proofErr w:type="gramEnd"/>
      <w:r w:rsidRPr="00D86976">
        <w:rPr>
          <w:sz w:val="24"/>
          <w:szCs w:val="24"/>
        </w:rPr>
        <w:t xml:space="preserve"> fabric and equipment by the students and to ensure their adherence to relevant health and safety regulation</w:t>
      </w:r>
    </w:p>
    <w:p w14:paraId="4365FC54" w14:textId="77777777" w:rsidR="00D86976" w:rsidRPr="00D86976" w:rsidRDefault="00D86976" w:rsidP="00D86976">
      <w:pPr>
        <w:pStyle w:val="Heading1"/>
        <w:ind w:left="236"/>
      </w:pPr>
    </w:p>
    <w:p w14:paraId="3A8DF490" w14:textId="77777777" w:rsidR="00D86976" w:rsidRPr="00D86976" w:rsidRDefault="00D86976" w:rsidP="00D86976">
      <w:pPr>
        <w:pStyle w:val="Heading1"/>
        <w:ind w:left="236"/>
      </w:pPr>
      <w:r w:rsidRPr="00D86976">
        <w:t>Communications and Meetings</w:t>
      </w:r>
    </w:p>
    <w:p w14:paraId="72EC0E2D" w14:textId="77777777" w:rsidR="00D86976" w:rsidRPr="00D86976" w:rsidRDefault="00D86976" w:rsidP="00D86976">
      <w:pPr>
        <w:widowControl/>
        <w:numPr>
          <w:ilvl w:val="0"/>
          <w:numId w:val="17"/>
        </w:numPr>
        <w:tabs>
          <w:tab w:val="clear" w:pos="360"/>
          <w:tab w:val="num" w:pos="838"/>
        </w:tabs>
        <w:autoSpaceDE/>
        <w:autoSpaceDN/>
        <w:ind w:left="838"/>
        <w:rPr>
          <w:sz w:val="24"/>
          <w:szCs w:val="24"/>
        </w:rPr>
      </w:pPr>
      <w:r w:rsidRPr="00D86976">
        <w:rPr>
          <w:sz w:val="24"/>
          <w:szCs w:val="24"/>
        </w:rPr>
        <w:t xml:space="preserve">Communicate effectively with parents with regard to pupils’ achievements and </w:t>
      </w:r>
      <w:proofErr w:type="gramStart"/>
      <w:r w:rsidRPr="00D86976">
        <w:rPr>
          <w:sz w:val="24"/>
          <w:szCs w:val="24"/>
        </w:rPr>
        <w:t>well-being</w:t>
      </w:r>
      <w:proofErr w:type="gramEnd"/>
      <w:r w:rsidRPr="00D86976">
        <w:rPr>
          <w:sz w:val="24"/>
          <w:szCs w:val="24"/>
        </w:rPr>
        <w:t xml:space="preserve"> </w:t>
      </w:r>
    </w:p>
    <w:p w14:paraId="64E8DAB1" w14:textId="77777777" w:rsidR="00D86976" w:rsidRPr="00D86976" w:rsidRDefault="00D86976" w:rsidP="00D86976">
      <w:pPr>
        <w:widowControl/>
        <w:numPr>
          <w:ilvl w:val="0"/>
          <w:numId w:val="17"/>
        </w:numPr>
        <w:tabs>
          <w:tab w:val="clear" w:pos="360"/>
          <w:tab w:val="num" w:pos="478"/>
        </w:tabs>
        <w:autoSpaceDE/>
        <w:autoSpaceDN/>
        <w:ind w:left="838"/>
        <w:rPr>
          <w:sz w:val="24"/>
          <w:szCs w:val="24"/>
        </w:rPr>
      </w:pPr>
      <w:r w:rsidRPr="00D86976">
        <w:rPr>
          <w:sz w:val="24"/>
          <w:szCs w:val="24"/>
        </w:rPr>
        <w:t xml:space="preserve">Develop effective professional relationships with colleagues, knowing how and when to draw on advice and specialist </w:t>
      </w:r>
      <w:proofErr w:type="gramStart"/>
      <w:r w:rsidRPr="00D86976">
        <w:rPr>
          <w:sz w:val="24"/>
          <w:szCs w:val="24"/>
        </w:rPr>
        <w:t>support</w:t>
      </w:r>
      <w:proofErr w:type="gramEnd"/>
    </w:p>
    <w:p w14:paraId="541AAC5D" w14:textId="77777777" w:rsidR="00D86976" w:rsidRPr="00D86976" w:rsidRDefault="00D86976" w:rsidP="00D86976">
      <w:pPr>
        <w:widowControl/>
        <w:numPr>
          <w:ilvl w:val="0"/>
          <w:numId w:val="17"/>
        </w:numPr>
        <w:tabs>
          <w:tab w:val="clear" w:pos="360"/>
          <w:tab w:val="num" w:pos="478"/>
        </w:tabs>
        <w:autoSpaceDE/>
        <w:autoSpaceDN/>
        <w:ind w:left="838"/>
        <w:rPr>
          <w:sz w:val="24"/>
          <w:szCs w:val="24"/>
        </w:rPr>
      </w:pPr>
      <w:r w:rsidRPr="00D86976">
        <w:rPr>
          <w:sz w:val="24"/>
          <w:szCs w:val="24"/>
        </w:rPr>
        <w:t>To alert Head and SMT and other staff to problems arising with individual students in accordance with whole-school policies</w:t>
      </w:r>
    </w:p>
    <w:p w14:paraId="1E53537D" w14:textId="77777777" w:rsidR="00D86976" w:rsidRPr="00D86976" w:rsidRDefault="00D86976" w:rsidP="00D86976">
      <w:pPr>
        <w:widowControl/>
        <w:numPr>
          <w:ilvl w:val="0"/>
          <w:numId w:val="17"/>
        </w:numPr>
        <w:tabs>
          <w:tab w:val="clear" w:pos="360"/>
          <w:tab w:val="num" w:pos="478"/>
        </w:tabs>
        <w:autoSpaceDE/>
        <w:autoSpaceDN/>
        <w:ind w:left="838"/>
        <w:rPr>
          <w:sz w:val="24"/>
          <w:szCs w:val="24"/>
        </w:rPr>
      </w:pPr>
      <w:r w:rsidRPr="00D86976">
        <w:rPr>
          <w:sz w:val="24"/>
          <w:szCs w:val="24"/>
        </w:rPr>
        <w:t xml:space="preserve">To participate actively in meetings with colleagues and parents </w:t>
      </w:r>
    </w:p>
    <w:p w14:paraId="7DB6A4DE" w14:textId="77777777" w:rsidR="00D86976" w:rsidRPr="00D86976" w:rsidRDefault="00D86976" w:rsidP="00D86976">
      <w:pPr>
        <w:widowControl/>
        <w:numPr>
          <w:ilvl w:val="0"/>
          <w:numId w:val="17"/>
        </w:numPr>
        <w:tabs>
          <w:tab w:val="clear" w:pos="360"/>
          <w:tab w:val="num" w:pos="478"/>
        </w:tabs>
        <w:autoSpaceDE/>
        <w:autoSpaceDN/>
        <w:ind w:left="838"/>
        <w:rPr>
          <w:sz w:val="24"/>
          <w:szCs w:val="24"/>
        </w:rPr>
      </w:pPr>
      <w:r w:rsidRPr="00D86976">
        <w:rPr>
          <w:sz w:val="24"/>
          <w:szCs w:val="24"/>
        </w:rPr>
        <w:t xml:space="preserve">To attend INSET, SMT, tutor/teacher days and working parties related to new initiatives in teaching and learning. </w:t>
      </w:r>
    </w:p>
    <w:p w14:paraId="62DFDD45" w14:textId="77777777" w:rsidR="00D86976" w:rsidRPr="00D86976" w:rsidRDefault="00D86976" w:rsidP="00D86976">
      <w:pPr>
        <w:pStyle w:val="Heading1"/>
        <w:ind w:left="236"/>
      </w:pPr>
    </w:p>
    <w:p w14:paraId="41388D63" w14:textId="77777777" w:rsidR="00D86976" w:rsidRPr="00D86976" w:rsidRDefault="00D86976" w:rsidP="00D86976">
      <w:pPr>
        <w:pStyle w:val="Heading1"/>
        <w:ind w:left="236"/>
      </w:pPr>
      <w:r w:rsidRPr="00D86976">
        <w:t>Finance</w:t>
      </w:r>
    </w:p>
    <w:p w14:paraId="3194E954" w14:textId="77777777" w:rsidR="00D86976" w:rsidRPr="00D86976" w:rsidRDefault="00D86976" w:rsidP="00D86976">
      <w:pPr>
        <w:widowControl/>
        <w:numPr>
          <w:ilvl w:val="0"/>
          <w:numId w:val="18"/>
        </w:numPr>
        <w:tabs>
          <w:tab w:val="clear" w:pos="360"/>
          <w:tab w:val="num" w:pos="838"/>
        </w:tabs>
        <w:autoSpaceDE/>
        <w:autoSpaceDN/>
        <w:ind w:left="838"/>
        <w:jc w:val="both"/>
        <w:rPr>
          <w:sz w:val="24"/>
          <w:szCs w:val="24"/>
        </w:rPr>
      </w:pPr>
      <w:r w:rsidRPr="00D86976">
        <w:rPr>
          <w:sz w:val="24"/>
          <w:szCs w:val="24"/>
        </w:rPr>
        <w:t xml:space="preserve">To be informed about the financial basis of the operation of the school and to assist in seeking ways of deploying resources to the maximum benefit of the </w:t>
      </w:r>
      <w:proofErr w:type="gramStart"/>
      <w:r w:rsidRPr="00D86976">
        <w:rPr>
          <w:sz w:val="24"/>
          <w:szCs w:val="24"/>
        </w:rPr>
        <w:t>students</w:t>
      </w:r>
      <w:proofErr w:type="gramEnd"/>
    </w:p>
    <w:p w14:paraId="38C8179A" w14:textId="77777777" w:rsidR="00D86976" w:rsidRPr="00D86976" w:rsidRDefault="00D86976" w:rsidP="00D86976">
      <w:pPr>
        <w:widowControl/>
        <w:numPr>
          <w:ilvl w:val="0"/>
          <w:numId w:val="18"/>
        </w:numPr>
        <w:tabs>
          <w:tab w:val="clear" w:pos="360"/>
          <w:tab w:val="num" w:pos="478"/>
        </w:tabs>
        <w:autoSpaceDE/>
        <w:autoSpaceDN/>
        <w:ind w:left="838"/>
        <w:jc w:val="both"/>
        <w:rPr>
          <w:sz w:val="24"/>
          <w:szCs w:val="24"/>
        </w:rPr>
      </w:pPr>
      <w:r w:rsidRPr="00D86976">
        <w:rPr>
          <w:sz w:val="24"/>
          <w:szCs w:val="24"/>
        </w:rPr>
        <w:t xml:space="preserve">To ensure that equipment, </w:t>
      </w:r>
      <w:proofErr w:type="gramStart"/>
      <w:r w:rsidRPr="00D86976">
        <w:rPr>
          <w:sz w:val="24"/>
          <w:szCs w:val="24"/>
        </w:rPr>
        <w:t>books</w:t>
      </w:r>
      <w:proofErr w:type="gramEnd"/>
      <w:r w:rsidRPr="00D86976">
        <w:rPr>
          <w:sz w:val="24"/>
          <w:szCs w:val="24"/>
        </w:rPr>
        <w:t xml:space="preserve"> and premises are maintained in accordance with school policies. </w:t>
      </w:r>
    </w:p>
    <w:p w14:paraId="6F3E51D9" w14:textId="77777777" w:rsidR="00D86976" w:rsidRPr="00D86976" w:rsidRDefault="00D86976" w:rsidP="00D86976">
      <w:pPr>
        <w:pStyle w:val="Heading1"/>
        <w:ind w:left="236"/>
      </w:pPr>
    </w:p>
    <w:p w14:paraId="44D6E90B" w14:textId="77777777" w:rsidR="00D86976" w:rsidRPr="00D86976" w:rsidRDefault="00D86976" w:rsidP="00D86976">
      <w:pPr>
        <w:pStyle w:val="Heading3"/>
        <w:tabs>
          <w:tab w:val="left" w:pos="360"/>
        </w:tabs>
        <w:ind w:left="118"/>
        <w:rPr>
          <w:rFonts w:ascii="Arial" w:hAnsi="Arial" w:cs="Arial"/>
          <w:b/>
          <w:color w:val="auto"/>
        </w:rPr>
      </w:pPr>
      <w:r w:rsidRPr="00D86976">
        <w:rPr>
          <w:rFonts w:ascii="Arial" w:hAnsi="Arial" w:cs="Arial"/>
          <w:b/>
          <w:color w:val="auto"/>
        </w:rPr>
        <w:lastRenderedPageBreak/>
        <w:t>General Duties</w:t>
      </w:r>
    </w:p>
    <w:p w14:paraId="03B7248A" w14:textId="77777777" w:rsidR="00D86976" w:rsidRPr="00D86976" w:rsidRDefault="00D86976" w:rsidP="00D86976">
      <w:pPr>
        <w:widowControl/>
        <w:numPr>
          <w:ilvl w:val="0"/>
          <w:numId w:val="19"/>
        </w:numPr>
        <w:tabs>
          <w:tab w:val="clear" w:pos="360"/>
          <w:tab w:val="num" w:pos="838"/>
        </w:tabs>
        <w:autoSpaceDE/>
        <w:autoSpaceDN/>
        <w:ind w:left="838"/>
        <w:rPr>
          <w:sz w:val="24"/>
          <w:szCs w:val="24"/>
        </w:rPr>
      </w:pPr>
      <w:r w:rsidRPr="00D86976">
        <w:rPr>
          <w:sz w:val="24"/>
          <w:szCs w:val="24"/>
        </w:rPr>
        <w:t xml:space="preserve">To adhere to the policies and procedures of the </w:t>
      </w:r>
      <w:proofErr w:type="gramStart"/>
      <w:r w:rsidRPr="00D86976">
        <w:rPr>
          <w:sz w:val="24"/>
          <w:szCs w:val="24"/>
        </w:rPr>
        <w:t>School</w:t>
      </w:r>
      <w:proofErr w:type="gramEnd"/>
      <w:r w:rsidRPr="00D86976">
        <w:rPr>
          <w:sz w:val="24"/>
          <w:szCs w:val="24"/>
        </w:rPr>
        <w:t xml:space="preserve"> </w:t>
      </w:r>
    </w:p>
    <w:p w14:paraId="240177EF" w14:textId="77777777" w:rsidR="00D86976" w:rsidRPr="00D86976" w:rsidRDefault="00D86976" w:rsidP="00D86976">
      <w:pPr>
        <w:widowControl/>
        <w:numPr>
          <w:ilvl w:val="0"/>
          <w:numId w:val="19"/>
        </w:numPr>
        <w:tabs>
          <w:tab w:val="clear" w:pos="360"/>
          <w:tab w:val="num" w:pos="478"/>
        </w:tabs>
        <w:autoSpaceDE/>
        <w:autoSpaceDN/>
        <w:ind w:left="838"/>
        <w:rPr>
          <w:sz w:val="24"/>
          <w:szCs w:val="24"/>
        </w:rPr>
      </w:pPr>
      <w:r w:rsidRPr="00D86976">
        <w:rPr>
          <w:sz w:val="24"/>
          <w:szCs w:val="24"/>
        </w:rPr>
        <w:t>To share in the corporate responsibility for the development and well-being of all students</w:t>
      </w:r>
    </w:p>
    <w:p w14:paraId="6762CF55" w14:textId="2070FF7B" w:rsidR="00D86976" w:rsidRPr="00D86976" w:rsidRDefault="00D86976" w:rsidP="00D86976">
      <w:pPr>
        <w:widowControl/>
        <w:numPr>
          <w:ilvl w:val="0"/>
          <w:numId w:val="19"/>
        </w:numPr>
        <w:tabs>
          <w:tab w:val="clear" w:pos="360"/>
          <w:tab w:val="num" w:pos="478"/>
        </w:tabs>
        <w:autoSpaceDE/>
        <w:autoSpaceDN/>
        <w:ind w:left="838"/>
        <w:rPr>
          <w:sz w:val="24"/>
          <w:szCs w:val="24"/>
        </w:rPr>
      </w:pPr>
      <w:r w:rsidRPr="00D86976">
        <w:rPr>
          <w:sz w:val="24"/>
          <w:szCs w:val="24"/>
        </w:rPr>
        <w:t>To share in the corporate responsibility for the development of E Learning, the innovative use of ICT and school activities as laid o</w:t>
      </w:r>
      <w:r>
        <w:rPr>
          <w:sz w:val="24"/>
          <w:szCs w:val="24"/>
        </w:rPr>
        <w:t>ut in the</w:t>
      </w:r>
      <w:r w:rsidRPr="00D86976">
        <w:rPr>
          <w:sz w:val="24"/>
          <w:szCs w:val="24"/>
        </w:rPr>
        <w:t xml:space="preserve"> </w:t>
      </w:r>
      <w:proofErr w:type="gramStart"/>
      <w:r w:rsidRPr="00D86976">
        <w:rPr>
          <w:sz w:val="24"/>
          <w:szCs w:val="24"/>
        </w:rPr>
        <w:t>handbook</w:t>
      </w:r>
      <w:proofErr w:type="gramEnd"/>
    </w:p>
    <w:p w14:paraId="54B8E2F8" w14:textId="77777777" w:rsidR="00D86976" w:rsidRPr="00D86976" w:rsidRDefault="00D86976" w:rsidP="00D86976">
      <w:pPr>
        <w:widowControl/>
        <w:numPr>
          <w:ilvl w:val="0"/>
          <w:numId w:val="19"/>
        </w:numPr>
        <w:tabs>
          <w:tab w:val="clear" w:pos="360"/>
          <w:tab w:val="num" w:pos="478"/>
        </w:tabs>
        <w:autoSpaceDE/>
        <w:autoSpaceDN/>
        <w:ind w:left="838"/>
        <w:rPr>
          <w:sz w:val="24"/>
          <w:szCs w:val="24"/>
        </w:rPr>
      </w:pPr>
      <w:r w:rsidRPr="00D86976">
        <w:rPr>
          <w:sz w:val="24"/>
          <w:szCs w:val="24"/>
        </w:rPr>
        <w:t xml:space="preserve">Make a positive contribution to the wider life and ethos of the </w:t>
      </w:r>
      <w:proofErr w:type="gramStart"/>
      <w:r w:rsidRPr="00D86976">
        <w:rPr>
          <w:sz w:val="24"/>
          <w:szCs w:val="24"/>
        </w:rPr>
        <w:t>school</w:t>
      </w:r>
      <w:proofErr w:type="gramEnd"/>
    </w:p>
    <w:p w14:paraId="53E81DEF" w14:textId="77777777" w:rsidR="00D86976" w:rsidRPr="00D86976" w:rsidRDefault="00D86976" w:rsidP="00D86976">
      <w:pPr>
        <w:widowControl/>
        <w:numPr>
          <w:ilvl w:val="0"/>
          <w:numId w:val="19"/>
        </w:numPr>
        <w:tabs>
          <w:tab w:val="clear" w:pos="360"/>
          <w:tab w:val="num" w:pos="478"/>
        </w:tabs>
        <w:autoSpaceDE/>
        <w:autoSpaceDN/>
        <w:ind w:left="838"/>
        <w:rPr>
          <w:sz w:val="24"/>
          <w:szCs w:val="24"/>
        </w:rPr>
      </w:pPr>
      <w:r w:rsidRPr="00D86976">
        <w:rPr>
          <w:sz w:val="24"/>
          <w:szCs w:val="24"/>
        </w:rPr>
        <w:t xml:space="preserve">Demonstrate consistently the positive attitudes, values and behaviour which are expected within the school community based on mutual respect between students and </w:t>
      </w:r>
      <w:proofErr w:type="gramStart"/>
      <w:r w:rsidRPr="00D86976">
        <w:rPr>
          <w:sz w:val="24"/>
          <w:szCs w:val="24"/>
        </w:rPr>
        <w:t>staff</w:t>
      </w:r>
      <w:proofErr w:type="gramEnd"/>
    </w:p>
    <w:p w14:paraId="0AD12B80" w14:textId="77777777" w:rsidR="00D86976" w:rsidRPr="00D86976" w:rsidRDefault="00D86976" w:rsidP="00D86976">
      <w:pPr>
        <w:widowControl/>
        <w:numPr>
          <w:ilvl w:val="0"/>
          <w:numId w:val="20"/>
        </w:numPr>
        <w:tabs>
          <w:tab w:val="clear" w:pos="360"/>
          <w:tab w:val="num" w:pos="478"/>
        </w:tabs>
        <w:autoSpaceDE/>
        <w:autoSpaceDN/>
        <w:ind w:left="838"/>
        <w:rPr>
          <w:sz w:val="24"/>
          <w:szCs w:val="24"/>
        </w:rPr>
      </w:pPr>
      <w:r w:rsidRPr="00D86976">
        <w:rPr>
          <w:sz w:val="24"/>
          <w:szCs w:val="24"/>
        </w:rPr>
        <w:t xml:space="preserve">To take a pro-active part in the school’s performance management system, both as a reviewer and reviewee, with the </w:t>
      </w:r>
      <w:proofErr w:type="gramStart"/>
      <w:r w:rsidRPr="00D86976">
        <w:rPr>
          <w:sz w:val="24"/>
          <w:szCs w:val="24"/>
        </w:rPr>
        <w:t>ultimate aim</w:t>
      </w:r>
      <w:proofErr w:type="gramEnd"/>
      <w:r w:rsidRPr="00D86976">
        <w:rPr>
          <w:sz w:val="24"/>
          <w:szCs w:val="24"/>
        </w:rPr>
        <w:t xml:space="preserve"> of improving standards of teaching and learning in the school</w:t>
      </w:r>
    </w:p>
    <w:p w14:paraId="157E8087" w14:textId="77777777" w:rsidR="00D86976" w:rsidRPr="00D86976" w:rsidRDefault="00D86976" w:rsidP="00D86976">
      <w:pPr>
        <w:widowControl/>
        <w:numPr>
          <w:ilvl w:val="0"/>
          <w:numId w:val="19"/>
        </w:numPr>
        <w:tabs>
          <w:tab w:val="clear" w:pos="360"/>
          <w:tab w:val="num" w:pos="478"/>
        </w:tabs>
        <w:autoSpaceDE/>
        <w:autoSpaceDN/>
        <w:ind w:left="838"/>
        <w:rPr>
          <w:sz w:val="24"/>
          <w:szCs w:val="24"/>
        </w:rPr>
      </w:pPr>
      <w:r w:rsidRPr="00D86976">
        <w:rPr>
          <w:sz w:val="24"/>
          <w:szCs w:val="24"/>
        </w:rPr>
        <w:t xml:space="preserve">To take reasonable care of one’s own health and safety and that of others and inform the Facilities Manager of any concerns </w:t>
      </w:r>
      <w:proofErr w:type="gramStart"/>
      <w:r w:rsidRPr="00D86976">
        <w:rPr>
          <w:sz w:val="24"/>
          <w:szCs w:val="24"/>
        </w:rPr>
        <w:t>with regard to</w:t>
      </w:r>
      <w:proofErr w:type="gramEnd"/>
      <w:r w:rsidRPr="00D86976">
        <w:rPr>
          <w:sz w:val="24"/>
          <w:szCs w:val="24"/>
        </w:rPr>
        <w:t xml:space="preserve"> health and safety.</w:t>
      </w:r>
    </w:p>
    <w:p w14:paraId="31158945" w14:textId="77777777" w:rsidR="00D86976" w:rsidRPr="00D86976" w:rsidRDefault="00D86976" w:rsidP="00D86976">
      <w:pPr>
        <w:pStyle w:val="Heading3"/>
        <w:tabs>
          <w:tab w:val="left" w:pos="360"/>
        </w:tabs>
        <w:ind w:left="118"/>
        <w:rPr>
          <w:rFonts w:ascii="Arial" w:hAnsi="Arial" w:cs="Arial"/>
          <w:color w:val="auto"/>
        </w:rPr>
      </w:pPr>
    </w:p>
    <w:p w14:paraId="223FE7D2" w14:textId="77777777" w:rsidR="00D86976" w:rsidRPr="00D86976" w:rsidRDefault="00D86976" w:rsidP="00D86976">
      <w:pPr>
        <w:pStyle w:val="Heading3"/>
        <w:tabs>
          <w:tab w:val="left" w:pos="360"/>
        </w:tabs>
        <w:ind w:left="118"/>
        <w:rPr>
          <w:rFonts w:ascii="Arial" w:hAnsi="Arial" w:cs="Arial"/>
          <w:b/>
          <w:color w:val="auto"/>
        </w:rPr>
      </w:pPr>
      <w:r w:rsidRPr="00D86976">
        <w:rPr>
          <w:rFonts w:ascii="Arial" w:hAnsi="Arial" w:cs="Arial"/>
          <w:b/>
          <w:color w:val="auto"/>
        </w:rPr>
        <w:t>ETHOS</w:t>
      </w:r>
    </w:p>
    <w:p w14:paraId="08AD2F45" w14:textId="77777777" w:rsidR="00D86976" w:rsidRPr="00D86976" w:rsidRDefault="00D86976" w:rsidP="00D86976">
      <w:pPr>
        <w:pStyle w:val="ListParagraph"/>
        <w:widowControl/>
        <w:numPr>
          <w:ilvl w:val="0"/>
          <w:numId w:val="23"/>
        </w:numPr>
        <w:autoSpaceDE/>
        <w:autoSpaceDN/>
        <w:spacing w:after="200"/>
        <w:ind w:left="838"/>
        <w:contextualSpacing/>
        <w:rPr>
          <w:b/>
          <w:bCs/>
          <w:sz w:val="24"/>
          <w:szCs w:val="24"/>
        </w:rPr>
      </w:pPr>
      <w:r w:rsidRPr="00D86976">
        <w:rPr>
          <w:sz w:val="24"/>
          <w:szCs w:val="24"/>
        </w:rPr>
        <w:t xml:space="preserve">Promoting the ethos of the </w:t>
      </w:r>
      <w:proofErr w:type="gramStart"/>
      <w:r w:rsidRPr="00D86976">
        <w:rPr>
          <w:sz w:val="24"/>
          <w:szCs w:val="24"/>
        </w:rPr>
        <w:t>School</w:t>
      </w:r>
      <w:proofErr w:type="gramEnd"/>
      <w:r w:rsidRPr="00D86976">
        <w:rPr>
          <w:sz w:val="24"/>
          <w:szCs w:val="24"/>
        </w:rPr>
        <w:t>, as expressed in the mission and vision statements, is a shared responsibility to which teaching staff make a significant contribution.</w:t>
      </w:r>
    </w:p>
    <w:p w14:paraId="0C527E3C" w14:textId="3E269D2E" w:rsidR="00242659" w:rsidRPr="00D86976" w:rsidRDefault="00242659" w:rsidP="00D86976">
      <w:pPr>
        <w:pStyle w:val="BodyText"/>
        <w:spacing w:before="7"/>
      </w:pPr>
    </w:p>
    <w:p w14:paraId="79B4A7F0" w14:textId="77777777" w:rsidR="00242659" w:rsidRPr="00D86976" w:rsidRDefault="00BF63D8" w:rsidP="00D86976">
      <w:pPr>
        <w:pStyle w:val="Heading1"/>
      </w:pPr>
      <w:r w:rsidRPr="00D86976">
        <w:t>Standard responsibilities:</w:t>
      </w:r>
    </w:p>
    <w:p w14:paraId="229B992D" w14:textId="77777777" w:rsidR="00242659" w:rsidRPr="00D86976" w:rsidRDefault="00242659" w:rsidP="00D86976">
      <w:pPr>
        <w:pStyle w:val="BodyText"/>
        <w:spacing w:before="1"/>
        <w:rPr>
          <w:b/>
        </w:rPr>
      </w:pPr>
    </w:p>
    <w:p w14:paraId="465017E8" w14:textId="25099667" w:rsidR="00EC2859" w:rsidRPr="00D86976" w:rsidRDefault="00EC2859" w:rsidP="00D86976">
      <w:pPr>
        <w:pStyle w:val="BodyText"/>
        <w:ind w:left="118" w:right="115"/>
        <w:jc w:val="both"/>
      </w:pPr>
      <w:r w:rsidRPr="00D86976">
        <w:t xml:space="preserve">There are a number of standard duties and responsibilities that all employees, irrespective of their role and level of seniority within </w:t>
      </w:r>
      <w:r w:rsidR="008C67AD" w:rsidRPr="00D86976">
        <w:t>OFG</w:t>
      </w:r>
      <w:r w:rsidRPr="00D86976">
        <w:t xml:space="preserve"> Group are expected to be familiar with and adhere </w:t>
      </w:r>
      <w:proofErr w:type="gramStart"/>
      <w:r w:rsidRPr="00D86976">
        <w:t>to;</w:t>
      </w:r>
      <w:proofErr w:type="gramEnd"/>
    </w:p>
    <w:p w14:paraId="09B200D7" w14:textId="77777777" w:rsidR="00EC2859" w:rsidRPr="00D86976" w:rsidRDefault="00EC2859" w:rsidP="00D86976">
      <w:pPr>
        <w:pStyle w:val="BodyText"/>
        <w:numPr>
          <w:ilvl w:val="0"/>
          <w:numId w:val="9"/>
        </w:numPr>
        <w:spacing w:before="11"/>
      </w:pPr>
      <w:r w:rsidRPr="00D86976">
        <w:t xml:space="preserve">Participates in an annual performance review </w:t>
      </w:r>
      <w:proofErr w:type="gramStart"/>
      <w:r w:rsidRPr="00D86976">
        <w:t>programme</w:t>
      </w:r>
      <w:proofErr w:type="gramEnd"/>
    </w:p>
    <w:p w14:paraId="0CD6FE9E" w14:textId="07802B9D" w:rsidR="00EC2859" w:rsidRPr="00D86976" w:rsidRDefault="00EC2859" w:rsidP="00D86976">
      <w:pPr>
        <w:pStyle w:val="BodyText"/>
        <w:numPr>
          <w:ilvl w:val="0"/>
          <w:numId w:val="9"/>
        </w:numPr>
        <w:tabs>
          <w:tab w:val="left" w:pos="837"/>
          <w:tab w:val="left" w:pos="838"/>
        </w:tabs>
        <w:spacing w:before="100"/>
        <w:ind w:right="431"/>
      </w:pPr>
      <w:r w:rsidRPr="00D86976">
        <w:t xml:space="preserve">Works, </w:t>
      </w:r>
      <w:proofErr w:type="gramStart"/>
      <w:r w:rsidRPr="00D86976">
        <w:t>at all times</w:t>
      </w:r>
      <w:proofErr w:type="gramEnd"/>
      <w:r w:rsidRPr="00D86976">
        <w:t xml:space="preserve">, in accordance with the policies and procedures of the </w:t>
      </w:r>
      <w:r w:rsidR="008C67AD" w:rsidRPr="00D86976">
        <w:t xml:space="preserve">OFG </w:t>
      </w:r>
      <w:r w:rsidRPr="00D86976">
        <w:t>Group and statutory regulations applicable to the Group.</w:t>
      </w:r>
    </w:p>
    <w:p w14:paraId="2EF2A3F4" w14:textId="77777777" w:rsidR="00EC2859" w:rsidRPr="00D86976" w:rsidRDefault="00EC2859" w:rsidP="00D86976">
      <w:pPr>
        <w:pStyle w:val="BodyText"/>
        <w:numPr>
          <w:ilvl w:val="0"/>
          <w:numId w:val="9"/>
        </w:numPr>
        <w:tabs>
          <w:tab w:val="left" w:pos="837"/>
          <w:tab w:val="left" w:pos="838"/>
        </w:tabs>
        <w:spacing w:before="100"/>
        <w:ind w:right="431"/>
      </w:pPr>
      <w:r w:rsidRPr="00D86976">
        <w:t xml:space="preserve">Observes, </w:t>
      </w:r>
      <w:proofErr w:type="gramStart"/>
      <w:r w:rsidRPr="00D86976">
        <w:t>at all times</w:t>
      </w:r>
      <w:proofErr w:type="gramEnd"/>
      <w:r w:rsidRPr="00D86976">
        <w:t>, strict rules of confidentiality appropriate to</w:t>
      </w:r>
      <w:r w:rsidRPr="00D86976">
        <w:rPr>
          <w:spacing w:val="-25"/>
        </w:rPr>
        <w:t xml:space="preserve"> </w:t>
      </w:r>
      <w:r w:rsidRPr="00D86976">
        <w:t>the post.</w:t>
      </w:r>
    </w:p>
    <w:p w14:paraId="2D889618" w14:textId="77777777" w:rsidR="00EC2859" w:rsidRPr="00D86976" w:rsidRDefault="00EC2859" w:rsidP="00D86976">
      <w:pPr>
        <w:pStyle w:val="ListParagraph"/>
        <w:numPr>
          <w:ilvl w:val="0"/>
          <w:numId w:val="9"/>
        </w:numPr>
        <w:tabs>
          <w:tab w:val="left" w:pos="837"/>
          <w:tab w:val="left" w:pos="838"/>
        </w:tabs>
        <w:spacing w:before="7"/>
        <w:ind w:right="244"/>
        <w:rPr>
          <w:sz w:val="24"/>
          <w:szCs w:val="24"/>
        </w:rPr>
      </w:pPr>
      <w:r w:rsidRPr="00D86976">
        <w:rPr>
          <w:sz w:val="24"/>
          <w:szCs w:val="24"/>
        </w:rPr>
        <w:t xml:space="preserve">To </w:t>
      </w:r>
      <w:proofErr w:type="gramStart"/>
      <w:r w:rsidRPr="00D86976">
        <w:rPr>
          <w:sz w:val="24"/>
          <w:szCs w:val="24"/>
        </w:rPr>
        <w:t>comply at all times</w:t>
      </w:r>
      <w:proofErr w:type="gramEnd"/>
      <w:r w:rsidRPr="00D86976">
        <w:rPr>
          <w:sz w:val="24"/>
          <w:szCs w:val="24"/>
        </w:rPr>
        <w:t xml:space="preserve"> with the requirements of Health and Safety Regulations to ensure their own wellbeing and that of their</w:t>
      </w:r>
      <w:r w:rsidRPr="00D86976">
        <w:rPr>
          <w:spacing w:val="-24"/>
          <w:sz w:val="24"/>
          <w:szCs w:val="24"/>
        </w:rPr>
        <w:t xml:space="preserve"> </w:t>
      </w:r>
      <w:r w:rsidRPr="00D86976">
        <w:rPr>
          <w:sz w:val="24"/>
          <w:szCs w:val="24"/>
        </w:rPr>
        <w:t>colleagues.</w:t>
      </w:r>
    </w:p>
    <w:p w14:paraId="0059FC07" w14:textId="2CA0157E" w:rsidR="00EC2859" w:rsidRPr="00D86976" w:rsidRDefault="008C67AD" w:rsidP="00D86976">
      <w:pPr>
        <w:pStyle w:val="BodyText"/>
        <w:numPr>
          <w:ilvl w:val="0"/>
          <w:numId w:val="9"/>
        </w:numPr>
        <w:spacing w:before="11"/>
      </w:pPr>
      <w:r w:rsidRPr="00D86976">
        <w:t>OFG</w:t>
      </w:r>
      <w:r w:rsidR="00EC2859" w:rsidRPr="00D86976">
        <w:t xml:space="preserve"> Group is committed to safeguarding and promoting the welfare of children, young people and vulnerable adults and expect all employees to work in accordance with this.</w:t>
      </w:r>
    </w:p>
    <w:p w14:paraId="14653ECB" w14:textId="3133AB99" w:rsidR="00605B74" w:rsidRPr="00D86976" w:rsidRDefault="00605B74" w:rsidP="00D86976">
      <w:pPr>
        <w:pStyle w:val="BodyText"/>
        <w:numPr>
          <w:ilvl w:val="0"/>
          <w:numId w:val="9"/>
        </w:numPr>
        <w:spacing w:before="11"/>
      </w:pPr>
      <w:bookmarkStart w:id="1" w:name="_Hlk36106641"/>
      <w:r w:rsidRPr="00D86976">
        <w:t xml:space="preserve">Undertakes other duties as </w:t>
      </w:r>
      <w:r w:rsidR="00A03242" w:rsidRPr="00D86976">
        <w:t>assigned.</w:t>
      </w:r>
    </w:p>
    <w:bookmarkEnd w:id="1"/>
    <w:p w14:paraId="2D372C92" w14:textId="52EFDD2C" w:rsidR="00C73E71" w:rsidRPr="00D86976" w:rsidRDefault="00C73E71" w:rsidP="00D86976">
      <w:pPr>
        <w:pStyle w:val="BodyText"/>
        <w:spacing w:before="11"/>
        <w:rPr>
          <w:b/>
          <w:bCs/>
        </w:rPr>
      </w:pPr>
    </w:p>
    <w:p w14:paraId="2DFF09DE" w14:textId="77777777" w:rsidR="00C73E71" w:rsidRPr="00D86976" w:rsidRDefault="00C73E71" w:rsidP="00D86976">
      <w:pPr>
        <w:pStyle w:val="BodyText"/>
        <w:spacing w:before="11"/>
        <w:rPr>
          <w:b/>
          <w:bCs/>
        </w:rPr>
      </w:pPr>
    </w:p>
    <w:p w14:paraId="0800EDB9" w14:textId="2E694DF0" w:rsidR="00462DD6" w:rsidRPr="00D86976" w:rsidRDefault="00605B74" w:rsidP="00D86976">
      <w:pPr>
        <w:pStyle w:val="BodyText"/>
        <w:spacing w:before="11"/>
        <w:rPr>
          <w:b/>
          <w:bCs/>
        </w:rPr>
      </w:pPr>
      <w:r w:rsidRPr="00D86976">
        <w:rPr>
          <w:b/>
          <w:bCs/>
        </w:rPr>
        <w:t>Experience, Skills &amp; Qualifications:</w:t>
      </w:r>
    </w:p>
    <w:p w14:paraId="748613E2" w14:textId="63332935" w:rsidR="00242659" w:rsidRDefault="00D86976" w:rsidP="00D86976">
      <w:pPr>
        <w:tabs>
          <w:tab w:val="left" w:pos="4992"/>
          <w:tab w:val="left" w:pos="8126"/>
        </w:tabs>
        <w:spacing w:before="160"/>
        <w:ind w:left="118"/>
        <w:rPr>
          <w:b/>
          <w:i/>
          <w:iCs/>
          <w:sz w:val="24"/>
          <w:szCs w:val="24"/>
        </w:rPr>
      </w:pPr>
      <w:r>
        <w:rPr>
          <w:b/>
          <w:i/>
          <w:iCs/>
          <w:sz w:val="24"/>
          <w:szCs w:val="24"/>
        </w:rPr>
        <w:t>Essential</w:t>
      </w:r>
    </w:p>
    <w:p w14:paraId="60F79C18" w14:textId="77777777" w:rsidR="00D86976" w:rsidRDefault="00D86976" w:rsidP="00D86976">
      <w:pPr>
        <w:pStyle w:val="ListParagraph"/>
        <w:numPr>
          <w:ilvl w:val="0"/>
          <w:numId w:val="24"/>
        </w:numPr>
        <w:tabs>
          <w:tab w:val="left" w:pos="4992"/>
          <w:tab w:val="left" w:pos="8126"/>
        </w:tabs>
        <w:rPr>
          <w:iCs/>
          <w:sz w:val="24"/>
          <w:szCs w:val="24"/>
        </w:rPr>
      </w:pPr>
      <w:r>
        <w:rPr>
          <w:iCs/>
          <w:sz w:val="24"/>
          <w:szCs w:val="24"/>
        </w:rPr>
        <w:t>PGCE/Degree in Education</w:t>
      </w:r>
    </w:p>
    <w:p w14:paraId="162C1E09" w14:textId="77777777" w:rsidR="00D86976" w:rsidRDefault="00D86976" w:rsidP="00D86976">
      <w:pPr>
        <w:pStyle w:val="ListParagraph"/>
        <w:numPr>
          <w:ilvl w:val="0"/>
          <w:numId w:val="24"/>
        </w:numPr>
        <w:tabs>
          <w:tab w:val="left" w:pos="4992"/>
          <w:tab w:val="left" w:pos="8126"/>
        </w:tabs>
        <w:rPr>
          <w:iCs/>
          <w:sz w:val="24"/>
          <w:szCs w:val="24"/>
        </w:rPr>
      </w:pPr>
      <w:r w:rsidRPr="00B75B26">
        <w:rPr>
          <w:iCs/>
          <w:sz w:val="24"/>
          <w:szCs w:val="24"/>
        </w:rPr>
        <w:t>Successful instruction of pupils with EBD/ASD/SLD/MLD</w:t>
      </w:r>
    </w:p>
    <w:p w14:paraId="35890687" w14:textId="77777777" w:rsidR="00D86976" w:rsidRDefault="00D86976" w:rsidP="00D86976">
      <w:pPr>
        <w:pStyle w:val="ListParagraph"/>
        <w:numPr>
          <w:ilvl w:val="0"/>
          <w:numId w:val="24"/>
        </w:numPr>
        <w:tabs>
          <w:tab w:val="left" w:pos="4992"/>
          <w:tab w:val="left" w:pos="8126"/>
        </w:tabs>
        <w:rPr>
          <w:iCs/>
          <w:sz w:val="24"/>
          <w:szCs w:val="24"/>
        </w:rPr>
      </w:pPr>
      <w:r w:rsidRPr="00B75B26">
        <w:rPr>
          <w:iCs/>
          <w:sz w:val="24"/>
          <w:szCs w:val="24"/>
        </w:rPr>
        <w:t>Experience of working with children having SEN</w:t>
      </w:r>
    </w:p>
    <w:p w14:paraId="64CC38EA" w14:textId="77777777" w:rsidR="00D86976" w:rsidRDefault="00D86976" w:rsidP="00D86976">
      <w:pPr>
        <w:pStyle w:val="ListParagraph"/>
        <w:numPr>
          <w:ilvl w:val="0"/>
          <w:numId w:val="24"/>
        </w:numPr>
        <w:tabs>
          <w:tab w:val="left" w:pos="4992"/>
          <w:tab w:val="left" w:pos="8126"/>
        </w:tabs>
        <w:rPr>
          <w:iCs/>
          <w:sz w:val="24"/>
          <w:szCs w:val="24"/>
        </w:rPr>
      </w:pPr>
      <w:r w:rsidRPr="00B75B26">
        <w:rPr>
          <w:iCs/>
          <w:sz w:val="24"/>
          <w:szCs w:val="24"/>
        </w:rPr>
        <w:t xml:space="preserve">Evidence of ability to lead a </w:t>
      </w:r>
      <w:proofErr w:type="gramStart"/>
      <w:r w:rsidRPr="00B75B26">
        <w:rPr>
          <w:iCs/>
          <w:sz w:val="24"/>
          <w:szCs w:val="24"/>
        </w:rPr>
        <w:t>group</w:t>
      </w:r>
      <w:proofErr w:type="gramEnd"/>
    </w:p>
    <w:p w14:paraId="09B05AFA" w14:textId="77777777" w:rsidR="00D86976" w:rsidRDefault="00D86976" w:rsidP="00D86976">
      <w:pPr>
        <w:pStyle w:val="ListParagraph"/>
        <w:numPr>
          <w:ilvl w:val="0"/>
          <w:numId w:val="24"/>
        </w:numPr>
        <w:tabs>
          <w:tab w:val="left" w:pos="4992"/>
          <w:tab w:val="left" w:pos="8126"/>
        </w:tabs>
        <w:rPr>
          <w:iCs/>
          <w:sz w:val="24"/>
          <w:szCs w:val="24"/>
        </w:rPr>
      </w:pPr>
      <w:r w:rsidRPr="00B75B26">
        <w:rPr>
          <w:iCs/>
          <w:sz w:val="24"/>
          <w:szCs w:val="24"/>
        </w:rPr>
        <w:lastRenderedPageBreak/>
        <w:t>ICT Literate</w:t>
      </w:r>
    </w:p>
    <w:p w14:paraId="4D9EE6DC" w14:textId="77777777" w:rsidR="00D86976" w:rsidRDefault="00D86976" w:rsidP="00D86976">
      <w:pPr>
        <w:pStyle w:val="ListParagraph"/>
        <w:numPr>
          <w:ilvl w:val="0"/>
          <w:numId w:val="24"/>
        </w:numPr>
        <w:tabs>
          <w:tab w:val="left" w:pos="4992"/>
          <w:tab w:val="left" w:pos="8126"/>
        </w:tabs>
        <w:rPr>
          <w:iCs/>
          <w:sz w:val="24"/>
          <w:szCs w:val="24"/>
        </w:rPr>
      </w:pPr>
      <w:r w:rsidRPr="00B75B26">
        <w:rPr>
          <w:iCs/>
          <w:sz w:val="24"/>
          <w:szCs w:val="24"/>
        </w:rPr>
        <w:t xml:space="preserve">Evidence of having influenced the quality of learning, in present </w:t>
      </w:r>
      <w:proofErr w:type="gramStart"/>
      <w:r w:rsidRPr="00B75B26">
        <w:rPr>
          <w:iCs/>
          <w:sz w:val="24"/>
          <w:szCs w:val="24"/>
        </w:rPr>
        <w:t>establishment</w:t>
      </w:r>
      <w:proofErr w:type="gramEnd"/>
    </w:p>
    <w:p w14:paraId="640B6F0B" w14:textId="77777777" w:rsidR="00D86976" w:rsidRDefault="00D86976" w:rsidP="00D86976">
      <w:pPr>
        <w:pStyle w:val="ListParagraph"/>
        <w:numPr>
          <w:ilvl w:val="0"/>
          <w:numId w:val="24"/>
        </w:numPr>
        <w:tabs>
          <w:tab w:val="left" w:pos="4992"/>
          <w:tab w:val="left" w:pos="8126"/>
        </w:tabs>
        <w:rPr>
          <w:iCs/>
          <w:sz w:val="24"/>
          <w:szCs w:val="24"/>
        </w:rPr>
      </w:pPr>
      <w:r w:rsidRPr="00B75B26">
        <w:rPr>
          <w:iCs/>
          <w:sz w:val="24"/>
          <w:szCs w:val="24"/>
        </w:rPr>
        <w:t>Skilled in conflict resolution / counselling</w:t>
      </w:r>
    </w:p>
    <w:p w14:paraId="25AFF322" w14:textId="77777777" w:rsidR="00D86976" w:rsidRDefault="00D86976" w:rsidP="00D86976">
      <w:pPr>
        <w:pStyle w:val="ListParagraph"/>
        <w:numPr>
          <w:ilvl w:val="0"/>
          <w:numId w:val="24"/>
        </w:numPr>
        <w:tabs>
          <w:tab w:val="left" w:pos="4992"/>
          <w:tab w:val="left" w:pos="8126"/>
        </w:tabs>
        <w:rPr>
          <w:iCs/>
          <w:sz w:val="24"/>
          <w:szCs w:val="24"/>
        </w:rPr>
      </w:pPr>
      <w:r w:rsidRPr="00B75B26">
        <w:rPr>
          <w:iCs/>
          <w:sz w:val="24"/>
          <w:szCs w:val="24"/>
        </w:rPr>
        <w:t>Understanding and knowledge of approaches to a variety of positive behaviour management.</w:t>
      </w:r>
    </w:p>
    <w:p w14:paraId="6A0F15AC" w14:textId="77777777" w:rsidR="00D86976" w:rsidRDefault="00D86976" w:rsidP="00D86976">
      <w:pPr>
        <w:pStyle w:val="ListParagraph"/>
        <w:numPr>
          <w:ilvl w:val="0"/>
          <w:numId w:val="24"/>
        </w:numPr>
        <w:tabs>
          <w:tab w:val="left" w:pos="4992"/>
          <w:tab w:val="left" w:pos="8126"/>
        </w:tabs>
        <w:rPr>
          <w:iCs/>
          <w:sz w:val="24"/>
          <w:szCs w:val="24"/>
        </w:rPr>
      </w:pPr>
      <w:r w:rsidRPr="00B75B26">
        <w:rPr>
          <w:iCs/>
          <w:sz w:val="24"/>
          <w:szCs w:val="24"/>
        </w:rPr>
        <w:t>Empathy with children / parents who are experiencing difficulties.</w:t>
      </w:r>
    </w:p>
    <w:p w14:paraId="5FBF5BC5" w14:textId="77777777" w:rsidR="00D86976" w:rsidRDefault="00D86976" w:rsidP="00D86976">
      <w:pPr>
        <w:pStyle w:val="ListParagraph"/>
        <w:numPr>
          <w:ilvl w:val="0"/>
          <w:numId w:val="24"/>
        </w:numPr>
        <w:tabs>
          <w:tab w:val="left" w:pos="4992"/>
          <w:tab w:val="left" w:pos="8126"/>
        </w:tabs>
        <w:rPr>
          <w:iCs/>
          <w:sz w:val="24"/>
          <w:szCs w:val="24"/>
        </w:rPr>
      </w:pPr>
      <w:r w:rsidRPr="00B75B26">
        <w:rPr>
          <w:iCs/>
          <w:sz w:val="24"/>
          <w:szCs w:val="24"/>
        </w:rPr>
        <w:t>Flexible approach to people and situations</w:t>
      </w:r>
    </w:p>
    <w:p w14:paraId="4B30912C" w14:textId="77777777" w:rsidR="00D86976" w:rsidRDefault="00D86976" w:rsidP="00D86976">
      <w:pPr>
        <w:pStyle w:val="ListParagraph"/>
        <w:numPr>
          <w:ilvl w:val="0"/>
          <w:numId w:val="24"/>
        </w:numPr>
        <w:tabs>
          <w:tab w:val="left" w:pos="4992"/>
          <w:tab w:val="left" w:pos="8126"/>
        </w:tabs>
        <w:rPr>
          <w:iCs/>
          <w:sz w:val="24"/>
          <w:szCs w:val="24"/>
        </w:rPr>
      </w:pPr>
      <w:r w:rsidRPr="00B75B26">
        <w:rPr>
          <w:iCs/>
          <w:sz w:val="24"/>
          <w:szCs w:val="24"/>
        </w:rPr>
        <w:t xml:space="preserve">Willingness to work in close partnership with staff, </w:t>
      </w:r>
      <w:proofErr w:type="gramStart"/>
      <w:r w:rsidRPr="00B75B26">
        <w:rPr>
          <w:iCs/>
          <w:sz w:val="24"/>
          <w:szCs w:val="24"/>
        </w:rPr>
        <w:t>parents</w:t>
      </w:r>
      <w:proofErr w:type="gramEnd"/>
      <w:r w:rsidRPr="00B75B26">
        <w:rPr>
          <w:iCs/>
          <w:sz w:val="24"/>
          <w:szCs w:val="24"/>
        </w:rPr>
        <w:t xml:space="preserve"> and other professionals.</w:t>
      </w:r>
    </w:p>
    <w:p w14:paraId="213E2173" w14:textId="77777777" w:rsidR="00D86976" w:rsidRDefault="00D86976" w:rsidP="00D86976">
      <w:pPr>
        <w:pStyle w:val="ListParagraph"/>
        <w:numPr>
          <w:ilvl w:val="0"/>
          <w:numId w:val="24"/>
        </w:numPr>
        <w:tabs>
          <w:tab w:val="left" w:pos="4992"/>
          <w:tab w:val="left" w:pos="8126"/>
        </w:tabs>
        <w:rPr>
          <w:iCs/>
          <w:sz w:val="24"/>
          <w:szCs w:val="24"/>
        </w:rPr>
      </w:pPr>
      <w:r w:rsidRPr="00B75B26">
        <w:rPr>
          <w:iCs/>
          <w:sz w:val="24"/>
          <w:szCs w:val="24"/>
        </w:rPr>
        <w:t xml:space="preserve">Commitment to the school, </w:t>
      </w:r>
      <w:proofErr w:type="gramStart"/>
      <w:r w:rsidRPr="00B75B26">
        <w:rPr>
          <w:iCs/>
          <w:sz w:val="24"/>
          <w:szCs w:val="24"/>
        </w:rPr>
        <w:t>pupils</w:t>
      </w:r>
      <w:proofErr w:type="gramEnd"/>
      <w:r w:rsidRPr="00B75B26">
        <w:rPr>
          <w:iCs/>
          <w:sz w:val="24"/>
          <w:szCs w:val="24"/>
        </w:rPr>
        <w:t xml:space="preserve"> and parents</w:t>
      </w:r>
    </w:p>
    <w:p w14:paraId="6795F1CC" w14:textId="77777777" w:rsidR="00D86976" w:rsidRPr="00B75B26" w:rsidRDefault="00D86976" w:rsidP="00D86976">
      <w:pPr>
        <w:pStyle w:val="ListParagraph"/>
        <w:numPr>
          <w:ilvl w:val="0"/>
          <w:numId w:val="24"/>
        </w:numPr>
        <w:tabs>
          <w:tab w:val="left" w:pos="4992"/>
          <w:tab w:val="left" w:pos="8126"/>
        </w:tabs>
        <w:rPr>
          <w:iCs/>
          <w:sz w:val="24"/>
          <w:szCs w:val="24"/>
        </w:rPr>
      </w:pPr>
      <w:r w:rsidRPr="00B75B26">
        <w:rPr>
          <w:iCs/>
          <w:sz w:val="24"/>
          <w:szCs w:val="24"/>
        </w:rPr>
        <w:t xml:space="preserve">Commitment to the school’s Equality Policy and a willingness to promote the ethos of the </w:t>
      </w:r>
      <w:proofErr w:type="gramStart"/>
      <w:r w:rsidRPr="00B75B26">
        <w:rPr>
          <w:iCs/>
          <w:sz w:val="24"/>
          <w:szCs w:val="24"/>
        </w:rPr>
        <w:t>school</w:t>
      </w:r>
      <w:proofErr w:type="gramEnd"/>
    </w:p>
    <w:p w14:paraId="7E6A01B6" w14:textId="77777777" w:rsidR="00D86976" w:rsidRPr="00B75B26" w:rsidRDefault="00D86976" w:rsidP="00D86976">
      <w:pPr>
        <w:tabs>
          <w:tab w:val="left" w:pos="4992"/>
          <w:tab w:val="left" w:pos="8126"/>
        </w:tabs>
        <w:spacing w:before="160"/>
        <w:ind w:left="118"/>
        <w:rPr>
          <w:b/>
          <w:i/>
          <w:iCs/>
          <w:sz w:val="24"/>
          <w:szCs w:val="24"/>
        </w:rPr>
      </w:pPr>
      <w:r w:rsidRPr="00B75B26">
        <w:rPr>
          <w:b/>
          <w:i/>
          <w:iCs/>
          <w:sz w:val="24"/>
          <w:szCs w:val="24"/>
        </w:rPr>
        <w:t>Desirable</w:t>
      </w:r>
    </w:p>
    <w:p w14:paraId="43D0A4D1" w14:textId="77777777" w:rsidR="00D86976" w:rsidRDefault="00D86976" w:rsidP="00D86976">
      <w:pPr>
        <w:pStyle w:val="ListParagraph"/>
        <w:numPr>
          <w:ilvl w:val="0"/>
          <w:numId w:val="25"/>
        </w:numPr>
        <w:tabs>
          <w:tab w:val="left" w:pos="4992"/>
          <w:tab w:val="left" w:pos="8126"/>
        </w:tabs>
        <w:rPr>
          <w:sz w:val="24"/>
          <w:szCs w:val="24"/>
        </w:rPr>
      </w:pPr>
      <w:r w:rsidRPr="00B75B26">
        <w:rPr>
          <w:sz w:val="24"/>
          <w:szCs w:val="24"/>
        </w:rPr>
        <w:t xml:space="preserve">Qualifications linked to working with children with </w:t>
      </w:r>
      <w:proofErr w:type="gramStart"/>
      <w:r w:rsidRPr="00B75B26">
        <w:rPr>
          <w:sz w:val="24"/>
          <w:szCs w:val="24"/>
        </w:rPr>
        <w:t>SEN</w:t>
      </w:r>
      <w:proofErr w:type="gramEnd"/>
    </w:p>
    <w:p w14:paraId="364FCFF3" w14:textId="77777777" w:rsidR="00D86976" w:rsidRPr="00B75B26" w:rsidRDefault="00D86976" w:rsidP="00D86976">
      <w:pPr>
        <w:pStyle w:val="ListParagraph"/>
        <w:numPr>
          <w:ilvl w:val="0"/>
          <w:numId w:val="25"/>
        </w:numPr>
        <w:tabs>
          <w:tab w:val="left" w:pos="4992"/>
          <w:tab w:val="left" w:pos="8126"/>
        </w:tabs>
        <w:rPr>
          <w:sz w:val="24"/>
          <w:szCs w:val="24"/>
        </w:rPr>
      </w:pPr>
      <w:r>
        <w:rPr>
          <w:sz w:val="24"/>
          <w:szCs w:val="24"/>
        </w:rPr>
        <w:t>Evidence</w:t>
      </w:r>
      <w:r w:rsidRPr="00B75B26">
        <w:rPr>
          <w:sz w:val="24"/>
          <w:szCs w:val="24"/>
        </w:rPr>
        <w:t xml:space="preserve"> of further training in SEN</w:t>
      </w:r>
    </w:p>
    <w:p w14:paraId="2EE977F1" w14:textId="77777777" w:rsidR="00D86976" w:rsidRPr="00B75B26" w:rsidRDefault="00D86976" w:rsidP="00D86976">
      <w:pPr>
        <w:pStyle w:val="ListParagraph"/>
        <w:numPr>
          <w:ilvl w:val="0"/>
          <w:numId w:val="25"/>
        </w:numPr>
        <w:tabs>
          <w:tab w:val="left" w:pos="4992"/>
          <w:tab w:val="left" w:pos="8126"/>
        </w:tabs>
        <w:rPr>
          <w:sz w:val="24"/>
          <w:szCs w:val="24"/>
        </w:rPr>
      </w:pPr>
      <w:r w:rsidRPr="00B75B26">
        <w:rPr>
          <w:sz w:val="24"/>
          <w:szCs w:val="24"/>
        </w:rPr>
        <w:t>Evidence of developing courses</w:t>
      </w:r>
    </w:p>
    <w:p w14:paraId="4DAB2A26" w14:textId="77777777" w:rsidR="00D86976" w:rsidRPr="00B75B26" w:rsidRDefault="00D86976" w:rsidP="00D86976">
      <w:pPr>
        <w:pStyle w:val="ListParagraph"/>
        <w:numPr>
          <w:ilvl w:val="0"/>
          <w:numId w:val="25"/>
        </w:numPr>
        <w:tabs>
          <w:tab w:val="left" w:pos="4992"/>
          <w:tab w:val="left" w:pos="8126"/>
        </w:tabs>
        <w:rPr>
          <w:sz w:val="24"/>
          <w:szCs w:val="24"/>
        </w:rPr>
      </w:pPr>
      <w:r w:rsidRPr="00B75B26">
        <w:rPr>
          <w:sz w:val="24"/>
          <w:szCs w:val="24"/>
        </w:rPr>
        <w:t>Experience of OFSTED process</w:t>
      </w:r>
    </w:p>
    <w:p w14:paraId="3A7CC63A" w14:textId="77777777" w:rsidR="00D86976" w:rsidRPr="00B75B26" w:rsidRDefault="00D86976" w:rsidP="00D86976">
      <w:pPr>
        <w:pStyle w:val="ListParagraph"/>
        <w:numPr>
          <w:ilvl w:val="0"/>
          <w:numId w:val="25"/>
        </w:numPr>
        <w:tabs>
          <w:tab w:val="left" w:pos="4992"/>
          <w:tab w:val="left" w:pos="8126"/>
        </w:tabs>
        <w:rPr>
          <w:sz w:val="24"/>
          <w:szCs w:val="24"/>
        </w:rPr>
      </w:pPr>
      <w:r w:rsidRPr="00B75B26">
        <w:rPr>
          <w:sz w:val="24"/>
          <w:szCs w:val="24"/>
        </w:rPr>
        <w:t>Successful OFSTED / observational experience</w:t>
      </w:r>
    </w:p>
    <w:p w14:paraId="5FCD716A" w14:textId="77777777" w:rsidR="00D86976" w:rsidRPr="00B75B26" w:rsidRDefault="00D86976" w:rsidP="00D86976">
      <w:pPr>
        <w:pStyle w:val="ListParagraph"/>
        <w:numPr>
          <w:ilvl w:val="0"/>
          <w:numId w:val="25"/>
        </w:numPr>
        <w:tabs>
          <w:tab w:val="left" w:pos="4992"/>
          <w:tab w:val="left" w:pos="8126"/>
        </w:tabs>
        <w:rPr>
          <w:sz w:val="24"/>
          <w:szCs w:val="24"/>
        </w:rPr>
      </w:pPr>
      <w:r w:rsidRPr="00B75B26">
        <w:rPr>
          <w:sz w:val="24"/>
          <w:szCs w:val="24"/>
        </w:rPr>
        <w:t>Contribute to the writing and implementation of IEP’s and PBS Plans</w:t>
      </w:r>
    </w:p>
    <w:p w14:paraId="6784E13F" w14:textId="77777777" w:rsidR="00D86976" w:rsidRPr="00B75B26" w:rsidRDefault="00D86976" w:rsidP="00D86976">
      <w:pPr>
        <w:pStyle w:val="ListParagraph"/>
        <w:numPr>
          <w:ilvl w:val="0"/>
          <w:numId w:val="25"/>
        </w:numPr>
        <w:tabs>
          <w:tab w:val="left" w:pos="4992"/>
          <w:tab w:val="left" w:pos="8126"/>
        </w:tabs>
        <w:rPr>
          <w:sz w:val="24"/>
          <w:szCs w:val="24"/>
        </w:rPr>
      </w:pPr>
      <w:r w:rsidRPr="00B75B26">
        <w:rPr>
          <w:sz w:val="24"/>
          <w:szCs w:val="24"/>
        </w:rPr>
        <w:t xml:space="preserve">Ability to drive and have the use of a </w:t>
      </w:r>
      <w:proofErr w:type="gramStart"/>
      <w:r w:rsidRPr="00B75B26">
        <w:rPr>
          <w:sz w:val="24"/>
          <w:szCs w:val="24"/>
        </w:rPr>
        <w:t>vehicle</w:t>
      </w:r>
      <w:proofErr w:type="gramEnd"/>
    </w:p>
    <w:p w14:paraId="6FC223BF" w14:textId="77777777" w:rsidR="00D86976" w:rsidRPr="00B75B26" w:rsidRDefault="00D86976" w:rsidP="00D86976">
      <w:pPr>
        <w:pStyle w:val="ListParagraph"/>
        <w:numPr>
          <w:ilvl w:val="0"/>
          <w:numId w:val="25"/>
        </w:numPr>
        <w:tabs>
          <w:tab w:val="left" w:pos="4992"/>
          <w:tab w:val="left" w:pos="8126"/>
        </w:tabs>
        <w:rPr>
          <w:sz w:val="24"/>
          <w:szCs w:val="24"/>
        </w:rPr>
      </w:pPr>
      <w:r w:rsidRPr="00B75B26">
        <w:rPr>
          <w:sz w:val="24"/>
          <w:szCs w:val="24"/>
        </w:rPr>
        <w:t>A keenness for further professional development</w:t>
      </w:r>
    </w:p>
    <w:p w14:paraId="05E24BE1" w14:textId="77777777" w:rsidR="00D86976" w:rsidRPr="00B75B26" w:rsidRDefault="00D86976" w:rsidP="00D86976">
      <w:pPr>
        <w:pStyle w:val="ListParagraph"/>
        <w:numPr>
          <w:ilvl w:val="0"/>
          <w:numId w:val="25"/>
        </w:numPr>
        <w:tabs>
          <w:tab w:val="left" w:pos="4992"/>
          <w:tab w:val="left" w:pos="8126"/>
        </w:tabs>
        <w:rPr>
          <w:sz w:val="24"/>
          <w:szCs w:val="24"/>
        </w:rPr>
      </w:pPr>
      <w:r w:rsidRPr="00B75B26">
        <w:rPr>
          <w:sz w:val="24"/>
          <w:szCs w:val="24"/>
        </w:rPr>
        <w:t xml:space="preserve">Interests other than </w:t>
      </w:r>
      <w:proofErr w:type="gramStart"/>
      <w:r w:rsidRPr="00B75B26">
        <w:rPr>
          <w:sz w:val="24"/>
          <w:szCs w:val="24"/>
        </w:rPr>
        <w:t>education</w:t>
      </w:r>
      <w:proofErr w:type="gramEnd"/>
    </w:p>
    <w:p w14:paraId="5585A305" w14:textId="77777777" w:rsidR="00D86976" w:rsidRPr="00B75B26" w:rsidRDefault="00D86976" w:rsidP="00D86976">
      <w:pPr>
        <w:pStyle w:val="ListParagraph"/>
        <w:numPr>
          <w:ilvl w:val="0"/>
          <w:numId w:val="25"/>
        </w:numPr>
        <w:tabs>
          <w:tab w:val="left" w:pos="4992"/>
          <w:tab w:val="left" w:pos="8126"/>
        </w:tabs>
        <w:rPr>
          <w:sz w:val="24"/>
          <w:szCs w:val="24"/>
        </w:rPr>
      </w:pPr>
      <w:r w:rsidRPr="00B75B26">
        <w:rPr>
          <w:sz w:val="24"/>
          <w:szCs w:val="24"/>
        </w:rPr>
        <w:t xml:space="preserve">Ability to contribute to extra-curricular </w:t>
      </w:r>
      <w:proofErr w:type="gramStart"/>
      <w:r w:rsidRPr="00B75B26">
        <w:rPr>
          <w:sz w:val="24"/>
          <w:szCs w:val="24"/>
        </w:rPr>
        <w:t>activities</w:t>
      </w:r>
      <w:proofErr w:type="gramEnd"/>
    </w:p>
    <w:p w14:paraId="116B090B" w14:textId="77777777" w:rsidR="00A03242" w:rsidRPr="00D86976" w:rsidRDefault="00A03242" w:rsidP="00D86976">
      <w:pPr>
        <w:rPr>
          <w:b/>
          <w:bCs/>
        </w:rPr>
      </w:pPr>
    </w:p>
    <w:p w14:paraId="7D31377C" w14:textId="77777777" w:rsidR="00A03242" w:rsidRPr="00D86976" w:rsidRDefault="00A03242" w:rsidP="00D86976">
      <w:pPr>
        <w:rPr>
          <w:b/>
          <w:bCs/>
        </w:rPr>
      </w:pPr>
    </w:p>
    <w:p w14:paraId="10429678" w14:textId="4632FDA9" w:rsidR="00D86976" w:rsidRDefault="005D1B61" w:rsidP="00D86976">
      <w:pPr>
        <w:rPr>
          <w:b/>
          <w:bCs/>
        </w:rPr>
      </w:pPr>
      <w:r>
        <w:rPr>
          <w:b/>
          <w:bCs/>
        </w:rPr>
        <w:t>This job description is subject to amendment as required for each specific post advertised by the school.</w:t>
      </w:r>
    </w:p>
    <w:p w14:paraId="283D6334" w14:textId="5EDFBB63" w:rsidR="00D86976" w:rsidRDefault="00D86976" w:rsidP="00D86976">
      <w:pPr>
        <w:rPr>
          <w:b/>
          <w:bCs/>
        </w:rPr>
      </w:pPr>
    </w:p>
    <w:p w14:paraId="4824A4A6" w14:textId="67FFB570" w:rsidR="00D86976" w:rsidRDefault="00D86976" w:rsidP="00D86976">
      <w:pPr>
        <w:rPr>
          <w:b/>
          <w:bCs/>
        </w:rPr>
      </w:pPr>
    </w:p>
    <w:p w14:paraId="57E075A8" w14:textId="55B9764E" w:rsidR="00D86976" w:rsidRDefault="00D86976" w:rsidP="00D86976">
      <w:pPr>
        <w:rPr>
          <w:b/>
          <w:bCs/>
        </w:rPr>
      </w:pPr>
    </w:p>
    <w:p w14:paraId="46FC7836" w14:textId="256077DF" w:rsidR="00D86976" w:rsidRDefault="00D86976" w:rsidP="00D86976">
      <w:pPr>
        <w:rPr>
          <w:b/>
          <w:bCs/>
        </w:rPr>
      </w:pPr>
    </w:p>
    <w:p w14:paraId="6C16F036" w14:textId="77777777" w:rsidR="00A03242" w:rsidRPr="00D86976" w:rsidRDefault="00A03242" w:rsidP="00D86976">
      <w:pPr>
        <w:rPr>
          <w:b/>
          <w:bCs/>
        </w:rPr>
      </w:pPr>
    </w:p>
    <w:p w14:paraId="70F08F58" w14:textId="77777777" w:rsidR="00A03242" w:rsidRPr="00D86976" w:rsidRDefault="00A03242" w:rsidP="00D86976">
      <w:pPr>
        <w:rPr>
          <w:b/>
          <w:bCs/>
        </w:rPr>
      </w:pPr>
    </w:p>
    <w:p w14:paraId="4AF6E5AA" w14:textId="77777777" w:rsidR="00A03242" w:rsidRPr="00D86976" w:rsidRDefault="00A03242" w:rsidP="00D86976">
      <w:pPr>
        <w:rPr>
          <w:b/>
          <w:bCs/>
        </w:rPr>
      </w:pPr>
    </w:p>
    <w:p w14:paraId="16CD8DA0" w14:textId="57B80DD1" w:rsidR="00A03242" w:rsidRPr="00D86976" w:rsidRDefault="00A03242" w:rsidP="00D86976">
      <w:pPr>
        <w:rPr>
          <w:b/>
          <w:bCs/>
        </w:rPr>
      </w:pPr>
      <w:r w:rsidRPr="00D86976">
        <w:rPr>
          <w:b/>
          <w:bCs/>
        </w:rPr>
        <w:t xml:space="preserve">Job Holder’ signature </w:t>
      </w:r>
    </w:p>
    <w:p w14:paraId="66BEF67C" w14:textId="77777777" w:rsidR="00A03242" w:rsidRPr="00D86976" w:rsidRDefault="00A03242" w:rsidP="00D86976">
      <w:pPr>
        <w:tabs>
          <w:tab w:val="num" w:pos="3960"/>
        </w:tabs>
      </w:pPr>
    </w:p>
    <w:p w14:paraId="4702D833" w14:textId="77777777" w:rsidR="00A03242" w:rsidRPr="00D86976" w:rsidRDefault="00A03242" w:rsidP="00D86976">
      <w:r w:rsidRPr="00D86976">
        <w:t>Name: _______________________________</w:t>
      </w:r>
    </w:p>
    <w:p w14:paraId="532CFE9C" w14:textId="77777777" w:rsidR="00A03242" w:rsidRPr="00D86976" w:rsidRDefault="00A03242" w:rsidP="00D86976"/>
    <w:p w14:paraId="00307799" w14:textId="77777777" w:rsidR="00A03242" w:rsidRPr="00D86976" w:rsidRDefault="00A03242" w:rsidP="00D86976">
      <w:r w:rsidRPr="00D86976">
        <w:t xml:space="preserve">Signed: ______________________________ </w:t>
      </w:r>
      <w:r w:rsidRPr="00D86976">
        <w:tab/>
      </w:r>
      <w:r w:rsidRPr="00D86976">
        <w:tab/>
        <w:t>Date: ________________</w:t>
      </w:r>
    </w:p>
    <w:p w14:paraId="5E68E2A6" w14:textId="77777777" w:rsidR="00A03242" w:rsidRPr="00D86976" w:rsidRDefault="00A03242" w:rsidP="00D86976">
      <w:pPr>
        <w:rPr>
          <w:b/>
        </w:rPr>
      </w:pPr>
    </w:p>
    <w:p w14:paraId="78CBF1BD" w14:textId="776B0BC6" w:rsidR="00A03242" w:rsidRPr="00D86976" w:rsidRDefault="00A03242" w:rsidP="00D86976">
      <w:pPr>
        <w:rPr>
          <w:b/>
        </w:rPr>
      </w:pPr>
      <w:r w:rsidRPr="00D86976">
        <w:rPr>
          <w:b/>
        </w:rPr>
        <w:t xml:space="preserve">Signed on behalf of </w:t>
      </w:r>
      <w:r w:rsidR="000D65FD" w:rsidRPr="00D86976">
        <w:rPr>
          <w:b/>
        </w:rPr>
        <w:t>Outcomes First</w:t>
      </w:r>
      <w:r w:rsidRPr="00D86976">
        <w:rPr>
          <w:b/>
        </w:rPr>
        <w:t xml:space="preserve"> Group</w:t>
      </w:r>
    </w:p>
    <w:p w14:paraId="4305DC6A" w14:textId="77777777" w:rsidR="00A03242" w:rsidRPr="00D86976" w:rsidRDefault="00A03242" w:rsidP="00D86976"/>
    <w:p w14:paraId="52E5B8FB" w14:textId="77777777" w:rsidR="00A03242" w:rsidRPr="00D86976" w:rsidRDefault="00A03242" w:rsidP="00D86976">
      <w:r w:rsidRPr="00D86976">
        <w:t xml:space="preserve">Name: </w:t>
      </w:r>
      <w:r w:rsidRPr="00D86976">
        <w:tab/>
        <w:t>: _____________________________</w:t>
      </w:r>
      <w:r w:rsidRPr="00D86976">
        <w:tab/>
      </w:r>
      <w:r w:rsidRPr="00D86976">
        <w:tab/>
        <w:t xml:space="preserve">Title: </w:t>
      </w:r>
    </w:p>
    <w:p w14:paraId="51F6534B" w14:textId="77777777" w:rsidR="00A03242" w:rsidRPr="00D86976" w:rsidRDefault="00A03242" w:rsidP="00D86976">
      <w:r w:rsidRPr="00D86976">
        <w:tab/>
      </w:r>
      <w:r w:rsidRPr="00D86976">
        <w:tab/>
      </w:r>
      <w:r w:rsidRPr="00D86976">
        <w:tab/>
      </w:r>
      <w:r w:rsidRPr="00D86976">
        <w:tab/>
      </w:r>
    </w:p>
    <w:p w14:paraId="71E6437A" w14:textId="77777777" w:rsidR="00A03242" w:rsidRPr="00D86976" w:rsidRDefault="00A03242" w:rsidP="00D86976">
      <w:pPr>
        <w:rPr>
          <w:bCs/>
        </w:rPr>
      </w:pPr>
    </w:p>
    <w:p w14:paraId="29B79A5B" w14:textId="77777777" w:rsidR="00A03242" w:rsidRPr="00D86976" w:rsidRDefault="00A03242" w:rsidP="00D86976">
      <w:pPr>
        <w:rPr>
          <w:bCs/>
        </w:rPr>
      </w:pPr>
      <w:r w:rsidRPr="00D86976">
        <w:rPr>
          <w:bCs/>
        </w:rPr>
        <w:t xml:space="preserve">Signed: _____________________________                </w:t>
      </w:r>
      <w:r w:rsidRPr="00D86976">
        <w:rPr>
          <w:bCs/>
        </w:rPr>
        <w:tab/>
        <w:t>Date: ________________</w:t>
      </w:r>
    </w:p>
    <w:p w14:paraId="76AAF031" w14:textId="77777777" w:rsidR="00A03242" w:rsidRPr="00D86976" w:rsidRDefault="00A03242" w:rsidP="00D86976">
      <w:pPr>
        <w:tabs>
          <w:tab w:val="left" w:pos="4992"/>
          <w:tab w:val="left" w:pos="8126"/>
        </w:tabs>
        <w:spacing w:before="160"/>
        <w:ind w:left="118"/>
        <w:rPr>
          <w:b/>
          <w:sz w:val="24"/>
          <w:szCs w:val="24"/>
        </w:rPr>
      </w:pPr>
    </w:p>
    <w:sectPr w:rsidR="00A03242" w:rsidRPr="00D86976">
      <w:headerReference w:type="default" r:id="rId7"/>
      <w:footerReference w:type="default" r:id="rId8"/>
      <w:pgSz w:w="11900" w:h="16850"/>
      <w:pgMar w:top="1660" w:right="1680" w:bottom="960" w:left="1680" w:header="709"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162FA" w14:textId="77777777" w:rsidR="00522520" w:rsidRDefault="00522520">
      <w:r>
        <w:separator/>
      </w:r>
    </w:p>
  </w:endnote>
  <w:endnote w:type="continuationSeparator" w:id="0">
    <w:p w14:paraId="7DDA6C8D" w14:textId="77777777" w:rsidR="00522520" w:rsidRDefault="00522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0154E" w14:textId="77777777" w:rsidR="00D8131B" w:rsidRDefault="00D8131B">
    <w:pPr>
      <w:pStyle w:val="BodyText"/>
      <w:spacing w:line="14" w:lineRule="auto"/>
      <w:rPr>
        <w:sz w:val="20"/>
      </w:rPr>
    </w:pPr>
    <w:r>
      <w:rPr>
        <w:noProof/>
        <w:lang w:bidi="ar-SA"/>
      </w:rPr>
      <mc:AlternateContent>
        <mc:Choice Requires="wps">
          <w:drawing>
            <wp:anchor distT="0" distB="0" distL="114300" distR="114300" simplePos="0" relativeHeight="503311856" behindDoc="1" locked="0" layoutInCell="1" allowOverlap="1" wp14:anchorId="1E4176E0" wp14:editId="06AFBDC1">
              <wp:simplePos x="0" y="0"/>
              <wp:positionH relativeFrom="page">
                <wp:posOffset>754380</wp:posOffset>
              </wp:positionH>
              <wp:positionV relativeFrom="page">
                <wp:posOffset>10073640</wp:posOffset>
              </wp:positionV>
              <wp:extent cx="1068070" cy="342900"/>
              <wp:effectExtent l="0" t="0" r="1778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AE59F" w14:textId="08298D81" w:rsidR="00D8131B" w:rsidRDefault="00947E4A">
                          <w:pPr>
                            <w:spacing w:before="13"/>
                            <w:ind w:left="20"/>
                          </w:pPr>
                          <w:r>
                            <w:t>March 2023</w:t>
                          </w:r>
                        </w:p>
                        <w:p w14:paraId="3D264A2E" w14:textId="77777777" w:rsidR="00947E4A" w:rsidRDefault="00947E4A">
                          <w:pPr>
                            <w:spacing w:before="13"/>
                            <w:ind w:left="20"/>
                          </w:pPr>
                        </w:p>
                        <w:p w14:paraId="1F721B03" w14:textId="77777777" w:rsidR="00617CA9" w:rsidRDefault="00617CA9">
                          <w:pPr>
                            <w:spacing w:before="13"/>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176E0" id="_x0000_t202" coordsize="21600,21600" o:spt="202" path="m,l,21600r21600,l21600,xe">
              <v:stroke joinstyle="miter"/>
              <v:path gradientshapeok="t" o:connecttype="rect"/>
            </v:shapetype>
            <v:shape id="Text Box 2" o:spid="_x0000_s1027" type="#_x0000_t202" style="position:absolute;margin-left:59.4pt;margin-top:793.2pt;width:84.1pt;height:27pt;z-index:-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" filled="f" stroked="f">
              <v:textbox inset="0,0,0,0">
                <w:txbxContent>
                  <w:p w14:paraId="57EAE59F" w14:textId="08298D81" w:rsidR="00D8131B" w:rsidRDefault="00947E4A">
                    <w:pPr>
                      <w:spacing w:before="13"/>
                      <w:ind w:left="20"/>
                    </w:pPr>
                    <w:r>
                      <w:t>March 2023</w:t>
                    </w:r>
                  </w:p>
                  <w:p w14:paraId="3D264A2E" w14:textId="77777777" w:rsidR="00947E4A" w:rsidRDefault="00947E4A">
                    <w:pPr>
                      <w:spacing w:before="13"/>
                      <w:ind w:left="20"/>
                    </w:pPr>
                  </w:p>
                  <w:p w14:paraId="1F721B03" w14:textId="77777777" w:rsidR="00617CA9" w:rsidRDefault="00617CA9">
                    <w:pPr>
                      <w:spacing w:before="13"/>
                      <w:ind w:left="20"/>
                    </w:pPr>
                  </w:p>
                </w:txbxContent>
              </v:textbox>
              <w10:wrap anchorx="page" anchory="page"/>
            </v:shape>
          </w:pict>
        </mc:Fallback>
      </mc:AlternateContent>
    </w:r>
    <w:r>
      <w:rPr>
        <w:noProof/>
        <w:lang w:bidi="ar-SA"/>
      </w:rPr>
      <mc:AlternateContent>
        <mc:Choice Requires="wps">
          <w:drawing>
            <wp:anchor distT="0" distB="0" distL="114300" distR="114300" simplePos="0" relativeHeight="503311880" behindDoc="1" locked="0" layoutInCell="1" allowOverlap="1" wp14:anchorId="7A32E45F" wp14:editId="0D700268">
              <wp:simplePos x="0" y="0"/>
              <wp:positionH relativeFrom="page">
                <wp:posOffset>6314440</wp:posOffset>
              </wp:positionH>
              <wp:positionV relativeFrom="page">
                <wp:posOffset>10071100</wp:posOffset>
              </wp:positionV>
              <wp:extent cx="128905" cy="189865"/>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0FC9E" w14:textId="7D737EF4" w:rsidR="00D8131B" w:rsidRDefault="00D8131B">
                          <w:pPr>
                            <w:spacing w:before="20"/>
                            <w:ind w:left="40"/>
                            <w:rPr>
                              <w:rFonts w:ascii="Cambria"/>
                            </w:rPr>
                          </w:pPr>
                          <w:r>
                            <w:fldChar w:fldCharType="begin"/>
                          </w:r>
                          <w:r>
                            <w:rPr>
                              <w:rFonts w:ascii="Cambria"/>
                            </w:rPr>
                            <w:instrText xml:space="preserve"> PAGE </w:instrText>
                          </w:r>
                          <w:r>
                            <w:fldChar w:fldCharType="separate"/>
                          </w:r>
                          <w:r w:rsidR="00D86976">
                            <w:rPr>
                              <w:rFonts w:ascii="Cambria"/>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2E45F" id="Text Box 1" o:spid="_x0000_s1028" type="#_x0000_t202" style="position:absolute;margin-left:497.2pt;margin-top:793pt;width:10.15pt;height:14.95pt;z-index:-4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" filled="f" stroked="f">
              <v:textbox inset="0,0,0,0">
                <w:txbxContent>
                  <w:p w14:paraId="37F0FC9E" w14:textId="7D737EF4" w:rsidR="00D8131B" w:rsidRDefault="00D8131B">
                    <w:pPr>
                      <w:spacing w:before="20"/>
                      <w:ind w:left="40"/>
                      <w:rPr>
                        <w:rFonts w:ascii="Cambria"/>
                      </w:rPr>
                    </w:pPr>
                    <w:r>
                      <w:fldChar w:fldCharType="begin"/>
                    </w:r>
                    <w:r>
                      <w:rPr>
                        <w:rFonts w:ascii="Cambria"/>
                      </w:rPr>
                      <w:instrText xml:space="preserve"> PAGE </w:instrText>
                    </w:r>
                    <w:r>
                      <w:fldChar w:fldCharType="separate"/>
                    </w:r>
                    <w:r w:rsidR="00D86976">
                      <w:rPr>
                        <w:rFonts w:ascii="Cambria"/>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5DF6E" w14:textId="77777777" w:rsidR="00522520" w:rsidRDefault="00522520">
      <w:r>
        <w:separator/>
      </w:r>
    </w:p>
  </w:footnote>
  <w:footnote w:type="continuationSeparator" w:id="0">
    <w:p w14:paraId="3F04188F" w14:textId="77777777" w:rsidR="00522520" w:rsidRDefault="00522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E5E5" w14:textId="6FAC1C89" w:rsidR="00D8131B" w:rsidRDefault="00D8131B">
    <w:pPr>
      <w:pStyle w:val="BodyText"/>
      <w:spacing w:line="14" w:lineRule="auto"/>
      <w:rPr>
        <w:sz w:val="20"/>
      </w:rPr>
    </w:pPr>
    <w:r>
      <w:rPr>
        <w:noProof/>
        <w:lang w:bidi="ar-SA"/>
      </w:rPr>
      <mc:AlternateContent>
        <mc:Choice Requires="wps">
          <w:drawing>
            <wp:anchor distT="0" distB="0" distL="114300" distR="114300" simplePos="0" relativeHeight="503311832" behindDoc="1" locked="0" layoutInCell="1" allowOverlap="1" wp14:anchorId="03FA592A" wp14:editId="32CAE186">
              <wp:simplePos x="0" y="0"/>
              <wp:positionH relativeFrom="page">
                <wp:posOffset>1112520</wp:posOffset>
              </wp:positionH>
              <wp:positionV relativeFrom="page">
                <wp:posOffset>445135</wp:posOffset>
              </wp:positionV>
              <wp:extent cx="2165985" cy="344170"/>
              <wp:effectExtent l="0" t="0" r="5715"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98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8C670" w14:textId="77777777" w:rsidR="00D8131B" w:rsidRPr="00816D9B" w:rsidRDefault="00D8131B">
                          <w:pPr>
                            <w:spacing w:before="13"/>
                            <w:ind w:left="20" w:right="-1"/>
                            <w:rPr>
                              <w:b/>
                              <w:sz w:val="32"/>
                              <w:szCs w:val="32"/>
                            </w:rPr>
                          </w:pPr>
                          <w:r w:rsidRPr="00816D9B">
                            <w:rPr>
                              <w:b/>
                              <w:sz w:val="32"/>
                              <w:szCs w:val="32"/>
                            </w:rPr>
                            <w:t>Job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A592A" id="_x0000_t202" coordsize="21600,21600" o:spt="202" path="m,l,21600r21600,l21600,xe">
              <v:stroke joinstyle="miter"/>
              <v:path gradientshapeok="t" o:connecttype="rect"/>
            </v:shapetype>
            <v:shape id="Text Box 3" o:spid="_x0000_s1026" type="#_x0000_t202" style="position:absolute;margin-left:87.6pt;margin-top:35.05pt;width:170.55pt;height:27.1pt;z-index:-4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k4sAIAAKk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" filled="f" stroked="f">
              <v:textbox inset="0,0,0,0">
                <w:txbxContent>
                  <w:p w14:paraId="6428C670" w14:textId="77777777" w:rsidR="00D8131B" w:rsidRPr="00816D9B" w:rsidRDefault="00D8131B">
                    <w:pPr>
                      <w:spacing w:before="13"/>
                      <w:ind w:left="20" w:right="-1"/>
                      <w:rPr>
                        <w:b/>
                        <w:sz w:val="32"/>
                        <w:szCs w:val="32"/>
                      </w:rPr>
                    </w:pPr>
                    <w:r w:rsidRPr="00816D9B">
                      <w:rPr>
                        <w:b/>
                        <w:sz w:val="32"/>
                        <w:szCs w:val="32"/>
                      </w:rPr>
                      <w:t>Job Description</w:t>
                    </w:r>
                  </w:p>
                </w:txbxContent>
              </v:textbox>
              <w10:wrap anchorx="page" anchory="page"/>
            </v:shape>
          </w:pict>
        </mc:Fallback>
      </mc:AlternateContent>
    </w:r>
    <w:r>
      <w:rPr>
        <w:noProof/>
        <w:lang w:bidi="ar-SA"/>
      </w:rPr>
      <w:drawing>
        <wp:anchor distT="0" distB="0" distL="114300" distR="114300" simplePos="0" relativeHeight="503313928" behindDoc="0" locked="0" layoutInCell="1" allowOverlap="1" wp14:anchorId="64562CD4" wp14:editId="4CA46C65">
          <wp:simplePos x="0" y="0"/>
          <wp:positionH relativeFrom="column">
            <wp:posOffset>3185160</wp:posOffset>
          </wp:positionH>
          <wp:positionV relativeFrom="paragraph">
            <wp:posOffset>-403860</wp:posOffset>
          </wp:positionV>
          <wp:extent cx="2693241" cy="743383"/>
          <wp:effectExtent l="0" t="0" r="0" b="63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FG 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3241" cy="743383"/>
                  </a:xfrm>
                  <a:prstGeom prst="rect">
                    <a:avLst/>
                  </a:prstGeom>
                </pic:spPr>
              </pic:pic>
            </a:graphicData>
          </a:graphic>
          <wp14:sizeRelH relativeFrom="margin">
            <wp14:pctWidth>0</wp14:pctWidth>
          </wp14:sizeRelH>
          <wp14:sizeRelV relativeFrom="margin">
            <wp14:pctHeight>0</wp14:pctHeight>
          </wp14:sizeRelV>
        </wp:anchor>
      </w:drawing>
    </w:r>
    <w:r>
      <w:rPr>
        <w:noProof/>
        <w:lang w:bidi="ar-SA"/>
      </w:rPr>
      <mc:AlternateContent>
        <mc:Choice Requires="wpg">
          <w:drawing>
            <wp:anchor distT="0" distB="0" distL="114300" distR="114300" simplePos="0" relativeHeight="503311808" behindDoc="1" locked="0" layoutInCell="1" allowOverlap="1" wp14:anchorId="4D44BC6F" wp14:editId="5D092E4C">
              <wp:simplePos x="0" y="0"/>
              <wp:positionH relativeFrom="page">
                <wp:posOffset>1136650</wp:posOffset>
              </wp:positionH>
              <wp:positionV relativeFrom="page">
                <wp:posOffset>883920</wp:posOffset>
              </wp:positionV>
              <wp:extent cx="5839460" cy="63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6350"/>
                        <a:chOff x="1784" y="1389"/>
                        <a:chExt cx="9196" cy="10"/>
                      </a:xfrm>
                    </wpg:grpSpPr>
                    <wps:wsp>
                      <wps:cNvPr id="5" name="Line 8"/>
                      <wps:cNvCnPr>
                        <a:cxnSpLocks noChangeShapeType="1"/>
                      </wps:cNvCnPr>
                      <wps:spPr bwMode="auto">
                        <a:xfrm>
                          <a:off x="1784" y="1394"/>
                          <a:ext cx="449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Rectangle 7"/>
                      <wps:cNvSpPr>
                        <a:spLocks noChangeArrowheads="1"/>
                      </wps:cNvSpPr>
                      <wps:spPr bwMode="auto">
                        <a:xfrm>
                          <a:off x="6262" y="138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6"/>
                      <wps:cNvCnPr>
                        <a:cxnSpLocks noChangeShapeType="1"/>
                      </wps:cNvCnPr>
                      <wps:spPr bwMode="auto">
                        <a:xfrm>
                          <a:off x="6272" y="1394"/>
                          <a:ext cx="47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3D3E11" id="Group 4" o:spid="_x0000_s1026" style="position:absolute;margin-left:89.5pt;margin-top:69.6pt;width:459.8pt;height:.5pt;z-index:-4672;mso-position-horizontal-relative:page;mso-position-vertical-relative:page" coordorigin="1784,1389" coordsize="91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">
              <v:line id="Line 8" o:spid="_x0000_s1027" style="position:absolute;visibility:visible;mso-wrap-style:square" from="1784,1394" to="6277,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rect id="Rectangle 7" o:spid="_x0000_s1028" style="position:absolute;left:6262;top:138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line id="Line 6" o:spid="_x0000_s1029" style="position:absolute;visibility:visible;mso-wrap-style:square" from="6272,1394" to="10980,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6947"/>
    <w:multiLevelType w:val="hybridMultilevel"/>
    <w:tmpl w:val="0E6A7DAA"/>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1" w15:restartNumberingAfterBreak="0">
    <w:nsid w:val="038B153C"/>
    <w:multiLevelType w:val="hybridMultilevel"/>
    <w:tmpl w:val="BF885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149C1"/>
    <w:multiLevelType w:val="hybridMultilevel"/>
    <w:tmpl w:val="4BDCC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F26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739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58716E"/>
    <w:multiLevelType w:val="hybridMultilevel"/>
    <w:tmpl w:val="91807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2796B"/>
    <w:multiLevelType w:val="hybridMultilevel"/>
    <w:tmpl w:val="C60C3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421568"/>
    <w:multiLevelType w:val="hybridMultilevel"/>
    <w:tmpl w:val="BD0019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2A94237"/>
    <w:multiLevelType w:val="hybridMultilevel"/>
    <w:tmpl w:val="E778A8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7D119BF"/>
    <w:multiLevelType w:val="hybridMultilevel"/>
    <w:tmpl w:val="4E4E5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5633AC"/>
    <w:multiLevelType w:val="hybridMultilevel"/>
    <w:tmpl w:val="63B205EE"/>
    <w:lvl w:ilvl="0" w:tplc="24EE06AA">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F4A2BE4"/>
    <w:multiLevelType w:val="hybridMultilevel"/>
    <w:tmpl w:val="257442D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457568E0"/>
    <w:multiLevelType w:val="hybridMultilevel"/>
    <w:tmpl w:val="4802F6D8"/>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13" w15:restartNumberingAfterBreak="0">
    <w:nsid w:val="464D4917"/>
    <w:multiLevelType w:val="multilevel"/>
    <w:tmpl w:val="662A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76654A"/>
    <w:multiLevelType w:val="hybridMultilevel"/>
    <w:tmpl w:val="46D85144"/>
    <w:lvl w:ilvl="0" w:tplc="999C9FF0">
      <w:numFmt w:val="bullet"/>
      <w:lvlText w:val=""/>
      <w:lvlJc w:val="left"/>
      <w:pPr>
        <w:ind w:left="478" w:hanging="360"/>
      </w:pPr>
      <w:rPr>
        <w:rFonts w:ascii="Symbol" w:eastAsia="Symbol" w:hAnsi="Symbol" w:cs="Symbol" w:hint="default"/>
        <w:w w:val="100"/>
        <w:sz w:val="24"/>
        <w:szCs w:val="24"/>
        <w:lang w:val="en-GB" w:eastAsia="en-GB" w:bidi="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1664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38E48F6"/>
    <w:multiLevelType w:val="hybridMultilevel"/>
    <w:tmpl w:val="A6A80E22"/>
    <w:lvl w:ilvl="0" w:tplc="999C9FF0">
      <w:numFmt w:val="bullet"/>
      <w:lvlText w:val=""/>
      <w:lvlJc w:val="left"/>
      <w:pPr>
        <w:ind w:left="838" w:hanging="360"/>
      </w:pPr>
      <w:rPr>
        <w:rFonts w:ascii="Symbol" w:eastAsia="Symbol" w:hAnsi="Symbol" w:cs="Symbol" w:hint="default"/>
        <w:w w:val="100"/>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ED63AA"/>
    <w:multiLevelType w:val="hybridMultilevel"/>
    <w:tmpl w:val="2E8408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085F52"/>
    <w:multiLevelType w:val="hybridMultilevel"/>
    <w:tmpl w:val="0E288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2B30F8"/>
    <w:multiLevelType w:val="multilevel"/>
    <w:tmpl w:val="8970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2F126D"/>
    <w:multiLevelType w:val="hybridMultilevel"/>
    <w:tmpl w:val="F2400352"/>
    <w:lvl w:ilvl="0" w:tplc="999C9FF0">
      <w:numFmt w:val="bullet"/>
      <w:lvlText w:val=""/>
      <w:lvlJc w:val="left"/>
      <w:pPr>
        <w:ind w:left="838" w:hanging="360"/>
      </w:pPr>
      <w:rPr>
        <w:rFonts w:ascii="Symbol" w:eastAsia="Symbol" w:hAnsi="Symbol" w:cs="Symbol" w:hint="default"/>
        <w:w w:val="100"/>
        <w:sz w:val="24"/>
        <w:szCs w:val="24"/>
        <w:lang w:val="en-GB" w:eastAsia="en-GB" w:bidi="en-GB"/>
      </w:rPr>
    </w:lvl>
    <w:lvl w:ilvl="1" w:tplc="67102CA0">
      <w:numFmt w:val="bullet"/>
      <w:lvlText w:val="•"/>
      <w:lvlJc w:val="left"/>
      <w:pPr>
        <w:ind w:left="1609" w:hanging="360"/>
      </w:pPr>
      <w:rPr>
        <w:rFonts w:hint="default"/>
        <w:lang w:val="en-GB" w:eastAsia="en-GB" w:bidi="en-GB"/>
      </w:rPr>
    </w:lvl>
    <w:lvl w:ilvl="2" w:tplc="75B299E6">
      <w:numFmt w:val="bullet"/>
      <w:lvlText w:val="•"/>
      <w:lvlJc w:val="left"/>
      <w:pPr>
        <w:ind w:left="2379" w:hanging="360"/>
      </w:pPr>
      <w:rPr>
        <w:rFonts w:hint="default"/>
        <w:lang w:val="en-GB" w:eastAsia="en-GB" w:bidi="en-GB"/>
      </w:rPr>
    </w:lvl>
    <w:lvl w:ilvl="3" w:tplc="ACEAF6F6">
      <w:numFmt w:val="bullet"/>
      <w:lvlText w:val="•"/>
      <w:lvlJc w:val="left"/>
      <w:pPr>
        <w:ind w:left="3149" w:hanging="360"/>
      </w:pPr>
      <w:rPr>
        <w:rFonts w:hint="default"/>
        <w:lang w:val="en-GB" w:eastAsia="en-GB" w:bidi="en-GB"/>
      </w:rPr>
    </w:lvl>
    <w:lvl w:ilvl="4" w:tplc="CC4C3D02">
      <w:numFmt w:val="bullet"/>
      <w:lvlText w:val="•"/>
      <w:lvlJc w:val="left"/>
      <w:pPr>
        <w:ind w:left="3919" w:hanging="360"/>
      </w:pPr>
      <w:rPr>
        <w:rFonts w:hint="default"/>
        <w:lang w:val="en-GB" w:eastAsia="en-GB" w:bidi="en-GB"/>
      </w:rPr>
    </w:lvl>
    <w:lvl w:ilvl="5" w:tplc="F0B62150">
      <w:numFmt w:val="bullet"/>
      <w:lvlText w:val="•"/>
      <w:lvlJc w:val="left"/>
      <w:pPr>
        <w:ind w:left="4689" w:hanging="360"/>
      </w:pPr>
      <w:rPr>
        <w:rFonts w:hint="default"/>
        <w:lang w:val="en-GB" w:eastAsia="en-GB" w:bidi="en-GB"/>
      </w:rPr>
    </w:lvl>
    <w:lvl w:ilvl="6" w:tplc="69EE59A0">
      <w:numFmt w:val="bullet"/>
      <w:lvlText w:val="•"/>
      <w:lvlJc w:val="left"/>
      <w:pPr>
        <w:ind w:left="5459" w:hanging="360"/>
      </w:pPr>
      <w:rPr>
        <w:rFonts w:hint="default"/>
        <w:lang w:val="en-GB" w:eastAsia="en-GB" w:bidi="en-GB"/>
      </w:rPr>
    </w:lvl>
    <w:lvl w:ilvl="7" w:tplc="E23C95B2">
      <w:numFmt w:val="bullet"/>
      <w:lvlText w:val="•"/>
      <w:lvlJc w:val="left"/>
      <w:pPr>
        <w:ind w:left="6229" w:hanging="360"/>
      </w:pPr>
      <w:rPr>
        <w:rFonts w:hint="default"/>
        <w:lang w:val="en-GB" w:eastAsia="en-GB" w:bidi="en-GB"/>
      </w:rPr>
    </w:lvl>
    <w:lvl w:ilvl="8" w:tplc="6574B420">
      <w:numFmt w:val="bullet"/>
      <w:lvlText w:val="•"/>
      <w:lvlJc w:val="left"/>
      <w:pPr>
        <w:ind w:left="6999" w:hanging="360"/>
      </w:pPr>
      <w:rPr>
        <w:rFonts w:hint="default"/>
        <w:lang w:val="en-GB" w:eastAsia="en-GB" w:bidi="en-GB"/>
      </w:rPr>
    </w:lvl>
  </w:abstractNum>
  <w:abstractNum w:abstractNumId="21" w15:restartNumberingAfterBreak="0">
    <w:nsid w:val="6F15375D"/>
    <w:multiLevelType w:val="hybridMultilevel"/>
    <w:tmpl w:val="554A7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BE2171"/>
    <w:multiLevelType w:val="hybridMultilevel"/>
    <w:tmpl w:val="46BC0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B45AC4"/>
    <w:multiLevelType w:val="hybridMultilevel"/>
    <w:tmpl w:val="8F72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9323C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6755976">
    <w:abstractNumId w:val="20"/>
  </w:num>
  <w:num w:numId="2" w16cid:durableId="1453279667">
    <w:abstractNumId w:val="8"/>
  </w:num>
  <w:num w:numId="3" w16cid:durableId="162664690">
    <w:abstractNumId w:val="9"/>
  </w:num>
  <w:num w:numId="4" w16cid:durableId="2114670721">
    <w:abstractNumId w:val="1"/>
  </w:num>
  <w:num w:numId="5" w16cid:durableId="1772622307">
    <w:abstractNumId w:val="2"/>
  </w:num>
  <w:num w:numId="6" w16cid:durableId="688064656">
    <w:abstractNumId w:val="7"/>
  </w:num>
  <w:num w:numId="7" w16cid:durableId="240481429">
    <w:abstractNumId w:val="16"/>
  </w:num>
  <w:num w:numId="8" w16cid:durableId="1169558761">
    <w:abstractNumId w:val="14"/>
  </w:num>
  <w:num w:numId="9" w16cid:durableId="655456694">
    <w:abstractNumId w:val="5"/>
  </w:num>
  <w:num w:numId="10" w16cid:durableId="2143036667">
    <w:abstractNumId w:val="21"/>
  </w:num>
  <w:num w:numId="11" w16cid:durableId="236944615">
    <w:abstractNumId w:val="22"/>
  </w:num>
  <w:num w:numId="12" w16cid:durableId="1413896377">
    <w:abstractNumId w:val="6"/>
  </w:num>
  <w:num w:numId="13" w16cid:durableId="243229000">
    <w:abstractNumId w:val="19"/>
  </w:num>
  <w:num w:numId="14" w16cid:durableId="128399365">
    <w:abstractNumId w:val="13"/>
  </w:num>
  <w:num w:numId="15" w16cid:durableId="701436425">
    <w:abstractNumId w:val="10"/>
  </w:num>
  <w:num w:numId="16" w16cid:durableId="2042658505">
    <w:abstractNumId w:val="11"/>
  </w:num>
  <w:num w:numId="17" w16cid:durableId="627400560">
    <w:abstractNumId w:val="3"/>
  </w:num>
  <w:num w:numId="18" w16cid:durableId="1479759215">
    <w:abstractNumId w:val="24"/>
  </w:num>
  <w:num w:numId="19" w16cid:durableId="736367690">
    <w:abstractNumId w:val="15"/>
  </w:num>
  <w:num w:numId="20" w16cid:durableId="1361277883">
    <w:abstractNumId w:val="4"/>
  </w:num>
  <w:num w:numId="21" w16cid:durableId="677586330">
    <w:abstractNumId w:val="17"/>
  </w:num>
  <w:num w:numId="22" w16cid:durableId="1765345032">
    <w:abstractNumId w:val="23"/>
  </w:num>
  <w:num w:numId="23" w16cid:durableId="327487225">
    <w:abstractNumId w:val="18"/>
  </w:num>
  <w:num w:numId="24" w16cid:durableId="1372682784">
    <w:abstractNumId w:val="12"/>
  </w:num>
  <w:num w:numId="25" w16cid:durableId="825629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659"/>
    <w:rsid w:val="00042E96"/>
    <w:rsid w:val="000C2669"/>
    <w:rsid w:val="000D65FD"/>
    <w:rsid w:val="00196456"/>
    <w:rsid w:val="00224B29"/>
    <w:rsid w:val="00237824"/>
    <w:rsid w:val="00242659"/>
    <w:rsid w:val="002B16C2"/>
    <w:rsid w:val="002C4FB3"/>
    <w:rsid w:val="002E61F8"/>
    <w:rsid w:val="002F30D6"/>
    <w:rsid w:val="00357686"/>
    <w:rsid w:val="00446E93"/>
    <w:rsid w:val="00462DD6"/>
    <w:rsid w:val="00516ADC"/>
    <w:rsid w:val="00522520"/>
    <w:rsid w:val="00550878"/>
    <w:rsid w:val="00572353"/>
    <w:rsid w:val="005D1B61"/>
    <w:rsid w:val="00605B74"/>
    <w:rsid w:val="00617CA9"/>
    <w:rsid w:val="006D7B67"/>
    <w:rsid w:val="006E19D9"/>
    <w:rsid w:val="007B3C15"/>
    <w:rsid w:val="00815C8F"/>
    <w:rsid w:val="00816D9B"/>
    <w:rsid w:val="008510C8"/>
    <w:rsid w:val="0087510A"/>
    <w:rsid w:val="008A126B"/>
    <w:rsid w:val="008C67AD"/>
    <w:rsid w:val="00947E4A"/>
    <w:rsid w:val="009605BB"/>
    <w:rsid w:val="00987D5E"/>
    <w:rsid w:val="009E471F"/>
    <w:rsid w:val="00A03242"/>
    <w:rsid w:val="00A834B1"/>
    <w:rsid w:val="00A860A5"/>
    <w:rsid w:val="00AA698B"/>
    <w:rsid w:val="00B16621"/>
    <w:rsid w:val="00BF1959"/>
    <w:rsid w:val="00BF63D8"/>
    <w:rsid w:val="00C61739"/>
    <w:rsid w:val="00C73E71"/>
    <w:rsid w:val="00CA498B"/>
    <w:rsid w:val="00CF3325"/>
    <w:rsid w:val="00D64439"/>
    <w:rsid w:val="00D8131B"/>
    <w:rsid w:val="00D86976"/>
    <w:rsid w:val="00E01B6E"/>
    <w:rsid w:val="00E60249"/>
    <w:rsid w:val="00EA03C7"/>
    <w:rsid w:val="00EA460A"/>
    <w:rsid w:val="00EC2859"/>
    <w:rsid w:val="00FA2CAE"/>
    <w:rsid w:val="00FB36D8"/>
    <w:rsid w:val="00FB56E6"/>
    <w:rsid w:val="00FF0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072B9"/>
  <w15:docId w15:val="{30937D36-5228-4B64-AC21-97D4C423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18"/>
      <w:outlineLvl w:val="0"/>
    </w:pPr>
    <w:rPr>
      <w:b/>
      <w:bCs/>
      <w:sz w:val="24"/>
      <w:szCs w:val="24"/>
    </w:rPr>
  </w:style>
  <w:style w:type="paragraph" w:styleId="Heading3">
    <w:name w:val="heading 3"/>
    <w:basedOn w:val="Normal"/>
    <w:next w:val="Normal"/>
    <w:link w:val="Heading3Char"/>
    <w:uiPriority w:val="9"/>
    <w:semiHidden/>
    <w:unhideWhenUsed/>
    <w:qFormat/>
    <w:rsid w:val="00D8697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B3C15"/>
    <w:pPr>
      <w:tabs>
        <w:tab w:val="center" w:pos="4513"/>
        <w:tab w:val="right" w:pos="9026"/>
      </w:tabs>
    </w:pPr>
  </w:style>
  <w:style w:type="character" w:customStyle="1" w:styleId="HeaderChar">
    <w:name w:val="Header Char"/>
    <w:basedOn w:val="DefaultParagraphFont"/>
    <w:link w:val="Header"/>
    <w:uiPriority w:val="99"/>
    <w:rsid w:val="007B3C15"/>
    <w:rPr>
      <w:rFonts w:ascii="Arial" w:eastAsia="Arial" w:hAnsi="Arial" w:cs="Arial"/>
      <w:lang w:val="en-GB" w:eastAsia="en-GB" w:bidi="en-GB"/>
    </w:rPr>
  </w:style>
  <w:style w:type="paragraph" w:styleId="Footer">
    <w:name w:val="footer"/>
    <w:basedOn w:val="Normal"/>
    <w:link w:val="FooterChar"/>
    <w:uiPriority w:val="99"/>
    <w:unhideWhenUsed/>
    <w:rsid w:val="007B3C15"/>
    <w:pPr>
      <w:tabs>
        <w:tab w:val="center" w:pos="4513"/>
        <w:tab w:val="right" w:pos="9026"/>
      </w:tabs>
    </w:pPr>
  </w:style>
  <w:style w:type="character" w:customStyle="1" w:styleId="FooterChar">
    <w:name w:val="Footer Char"/>
    <w:basedOn w:val="DefaultParagraphFont"/>
    <w:link w:val="Footer"/>
    <w:uiPriority w:val="99"/>
    <w:rsid w:val="007B3C15"/>
    <w:rPr>
      <w:rFonts w:ascii="Arial" w:eastAsia="Arial" w:hAnsi="Arial" w:cs="Arial"/>
      <w:lang w:val="en-GB" w:eastAsia="en-GB" w:bidi="en-GB"/>
    </w:rPr>
  </w:style>
  <w:style w:type="character" w:styleId="Strong">
    <w:name w:val="Strong"/>
    <w:basedOn w:val="DefaultParagraphFont"/>
    <w:uiPriority w:val="22"/>
    <w:qFormat/>
    <w:rsid w:val="00A03242"/>
    <w:rPr>
      <w:b/>
      <w:bCs/>
    </w:rPr>
  </w:style>
  <w:style w:type="character" w:customStyle="1" w:styleId="Heading3Char">
    <w:name w:val="Heading 3 Char"/>
    <w:basedOn w:val="DefaultParagraphFont"/>
    <w:link w:val="Heading3"/>
    <w:uiPriority w:val="9"/>
    <w:semiHidden/>
    <w:rsid w:val="00D86976"/>
    <w:rPr>
      <w:rFonts w:asciiTheme="majorHAnsi" w:eastAsiaTheme="majorEastAsia" w:hAnsiTheme="majorHAnsi" w:cstheme="majorBidi"/>
      <w:color w:val="243F60" w:themeColor="accent1" w:themeShade="7F"/>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6391">
      <w:bodyDiv w:val="1"/>
      <w:marLeft w:val="0"/>
      <w:marRight w:val="0"/>
      <w:marTop w:val="0"/>
      <w:marBottom w:val="0"/>
      <w:divBdr>
        <w:top w:val="none" w:sz="0" w:space="0" w:color="auto"/>
        <w:left w:val="none" w:sz="0" w:space="0" w:color="auto"/>
        <w:bottom w:val="none" w:sz="0" w:space="0" w:color="auto"/>
        <w:right w:val="none" w:sz="0" w:space="0" w:color="auto"/>
      </w:divBdr>
    </w:div>
    <w:div w:id="1079712427">
      <w:bodyDiv w:val="1"/>
      <w:marLeft w:val="0"/>
      <w:marRight w:val="0"/>
      <w:marTop w:val="0"/>
      <w:marBottom w:val="0"/>
      <w:divBdr>
        <w:top w:val="none" w:sz="0" w:space="0" w:color="auto"/>
        <w:left w:val="none" w:sz="0" w:space="0" w:color="auto"/>
        <w:bottom w:val="none" w:sz="0" w:space="0" w:color="auto"/>
        <w:right w:val="none" w:sz="0" w:space="0" w:color="auto"/>
      </w:divBdr>
    </w:div>
    <w:div w:id="1518815024">
      <w:bodyDiv w:val="1"/>
      <w:marLeft w:val="0"/>
      <w:marRight w:val="0"/>
      <w:marTop w:val="0"/>
      <w:marBottom w:val="0"/>
      <w:divBdr>
        <w:top w:val="none" w:sz="0" w:space="0" w:color="auto"/>
        <w:left w:val="none" w:sz="0" w:space="0" w:color="auto"/>
        <w:bottom w:val="none" w:sz="0" w:space="0" w:color="auto"/>
        <w:right w:val="none" w:sz="0" w:space="0" w:color="auto"/>
      </w:divBdr>
      <w:divsChild>
        <w:div w:id="20518646">
          <w:marLeft w:val="0"/>
          <w:marRight w:val="0"/>
          <w:marTop w:val="0"/>
          <w:marBottom w:val="0"/>
          <w:divBdr>
            <w:top w:val="none" w:sz="0" w:space="0" w:color="auto"/>
            <w:left w:val="none" w:sz="0" w:space="0" w:color="auto"/>
            <w:bottom w:val="none" w:sz="0" w:space="0" w:color="auto"/>
            <w:right w:val="none" w:sz="0" w:space="0" w:color="auto"/>
          </w:divBdr>
          <w:divsChild>
            <w:div w:id="2088265325">
              <w:marLeft w:val="0"/>
              <w:marRight w:val="0"/>
              <w:marTop w:val="0"/>
              <w:marBottom w:val="0"/>
              <w:divBdr>
                <w:top w:val="none" w:sz="0" w:space="0" w:color="auto"/>
                <w:left w:val="none" w:sz="0" w:space="0" w:color="auto"/>
                <w:bottom w:val="none" w:sz="0" w:space="0" w:color="auto"/>
                <w:right w:val="none" w:sz="0" w:space="0" w:color="auto"/>
              </w:divBdr>
              <w:divsChild>
                <w:div w:id="1897886324">
                  <w:marLeft w:val="0"/>
                  <w:marRight w:val="0"/>
                  <w:marTop w:val="0"/>
                  <w:marBottom w:val="0"/>
                  <w:divBdr>
                    <w:top w:val="none" w:sz="0" w:space="0" w:color="auto"/>
                    <w:left w:val="none" w:sz="0" w:space="0" w:color="auto"/>
                    <w:bottom w:val="none" w:sz="0" w:space="0" w:color="auto"/>
                    <w:right w:val="none" w:sz="0" w:space="0" w:color="auto"/>
                  </w:divBdr>
                  <w:divsChild>
                    <w:div w:id="297808192">
                      <w:marLeft w:val="0"/>
                      <w:marRight w:val="0"/>
                      <w:marTop w:val="0"/>
                      <w:marBottom w:val="0"/>
                      <w:divBdr>
                        <w:top w:val="none" w:sz="0" w:space="0" w:color="auto"/>
                        <w:left w:val="none" w:sz="0" w:space="0" w:color="auto"/>
                        <w:bottom w:val="none" w:sz="0" w:space="0" w:color="auto"/>
                        <w:right w:val="none" w:sz="0" w:space="0" w:color="auto"/>
                      </w:divBdr>
                      <w:divsChild>
                        <w:div w:id="69430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Bev Ashby</dc:creator>
  <cp:lastModifiedBy>James Davis</cp:lastModifiedBy>
  <cp:revision>2</cp:revision>
  <cp:lastPrinted>2019-07-10T09:51:00Z</cp:lastPrinted>
  <dcterms:created xsi:type="dcterms:W3CDTF">2023-03-08T14:06:00Z</dcterms:created>
  <dcterms:modified xsi:type="dcterms:W3CDTF">2023-03-08T14:06:00Z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2017-06-05T00:00:00Z</vt:filetime>
  </property>
  <property fmtid="{D5CDD505-2E9C-101B-9397-08002B2CF9AE}" pid="3" name="Creator">
    <vt:lpwstr>Microsoft® Word 2016</vt:lpwstr>
  </property>
  <property fmtid="{D5CDD505-2E9C-101B-9397-08002B2CF9AE}" pid="4" name="LastSaved">
    <vt:filetime>2018-10-05T00:00:00Z</vt:filetime>
  </property>
</Properties>
</file>