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7DB1B" w14:textId="77777777" w:rsidR="00412751" w:rsidRPr="007B79E0" w:rsidRDefault="00412751" w:rsidP="007A6357">
      <w:pPr>
        <w:pStyle w:val="BodyText"/>
        <w:spacing w:line="276" w:lineRule="auto"/>
        <w:rPr>
          <w:sz w:val="22"/>
          <w:szCs w:val="22"/>
        </w:rPr>
      </w:pPr>
    </w:p>
    <w:p w14:paraId="1FDFE6FD" w14:textId="700B6473" w:rsidR="002623F9" w:rsidRPr="007B79E0" w:rsidRDefault="00793AB0" w:rsidP="007A6357">
      <w:pPr>
        <w:keepNext/>
        <w:spacing w:after="0" w:line="276" w:lineRule="auto"/>
        <w:ind w:left="0" w:right="0" w:firstLine="0"/>
        <w:jc w:val="left"/>
        <w:outlineLvl w:val="0"/>
        <w:rPr>
          <w:rFonts w:ascii="Arial" w:eastAsia="Times New Roman" w:hAnsi="Arial" w:cs="Arial"/>
          <w:bCs/>
          <w:color w:val="auto"/>
          <w:kern w:val="0"/>
          <w:szCs w:val="22"/>
          <w:lang w:eastAsia="en-US"/>
          <w14:ligatures w14:val="none"/>
        </w:rPr>
      </w:pPr>
      <w:r w:rsidRPr="007B79E0">
        <w:rPr>
          <w:rFonts w:ascii="Arial" w:eastAsia="Times New Roman" w:hAnsi="Arial" w:cs="Arial"/>
          <w:b/>
          <w:bCs/>
          <w:color w:val="auto"/>
          <w:kern w:val="0"/>
          <w:szCs w:val="22"/>
          <w:lang w:val="en-US" w:eastAsia="en-US"/>
          <w14:ligatures w14:val="none"/>
        </w:rPr>
        <w:t>JOB TITLE</w:t>
      </w:r>
      <w:proofErr w:type="gramStart"/>
      <w:r w:rsidRPr="007B79E0">
        <w:rPr>
          <w:rFonts w:ascii="Arial" w:eastAsia="Times New Roman" w:hAnsi="Arial" w:cs="Arial"/>
          <w:b/>
          <w:bCs/>
          <w:color w:val="auto"/>
          <w:kern w:val="0"/>
          <w:szCs w:val="22"/>
          <w:lang w:val="en-US" w:eastAsia="en-US"/>
          <w14:ligatures w14:val="none"/>
        </w:rPr>
        <w:t>:</w:t>
      </w:r>
      <w:r w:rsidRPr="007B79E0">
        <w:rPr>
          <w:rFonts w:ascii="Arial" w:eastAsia="Times New Roman" w:hAnsi="Arial" w:cs="Arial"/>
          <w:bCs/>
          <w:color w:val="auto"/>
          <w:kern w:val="0"/>
          <w:szCs w:val="22"/>
          <w:lang w:val="en-US" w:eastAsia="en-US"/>
          <w14:ligatures w14:val="none"/>
        </w:rPr>
        <w:t xml:space="preserve">  </w:t>
      </w:r>
      <w:r w:rsidRPr="007B79E0">
        <w:rPr>
          <w:rFonts w:ascii="Arial" w:eastAsia="Times New Roman" w:hAnsi="Arial" w:cs="Arial"/>
          <w:bCs/>
          <w:color w:val="auto"/>
          <w:kern w:val="0"/>
          <w:szCs w:val="22"/>
          <w:lang w:val="en-US" w:eastAsia="en-US"/>
          <w14:ligatures w14:val="none"/>
        </w:rPr>
        <w:tab/>
      </w:r>
      <w:r w:rsidR="00A55F01" w:rsidRPr="007B79E0">
        <w:rPr>
          <w:rFonts w:ascii="Arial" w:eastAsia="Times New Roman" w:hAnsi="Arial" w:cs="Arial"/>
          <w:bCs/>
          <w:color w:val="auto"/>
          <w:kern w:val="0"/>
          <w:szCs w:val="22"/>
          <w:lang w:val="en-US" w:eastAsia="en-US"/>
          <w14:ligatures w14:val="none"/>
        </w:rPr>
        <w:tab/>
      </w:r>
      <w:r w:rsidR="00A55F01" w:rsidRPr="007B79E0">
        <w:rPr>
          <w:rFonts w:ascii="Arial" w:eastAsia="Times New Roman" w:hAnsi="Arial" w:cs="Arial"/>
          <w:bCs/>
          <w:color w:val="auto"/>
          <w:kern w:val="0"/>
          <w:szCs w:val="22"/>
          <w:lang w:val="en-US" w:eastAsia="en-US"/>
          <w14:ligatures w14:val="none"/>
        </w:rPr>
        <w:tab/>
      </w:r>
      <w:r w:rsidR="007B79E0" w:rsidRPr="007B79E0">
        <w:rPr>
          <w:rFonts w:ascii="Arial" w:eastAsia="Times New Roman" w:hAnsi="Arial" w:cs="Arial"/>
          <w:bCs/>
          <w:color w:val="auto"/>
          <w:kern w:val="0"/>
          <w:szCs w:val="22"/>
          <w:lang w:eastAsia="en-US"/>
          <w14:ligatures w14:val="none"/>
        </w:rPr>
        <w:t>Security</w:t>
      </w:r>
      <w:proofErr w:type="gramEnd"/>
      <w:r w:rsidR="007B79E0" w:rsidRPr="007B79E0">
        <w:rPr>
          <w:rFonts w:ascii="Arial" w:eastAsia="Times New Roman" w:hAnsi="Arial" w:cs="Arial"/>
          <w:bCs/>
          <w:color w:val="auto"/>
          <w:kern w:val="0"/>
          <w:szCs w:val="22"/>
          <w:lang w:eastAsia="en-US"/>
          <w14:ligatures w14:val="none"/>
        </w:rPr>
        <w:t xml:space="preserve"> </w:t>
      </w:r>
      <w:r w:rsidR="007A6357" w:rsidRPr="007B79E0">
        <w:rPr>
          <w:rFonts w:ascii="Arial" w:eastAsia="Times New Roman" w:hAnsi="Arial" w:cs="Arial"/>
          <w:bCs/>
          <w:color w:val="auto"/>
          <w:kern w:val="0"/>
          <w:szCs w:val="22"/>
          <w:lang w:eastAsia="en-US"/>
          <w14:ligatures w14:val="none"/>
        </w:rPr>
        <w:t>Architect</w:t>
      </w:r>
    </w:p>
    <w:p w14:paraId="349644A7" w14:textId="77777777" w:rsidR="00CA7E7E" w:rsidRPr="007B79E0" w:rsidRDefault="00CA7E7E" w:rsidP="007A6357">
      <w:pPr>
        <w:keepNext/>
        <w:spacing w:after="0" w:line="276" w:lineRule="auto"/>
        <w:ind w:left="0" w:right="0" w:firstLine="0"/>
        <w:jc w:val="left"/>
        <w:outlineLvl w:val="0"/>
        <w:rPr>
          <w:rFonts w:ascii="Arial" w:eastAsia="Times New Roman" w:hAnsi="Arial" w:cs="Arial"/>
          <w:bCs/>
          <w:color w:val="auto"/>
          <w:kern w:val="0"/>
          <w:szCs w:val="22"/>
          <w:lang w:val="en-US" w:eastAsia="en-US"/>
          <w14:ligatures w14:val="none"/>
        </w:rPr>
      </w:pPr>
    </w:p>
    <w:p w14:paraId="7E1A26D6" w14:textId="79FB4240" w:rsidR="00793AB0" w:rsidRPr="007B79E0" w:rsidRDefault="00793AB0" w:rsidP="007A6357">
      <w:pPr>
        <w:spacing w:after="0" w:line="276" w:lineRule="auto"/>
        <w:ind w:left="0" w:right="0" w:firstLine="0"/>
        <w:jc w:val="left"/>
        <w:rPr>
          <w:rFonts w:ascii="Arial" w:eastAsia="Times New Roman" w:hAnsi="Arial" w:cs="Arial"/>
          <w:color w:val="auto"/>
          <w:kern w:val="0"/>
          <w:szCs w:val="22"/>
          <w:lang w:val="en-US" w:eastAsia="en-US"/>
          <w14:ligatures w14:val="none"/>
        </w:rPr>
      </w:pPr>
      <w:r w:rsidRPr="007B79E0">
        <w:rPr>
          <w:rFonts w:ascii="Arial" w:eastAsia="Times New Roman" w:hAnsi="Arial" w:cs="Arial"/>
          <w:b/>
          <w:color w:val="auto"/>
          <w:kern w:val="0"/>
          <w:szCs w:val="22"/>
          <w:lang w:val="en-US" w:eastAsia="en-US"/>
          <w14:ligatures w14:val="none"/>
        </w:rPr>
        <w:t>RESPONSIBLE TO</w:t>
      </w:r>
      <w:proofErr w:type="gramStart"/>
      <w:r w:rsidRPr="007B79E0">
        <w:rPr>
          <w:rFonts w:ascii="Arial" w:eastAsia="Times New Roman" w:hAnsi="Arial" w:cs="Arial"/>
          <w:b/>
          <w:color w:val="auto"/>
          <w:kern w:val="0"/>
          <w:szCs w:val="22"/>
          <w:lang w:val="en-US" w:eastAsia="en-US"/>
          <w14:ligatures w14:val="none"/>
        </w:rPr>
        <w:t>:</w:t>
      </w:r>
      <w:r w:rsidRPr="007B79E0">
        <w:rPr>
          <w:rFonts w:ascii="Arial" w:eastAsia="Times New Roman" w:hAnsi="Arial" w:cs="Arial"/>
          <w:b/>
          <w:color w:val="auto"/>
          <w:kern w:val="0"/>
          <w:szCs w:val="22"/>
          <w:lang w:val="en-US" w:eastAsia="en-US"/>
          <w14:ligatures w14:val="none"/>
        </w:rPr>
        <w:tab/>
      </w:r>
      <w:r w:rsidRPr="007B79E0">
        <w:rPr>
          <w:rFonts w:ascii="Arial" w:eastAsia="Times New Roman" w:hAnsi="Arial" w:cs="Arial"/>
          <w:color w:val="auto"/>
          <w:kern w:val="0"/>
          <w:szCs w:val="22"/>
          <w:lang w:val="en-US" w:eastAsia="en-US"/>
          <w14:ligatures w14:val="none"/>
        </w:rPr>
        <w:t xml:space="preserve"> </w:t>
      </w:r>
      <w:r w:rsidR="00A55F01" w:rsidRPr="007B79E0">
        <w:rPr>
          <w:rFonts w:ascii="Arial" w:eastAsia="Times New Roman" w:hAnsi="Arial" w:cs="Arial"/>
          <w:color w:val="auto"/>
          <w:kern w:val="0"/>
          <w:szCs w:val="22"/>
          <w:lang w:val="en-US" w:eastAsia="en-US"/>
          <w14:ligatures w14:val="none"/>
        </w:rPr>
        <w:tab/>
      </w:r>
      <w:proofErr w:type="gramEnd"/>
      <w:r w:rsidR="00E870CE" w:rsidRPr="007B79E0">
        <w:rPr>
          <w:rFonts w:ascii="Arial" w:eastAsia="Times New Roman" w:hAnsi="Arial" w:cs="Arial"/>
          <w:color w:val="auto"/>
          <w:kern w:val="0"/>
          <w:szCs w:val="22"/>
          <w:lang w:val="en-US" w:eastAsia="en-US"/>
          <w14:ligatures w14:val="none"/>
        </w:rPr>
        <w:t>C</w:t>
      </w:r>
      <w:r w:rsidR="002A1942" w:rsidRPr="007B79E0">
        <w:rPr>
          <w:rFonts w:ascii="Arial" w:eastAsia="Times New Roman" w:hAnsi="Arial" w:cs="Arial"/>
          <w:color w:val="auto"/>
          <w:kern w:val="0"/>
          <w:szCs w:val="22"/>
          <w:lang w:val="en-US" w:eastAsia="en-US"/>
          <w14:ligatures w14:val="none"/>
        </w:rPr>
        <w:t>TO</w:t>
      </w:r>
    </w:p>
    <w:p w14:paraId="4C50E7D0" w14:textId="77777777" w:rsidR="00793AB0" w:rsidRPr="007B79E0" w:rsidRDefault="00793AB0" w:rsidP="007A6357">
      <w:pPr>
        <w:tabs>
          <w:tab w:val="left" w:pos="5775"/>
        </w:tabs>
        <w:spacing w:after="0" w:line="276" w:lineRule="auto"/>
        <w:ind w:left="0" w:right="0" w:firstLine="0"/>
        <w:jc w:val="left"/>
        <w:rPr>
          <w:rFonts w:ascii="Arial" w:eastAsia="Times New Roman" w:hAnsi="Arial" w:cs="Arial"/>
          <w:b/>
          <w:color w:val="auto"/>
          <w:kern w:val="0"/>
          <w:szCs w:val="22"/>
          <w:lang w:val="en-US" w:eastAsia="en-US"/>
          <w14:ligatures w14:val="none"/>
        </w:rPr>
      </w:pPr>
      <w:r w:rsidRPr="007B79E0">
        <w:rPr>
          <w:rFonts w:ascii="Arial" w:eastAsia="Times New Roman" w:hAnsi="Arial" w:cs="Arial"/>
          <w:b/>
          <w:color w:val="auto"/>
          <w:kern w:val="0"/>
          <w:szCs w:val="22"/>
          <w:lang w:val="en-US" w:eastAsia="en-US"/>
          <w14:ligatures w14:val="none"/>
        </w:rPr>
        <w:tab/>
      </w:r>
    </w:p>
    <w:p w14:paraId="56D9EB01" w14:textId="00678898" w:rsidR="00793AB0" w:rsidRPr="007B79E0" w:rsidRDefault="00793AB0" w:rsidP="007A6357">
      <w:pPr>
        <w:spacing w:after="0" w:line="276" w:lineRule="auto"/>
        <w:ind w:left="0" w:right="0" w:firstLine="0"/>
        <w:jc w:val="left"/>
        <w:rPr>
          <w:rFonts w:ascii="Arial" w:eastAsia="Times New Roman" w:hAnsi="Arial" w:cs="Arial"/>
          <w:color w:val="auto"/>
          <w:kern w:val="0"/>
          <w:szCs w:val="22"/>
          <w:lang w:val="en-US" w:eastAsia="en-US"/>
          <w14:ligatures w14:val="none"/>
        </w:rPr>
      </w:pPr>
      <w:r w:rsidRPr="007B79E0">
        <w:rPr>
          <w:rFonts w:ascii="Arial" w:eastAsia="Times New Roman" w:hAnsi="Arial" w:cs="Arial"/>
          <w:b/>
          <w:color w:val="auto"/>
          <w:kern w:val="0"/>
          <w:szCs w:val="22"/>
          <w:lang w:val="en-US" w:eastAsia="en-US"/>
          <w14:ligatures w14:val="none"/>
        </w:rPr>
        <w:t>ACCOUNTABLE TO</w:t>
      </w:r>
      <w:proofErr w:type="gramStart"/>
      <w:r w:rsidRPr="007B79E0">
        <w:rPr>
          <w:rFonts w:ascii="Arial" w:eastAsia="Times New Roman" w:hAnsi="Arial" w:cs="Arial"/>
          <w:b/>
          <w:color w:val="auto"/>
          <w:kern w:val="0"/>
          <w:szCs w:val="22"/>
          <w:lang w:val="en-US" w:eastAsia="en-US"/>
          <w14:ligatures w14:val="none"/>
        </w:rPr>
        <w:t>:</w:t>
      </w:r>
      <w:r w:rsidRPr="007B79E0">
        <w:rPr>
          <w:rFonts w:ascii="Arial" w:eastAsia="Times New Roman" w:hAnsi="Arial" w:cs="Arial"/>
          <w:color w:val="auto"/>
          <w:kern w:val="0"/>
          <w:szCs w:val="22"/>
          <w:lang w:val="en-US" w:eastAsia="en-US"/>
          <w14:ligatures w14:val="none"/>
        </w:rPr>
        <w:tab/>
      </w:r>
      <w:r w:rsidR="002A1942" w:rsidRPr="007B79E0">
        <w:rPr>
          <w:rFonts w:ascii="Arial" w:eastAsia="Times New Roman" w:hAnsi="Arial" w:cs="Arial"/>
          <w:color w:val="auto"/>
          <w:kern w:val="0"/>
          <w:szCs w:val="22"/>
          <w:lang w:val="en-US" w:eastAsia="en-US"/>
          <w14:ligatures w14:val="none"/>
        </w:rPr>
        <w:tab/>
      </w:r>
      <w:r w:rsidR="007A6357" w:rsidRPr="007B79E0">
        <w:rPr>
          <w:rFonts w:ascii="Arial" w:eastAsia="Times New Roman" w:hAnsi="Arial" w:cs="Arial"/>
          <w:color w:val="auto"/>
          <w:kern w:val="0"/>
          <w:szCs w:val="22"/>
          <w:lang w:val="en-US" w:eastAsia="en-US"/>
          <w14:ligatures w14:val="none"/>
        </w:rPr>
        <w:t>COO</w:t>
      </w:r>
      <w:proofErr w:type="gramEnd"/>
      <w:r w:rsidR="007A6357" w:rsidRPr="007B79E0">
        <w:rPr>
          <w:rFonts w:ascii="Arial" w:eastAsia="Times New Roman" w:hAnsi="Arial" w:cs="Arial"/>
          <w:color w:val="auto"/>
          <w:kern w:val="0"/>
          <w:szCs w:val="22"/>
          <w:lang w:val="en-US" w:eastAsia="en-US"/>
          <w14:ligatures w14:val="none"/>
        </w:rPr>
        <w:t>, Executive Team, Board</w:t>
      </w:r>
      <w:r w:rsidR="007B79E0">
        <w:rPr>
          <w:rFonts w:ascii="Arial" w:eastAsia="Times New Roman" w:hAnsi="Arial" w:cs="Arial"/>
          <w:color w:val="auto"/>
          <w:kern w:val="0"/>
          <w:szCs w:val="22"/>
          <w:lang w:val="en-US" w:eastAsia="en-US"/>
          <w14:ligatures w14:val="none"/>
        </w:rPr>
        <w:t>, IT Management</w:t>
      </w:r>
    </w:p>
    <w:p w14:paraId="01197A68" w14:textId="77777777" w:rsidR="00793AB0" w:rsidRPr="007B79E0" w:rsidRDefault="00793AB0" w:rsidP="007A6357">
      <w:pPr>
        <w:spacing w:after="0" w:line="276" w:lineRule="auto"/>
        <w:ind w:left="0" w:right="0" w:firstLine="0"/>
        <w:jc w:val="left"/>
        <w:rPr>
          <w:rFonts w:ascii="Arial" w:eastAsia="Times New Roman" w:hAnsi="Arial" w:cs="Arial"/>
          <w:bCs/>
          <w:color w:val="auto"/>
          <w:kern w:val="0"/>
          <w:szCs w:val="22"/>
          <w:lang w:val="en-US" w:eastAsia="en-US"/>
          <w14:ligatures w14:val="none"/>
        </w:rPr>
      </w:pPr>
    </w:p>
    <w:p w14:paraId="3AFC49CB" w14:textId="0452C6FA" w:rsidR="007D03C4" w:rsidRPr="007B79E0" w:rsidRDefault="00793AB0" w:rsidP="007A6357">
      <w:pPr>
        <w:spacing w:after="0" w:line="276" w:lineRule="auto"/>
        <w:ind w:left="2880" w:right="0" w:hanging="2880"/>
        <w:jc w:val="left"/>
        <w:rPr>
          <w:rFonts w:ascii="Arial" w:eastAsia="Times New Roman" w:hAnsi="Arial" w:cs="Arial"/>
          <w:bCs/>
          <w:color w:val="auto"/>
          <w:kern w:val="0"/>
          <w:szCs w:val="22"/>
          <w:lang w:eastAsia="en-US"/>
          <w14:ligatures w14:val="none"/>
        </w:rPr>
      </w:pPr>
      <w:r w:rsidRPr="007B79E0">
        <w:rPr>
          <w:rFonts w:ascii="Arial" w:eastAsia="Times New Roman" w:hAnsi="Arial" w:cs="Arial"/>
          <w:b/>
          <w:bCs/>
          <w:color w:val="auto"/>
          <w:kern w:val="0"/>
          <w:szCs w:val="22"/>
          <w:lang w:val="en-US" w:eastAsia="en-US"/>
          <w14:ligatures w14:val="none"/>
        </w:rPr>
        <w:t>LINKS TO</w:t>
      </w:r>
      <w:proofErr w:type="gramStart"/>
      <w:r w:rsidRPr="007B79E0">
        <w:rPr>
          <w:rFonts w:ascii="Arial" w:eastAsia="Times New Roman" w:hAnsi="Arial" w:cs="Arial"/>
          <w:b/>
          <w:bCs/>
          <w:color w:val="auto"/>
          <w:kern w:val="0"/>
          <w:szCs w:val="22"/>
          <w:lang w:val="en-US" w:eastAsia="en-US"/>
          <w14:ligatures w14:val="none"/>
        </w:rPr>
        <w:t>:</w:t>
      </w:r>
      <w:r w:rsidRPr="007B79E0">
        <w:rPr>
          <w:rFonts w:ascii="Arial" w:eastAsia="Times New Roman" w:hAnsi="Arial" w:cs="Arial"/>
          <w:bCs/>
          <w:color w:val="auto"/>
          <w:kern w:val="0"/>
          <w:szCs w:val="22"/>
          <w:lang w:val="en-US" w:eastAsia="en-US"/>
          <w14:ligatures w14:val="none"/>
        </w:rPr>
        <w:t xml:space="preserve"> </w:t>
      </w:r>
      <w:r w:rsidRPr="007B79E0">
        <w:rPr>
          <w:rFonts w:ascii="Arial" w:eastAsia="Times New Roman" w:hAnsi="Arial" w:cs="Arial"/>
          <w:bCs/>
          <w:color w:val="auto"/>
          <w:kern w:val="0"/>
          <w:szCs w:val="22"/>
          <w:lang w:val="en-US" w:eastAsia="en-US"/>
          <w14:ligatures w14:val="none"/>
        </w:rPr>
        <w:tab/>
      </w:r>
      <w:r w:rsidR="007A6357" w:rsidRPr="007B79E0">
        <w:rPr>
          <w:rFonts w:ascii="Arial" w:eastAsia="Times New Roman" w:hAnsi="Arial" w:cs="Arial"/>
          <w:bCs/>
          <w:color w:val="auto"/>
          <w:kern w:val="0"/>
          <w:szCs w:val="22"/>
          <w:lang w:eastAsia="en-US"/>
          <w14:ligatures w14:val="none"/>
        </w:rPr>
        <w:t>IT</w:t>
      </w:r>
      <w:proofErr w:type="gramEnd"/>
      <w:r w:rsidR="007A6357" w:rsidRPr="007B79E0">
        <w:rPr>
          <w:rFonts w:ascii="Arial" w:eastAsia="Times New Roman" w:hAnsi="Arial" w:cs="Arial"/>
          <w:bCs/>
          <w:color w:val="auto"/>
          <w:kern w:val="0"/>
          <w:szCs w:val="22"/>
          <w:lang w:eastAsia="en-US"/>
          <w14:ligatures w14:val="none"/>
        </w:rPr>
        <w:t xml:space="preserve"> Team, </w:t>
      </w:r>
      <w:r w:rsidR="007B79E0">
        <w:rPr>
          <w:rFonts w:ascii="Arial" w:eastAsia="Times New Roman" w:hAnsi="Arial" w:cs="Arial"/>
          <w:bCs/>
          <w:color w:val="auto"/>
          <w:kern w:val="0"/>
          <w:szCs w:val="22"/>
          <w:lang w:eastAsia="en-US"/>
          <w14:ligatures w14:val="none"/>
        </w:rPr>
        <w:t>Compliance, Risk, External Vendors, Safeguarding, Training</w:t>
      </w:r>
    </w:p>
    <w:p w14:paraId="763C4E93" w14:textId="77777777" w:rsidR="00D809F3" w:rsidRPr="007B79E0" w:rsidRDefault="00D809F3" w:rsidP="007A6357">
      <w:pPr>
        <w:spacing w:after="0" w:line="276" w:lineRule="auto"/>
        <w:ind w:left="2880" w:right="0" w:hanging="2880"/>
        <w:jc w:val="left"/>
        <w:rPr>
          <w:rFonts w:ascii="Arial" w:eastAsia="Times New Roman" w:hAnsi="Arial" w:cs="Arial"/>
          <w:bCs/>
          <w:color w:val="auto"/>
          <w:kern w:val="0"/>
          <w:szCs w:val="22"/>
          <w:lang w:val="en-US" w:eastAsia="en-US"/>
          <w14:ligatures w14:val="none"/>
        </w:rPr>
      </w:pPr>
    </w:p>
    <w:p w14:paraId="786F0A1D" w14:textId="77777777" w:rsidR="002623F9" w:rsidRPr="007B79E0" w:rsidRDefault="002623F9" w:rsidP="007A6357">
      <w:pPr>
        <w:pStyle w:val="BodyText"/>
        <w:spacing w:line="276" w:lineRule="auto"/>
        <w:rPr>
          <w:b/>
          <w:bCs/>
          <w:sz w:val="22"/>
          <w:szCs w:val="22"/>
        </w:rPr>
      </w:pPr>
      <w:r w:rsidRPr="007B79E0">
        <w:rPr>
          <w:b/>
          <w:bCs/>
          <w:sz w:val="22"/>
          <w:szCs w:val="22"/>
        </w:rPr>
        <w:t>JOB PURPOSE:</w:t>
      </w:r>
    </w:p>
    <w:p w14:paraId="5108BA83" w14:textId="77777777" w:rsidR="002623F9" w:rsidRPr="007B79E0" w:rsidRDefault="002623F9" w:rsidP="007A6357">
      <w:pPr>
        <w:pStyle w:val="BodyText"/>
        <w:spacing w:line="276" w:lineRule="auto"/>
        <w:rPr>
          <w:b/>
          <w:bCs/>
          <w:sz w:val="22"/>
          <w:szCs w:val="22"/>
        </w:rPr>
      </w:pPr>
    </w:p>
    <w:p w14:paraId="4D5E6B57" w14:textId="68E1793A" w:rsidR="002A1942" w:rsidRPr="007B79E0" w:rsidRDefault="007B79E0" w:rsidP="007A6357">
      <w:pPr>
        <w:pStyle w:val="BodyText"/>
        <w:spacing w:line="276" w:lineRule="auto"/>
        <w:rPr>
          <w:sz w:val="22"/>
          <w:szCs w:val="22"/>
        </w:rPr>
      </w:pPr>
      <w:r w:rsidRPr="007B79E0">
        <w:rPr>
          <w:sz w:val="22"/>
          <w:szCs w:val="22"/>
        </w:rPr>
        <w:t>The Security Architect is responsible for designing and implementing robust security frameworks and solutions to protect the organisation's IT infrastructure, applications, and data. This role involves assessing current security practices, identifying vulnerabilities, and developing strategies to mitigate risks while ensuring compliance with relevant regulations and industry standards. The Security Architect will collaborate with cross-functional teams to integrate security best practices into all aspects of the technology environment and will act as a subject matter expert on security-related matters. By fostering a culture of security awareness and proactive risk management, the Security Architect will help safeguard the organisation’s assets and maintain stakeholder trust.</w:t>
      </w:r>
    </w:p>
    <w:p w14:paraId="365B12DD" w14:textId="77777777" w:rsidR="007A6357" w:rsidRPr="007B79E0" w:rsidRDefault="007A6357" w:rsidP="007A6357">
      <w:pPr>
        <w:pStyle w:val="BodyText"/>
        <w:spacing w:line="276" w:lineRule="auto"/>
        <w:rPr>
          <w:sz w:val="22"/>
          <w:szCs w:val="22"/>
        </w:rPr>
      </w:pPr>
    </w:p>
    <w:p w14:paraId="09499F4D" w14:textId="18C207C4" w:rsidR="002623F9" w:rsidRPr="007B79E0" w:rsidRDefault="002623F9" w:rsidP="007A6357">
      <w:pPr>
        <w:pStyle w:val="BodyText"/>
        <w:spacing w:line="276" w:lineRule="auto"/>
        <w:rPr>
          <w:b/>
          <w:bCs/>
          <w:sz w:val="22"/>
          <w:szCs w:val="22"/>
        </w:rPr>
      </w:pPr>
      <w:r w:rsidRPr="007B79E0">
        <w:rPr>
          <w:b/>
          <w:bCs/>
          <w:sz w:val="22"/>
          <w:szCs w:val="22"/>
        </w:rPr>
        <w:t>KEY ACCOUNTABILITIES:</w:t>
      </w:r>
    </w:p>
    <w:p w14:paraId="2044D1E5" w14:textId="77777777" w:rsidR="00A434A8" w:rsidRPr="007B79E0" w:rsidRDefault="00A434A8" w:rsidP="007A6357">
      <w:pPr>
        <w:pStyle w:val="BodyText"/>
        <w:spacing w:line="276" w:lineRule="auto"/>
        <w:rPr>
          <w:b/>
          <w:bCs/>
          <w:sz w:val="22"/>
          <w:szCs w:val="22"/>
        </w:rPr>
      </w:pPr>
    </w:p>
    <w:p w14:paraId="362C6F5F" w14:textId="5DAB4F49" w:rsidR="007B79E0" w:rsidRPr="007B79E0" w:rsidRDefault="007B79E0" w:rsidP="007B79E0">
      <w:pPr>
        <w:pStyle w:val="BodyText"/>
        <w:numPr>
          <w:ilvl w:val="0"/>
          <w:numId w:val="24"/>
        </w:numPr>
        <w:spacing w:line="276" w:lineRule="auto"/>
        <w:rPr>
          <w:sz w:val="22"/>
          <w:szCs w:val="22"/>
        </w:rPr>
      </w:pPr>
      <w:r w:rsidRPr="007B79E0">
        <w:rPr>
          <w:sz w:val="22"/>
          <w:szCs w:val="22"/>
        </w:rPr>
        <w:t>Design and implement a comprehensive security architecture framework that aligns with the organisation's strategic objectives and compliance requirements.</w:t>
      </w:r>
    </w:p>
    <w:p w14:paraId="61B951E5" w14:textId="1B970B5D" w:rsidR="007B79E0" w:rsidRPr="007B79E0" w:rsidRDefault="007B79E0" w:rsidP="007B79E0">
      <w:pPr>
        <w:pStyle w:val="BodyText"/>
        <w:numPr>
          <w:ilvl w:val="0"/>
          <w:numId w:val="24"/>
        </w:numPr>
        <w:spacing w:line="276" w:lineRule="auto"/>
        <w:rPr>
          <w:sz w:val="22"/>
          <w:szCs w:val="22"/>
        </w:rPr>
      </w:pPr>
      <w:r w:rsidRPr="007B79E0">
        <w:rPr>
          <w:sz w:val="22"/>
          <w:szCs w:val="22"/>
        </w:rPr>
        <w:t>Conduct regular security assessments to identify vulnerabilities, threats, and risks, and develop mitigation strategies to address them.</w:t>
      </w:r>
    </w:p>
    <w:p w14:paraId="1D87BBD9" w14:textId="0C9BB898" w:rsidR="007B79E0" w:rsidRPr="007B79E0" w:rsidRDefault="007B79E0" w:rsidP="007B79E0">
      <w:pPr>
        <w:pStyle w:val="BodyText"/>
        <w:numPr>
          <w:ilvl w:val="0"/>
          <w:numId w:val="24"/>
        </w:numPr>
        <w:spacing w:line="276" w:lineRule="auto"/>
        <w:rPr>
          <w:sz w:val="22"/>
          <w:szCs w:val="22"/>
        </w:rPr>
      </w:pPr>
      <w:r w:rsidRPr="007B79E0">
        <w:rPr>
          <w:sz w:val="22"/>
          <w:szCs w:val="22"/>
        </w:rPr>
        <w:t>Develop and enforce security policies, standards, and guidelines to ensure that all IT systems and processes adhere to best practices and regulatory requirements.</w:t>
      </w:r>
    </w:p>
    <w:p w14:paraId="7B3E3EC2" w14:textId="4D054F79" w:rsidR="007B79E0" w:rsidRPr="007B79E0" w:rsidRDefault="007B79E0" w:rsidP="007B79E0">
      <w:pPr>
        <w:pStyle w:val="BodyText"/>
        <w:numPr>
          <w:ilvl w:val="0"/>
          <w:numId w:val="24"/>
        </w:numPr>
        <w:spacing w:line="276" w:lineRule="auto"/>
        <w:rPr>
          <w:sz w:val="22"/>
          <w:szCs w:val="22"/>
        </w:rPr>
      </w:pPr>
      <w:r w:rsidRPr="007B79E0">
        <w:rPr>
          <w:sz w:val="22"/>
          <w:szCs w:val="22"/>
        </w:rPr>
        <w:t>Establish and maintain an incident response plan, ensuring effective procedures are in place to respond to security breaches and minimize impact.</w:t>
      </w:r>
    </w:p>
    <w:p w14:paraId="1DFA8AE5" w14:textId="5FC6ADE5" w:rsidR="007B79E0" w:rsidRPr="007B79E0" w:rsidRDefault="007B79E0" w:rsidP="007B79E0">
      <w:pPr>
        <w:pStyle w:val="BodyText"/>
        <w:numPr>
          <w:ilvl w:val="0"/>
          <w:numId w:val="24"/>
        </w:numPr>
        <w:spacing w:line="276" w:lineRule="auto"/>
        <w:rPr>
          <w:sz w:val="22"/>
          <w:szCs w:val="22"/>
        </w:rPr>
      </w:pPr>
      <w:r w:rsidRPr="007B79E0">
        <w:rPr>
          <w:sz w:val="22"/>
          <w:szCs w:val="22"/>
        </w:rPr>
        <w:t>Work closely with IT, operations, and business units to integrate security measures into all technology projects and initiatives.</w:t>
      </w:r>
    </w:p>
    <w:p w14:paraId="2FAF34C1" w14:textId="640A1B55" w:rsidR="007B79E0" w:rsidRPr="007B79E0" w:rsidRDefault="007B79E0" w:rsidP="007B79E0">
      <w:pPr>
        <w:pStyle w:val="BodyText"/>
        <w:numPr>
          <w:ilvl w:val="0"/>
          <w:numId w:val="24"/>
        </w:numPr>
        <w:spacing w:line="276" w:lineRule="auto"/>
        <w:rPr>
          <w:sz w:val="22"/>
          <w:szCs w:val="22"/>
        </w:rPr>
      </w:pPr>
      <w:r w:rsidRPr="007B79E0">
        <w:rPr>
          <w:sz w:val="22"/>
          <w:szCs w:val="22"/>
        </w:rPr>
        <w:t>Promote security awareness across the organisation by providing training and resources to staff, fostering a culture of security mindfulness.</w:t>
      </w:r>
    </w:p>
    <w:p w14:paraId="6F87A77A" w14:textId="72C7705B" w:rsidR="007B79E0" w:rsidRPr="007B79E0" w:rsidRDefault="007B79E0" w:rsidP="007B79E0">
      <w:pPr>
        <w:pStyle w:val="BodyText"/>
        <w:numPr>
          <w:ilvl w:val="0"/>
          <w:numId w:val="24"/>
        </w:numPr>
        <w:spacing w:line="276" w:lineRule="auto"/>
        <w:rPr>
          <w:sz w:val="22"/>
          <w:szCs w:val="22"/>
        </w:rPr>
      </w:pPr>
      <w:r w:rsidRPr="007B79E0">
        <w:rPr>
          <w:sz w:val="22"/>
          <w:szCs w:val="22"/>
        </w:rPr>
        <w:t>Evaluate and manage relationships with third-party vendors, ensuring their security practices meet organisational standards and do not pose risks.</w:t>
      </w:r>
    </w:p>
    <w:p w14:paraId="4230EB95" w14:textId="682E4326" w:rsidR="007B79E0" w:rsidRPr="007B79E0" w:rsidRDefault="007B79E0" w:rsidP="007B79E0">
      <w:pPr>
        <w:pStyle w:val="BodyText"/>
        <w:numPr>
          <w:ilvl w:val="0"/>
          <w:numId w:val="24"/>
        </w:numPr>
        <w:spacing w:line="276" w:lineRule="auto"/>
        <w:rPr>
          <w:sz w:val="22"/>
          <w:szCs w:val="22"/>
        </w:rPr>
      </w:pPr>
      <w:r w:rsidRPr="007B79E0">
        <w:rPr>
          <w:sz w:val="22"/>
          <w:szCs w:val="22"/>
        </w:rPr>
        <w:t>Review and assess existing security solutions, making recommendations for enhancements or replacements to improve overall security posture.</w:t>
      </w:r>
    </w:p>
    <w:p w14:paraId="69CA7B22" w14:textId="51D2FED1" w:rsidR="007B79E0" w:rsidRPr="007B79E0" w:rsidRDefault="007B79E0" w:rsidP="007B79E0">
      <w:pPr>
        <w:pStyle w:val="BodyText"/>
        <w:numPr>
          <w:ilvl w:val="0"/>
          <w:numId w:val="24"/>
        </w:numPr>
        <w:spacing w:line="276" w:lineRule="auto"/>
        <w:rPr>
          <w:sz w:val="22"/>
          <w:szCs w:val="22"/>
        </w:rPr>
      </w:pPr>
      <w:r w:rsidRPr="007B79E0">
        <w:rPr>
          <w:sz w:val="22"/>
          <w:szCs w:val="22"/>
        </w:rPr>
        <w:t>Ensure compliance with relevant laws, regulations, and industry standards related to information security, data protection, and privacy.</w:t>
      </w:r>
    </w:p>
    <w:p w14:paraId="17E2B68C" w14:textId="268674FD" w:rsidR="007B79E0" w:rsidRPr="007B79E0" w:rsidRDefault="007B79E0" w:rsidP="007B79E0">
      <w:pPr>
        <w:pStyle w:val="BodyText"/>
        <w:numPr>
          <w:ilvl w:val="0"/>
          <w:numId w:val="24"/>
        </w:numPr>
        <w:spacing w:line="276" w:lineRule="auto"/>
        <w:rPr>
          <w:sz w:val="22"/>
          <w:szCs w:val="22"/>
        </w:rPr>
      </w:pPr>
      <w:r w:rsidRPr="007B79E0">
        <w:rPr>
          <w:sz w:val="22"/>
          <w:szCs w:val="22"/>
        </w:rPr>
        <w:t>Drive continuous improvement in security practices and technologies, staying informed about emerging threats and industry trends to adapt the security architecture accordingly.</w:t>
      </w:r>
    </w:p>
    <w:p w14:paraId="70F53A1E" w14:textId="77777777" w:rsidR="002623F9" w:rsidRPr="007B79E0" w:rsidRDefault="002623F9" w:rsidP="007A6357">
      <w:pPr>
        <w:pStyle w:val="BodyText"/>
        <w:spacing w:line="276" w:lineRule="auto"/>
        <w:rPr>
          <w:b/>
          <w:bCs/>
          <w:sz w:val="22"/>
          <w:szCs w:val="22"/>
        </w:rPr>
      </w:pPr>
    </w:p>
    <w:p w14:paraId="06F6F0E3" w14:textId="0D682F8F" w:rsidR="002623F9" w:rsidRPr="007B79E0" w:rsidRDefault="002623F9" w:rsidP="007A6357">
      <w:pPr>
        <w:pStyle w:val="BodyText"/>
        <w:spacing w:line="276" w:lineRule="auto"/>
        <w:rPr>
          <w:b/>
          <w:bCs/>
          <w:sz w:val="22"/>
          <w:szCs w:val="22"/>
        </w:rPr>
      </w:pPr>
      <w:r w:rsidRPr="007B79E0">
        <w:rPr>
          <w:b/>
          <w:bCs/>
          <w:sz w:val="22"/>
          <w:szCs w:val="22"/>
        </w:rPr>
        <w:t>EXPERIENCE &amp; QUALIFICATIONS:</w:t>
      </w:r>
    </w:p>
    <w:p w14:paraId="167F236E" w14:textId="77777777" w:rsidR="00CA7E7E" w:rsidRPr="007B79E0" w:rsidRDefault="00CA7E7E" w:rsidP="007A6357">
      <w:pPr>
        <w:pStyle w:val="BodyText"/>
        <w:spacing w:line="276" w:lineRule="auto"/>
        <w:rPr>
          <w:b/>
          <w:bCs/>
          <w:sz w:val="22"/>
          <w:szCs w:val="22"/>
        </w:rPr>
      </w:pPr>
    </w:p>
    <w:p w14:paraId="4AD92258" w14:textId="77777777" w:rsidR="007B79E0" w:rsidRPr="007B79E0" w:rsidRDefault="007B79E0" w:rsidP="007B79E0">
      <w:pPr>
        <w:pStyle w:val="BodyText"/>
        <w:spacing w:line="276" w:lineRule="auto"/>
        <w:rPr>
          <w:b/>
          <w:bCs/>
          <w:sz w:val="22"/>
          <w:szCs w:val="22"/>
        </w:rPr>
      </w:pPr>
      <w:r w:rsidRPr="007B79E0">
        <w:rPr>
          <w:b/>
          <w:bCs/>
          <w:sz w:val="22"/>
          <w:szCs w:val="22"/>
        </w:rPr>
        <w:lastRenderedPageBreak/>
        <w:t>Essential Experience and Qualifications:</w:t>
      </w:r>
    </w:p>
    <w:p w14:paraId="07076DA1" w14:textId="77777777" w:rsidR="007B79E0" w:rsidRPr="007B79E0" w:rsidRDefault="007B79E0" w:rsidP="007B79E0">
      <w:pPr>
        <w:pStyle w:val="BodyText"/>
        <w:numPr>
          <w:ilvl w:val="0"/>
          <w:numId w:val="25"/>
        </w:numPr>
        <w:spacing w:line="276" w:lineRule="auto"/>
        <w:rPr>
          <w:sz w:val="22"/>
          <w:szCs w:val="22"/>
        </w:rPr>
      </w:pPr>
      <w:r w:rsidRPr="007B79E0">
        <w:rPr>
          <w:b/>
          <w:bCs/>
          <w:sz w:val="22"/>
          <w:szCs w:val="22"/>
        </w:rPr>
        <w:t>Education:</w:t>
      </w:r>
    </w:p>
    <w:p w14:paraId="43055CEE" w14:textId="77777777" w:rsidR="007B79E0" w:rsidRPr="007B79E0" w:rsidRDefault="007B79E0" w:rsidP="007B79E0">
      <w:pPr>
        <w:pStyle w:val="BodyText"/>
        <w:numPr>
          <w:ilvl w:val="1"/>
          <w:numId w:val="25"/>
        </w:numPr>
        <w:spacing w:line="276" w:lineRule="auto"/>
        <w:rPr>
          <w:sz w:val="22"/>
          <w:szCs w:val="22"/>
        </w:rPr>
      </w:pPr>
      <w:proofErr w:type="gramStart"/>
      <w:r w:rsidRPr="007B79E0">
        <w:rPr>
          <w:sz w:val="22"/>
          <w:szCs w:val="22"/>
        </w:rPr>
        <w:t>Bachelor’s degree in Computer Science</w:t>
      </w:r>
      <w:proofErr w:type="gramEnd"/>
      <w:r w:rsidRPr="007B79E0">
        <w:rPr>
          <w:sz w:val="22"/>
          <w:szCs w:val="22"/>
        </w:rPr>
        <w:t>, Information Technology, Cybersecurity, or a related field.</w:t>
      </w:r>
    </w:p>
    <w:p w14:paraId="3FCAED14" w14:textId="77777777" w:rsidR="007B79E0" w:rsidRPr="007B79E0" w:rsidRDefault="007B79E0" w:rsidP="007B79E0">
      <w:pPr>
        <w:pStyle w:val="BodyText"/>
        <w:numPr>
          <w:ilvl w:val="0"/>
          <w:numId w:val="25"/>
        </w:numPr>
        <w:spacing w:line="276" w:lineRule="auto"/>
        <w:rPr>
          <w:sz w:val="22"/>
          <w:szCs w:val="22"/>
        </w:rPr>
      </w:pPr>
      <w:r w:rsidRPr="007B79E0">
        <w:rPr>
          <w:b/>
          <w:bCs/>
          <w:sz w:val="22"/>
          <w:szCs w:val="22"/>
        </w:rPr>
        <w:t>Experience:</w:t>
      </w:r>
    </w:p>
    <w:p w14:paraId="66F5F134" w14:textId="77777777" w:rsidR="007B79E0" w:rsidRPr="007B79E0" w:rsidRDefault="007B79E0" w:rsidP="007B79E0">
      <w:pPr>
        <w:pStyle w:val="BodyText"/>
        <w:numPr>
          <w:ilvl w:val="1"/>
          <w:numId w:val="25"/>
        </w:numPr>
        <w:spacing w:line="276" w:lineRule="auto"/>
        <w:rPr>
          <w:sz w:val="22"/>
          <w:szCs w:val="22"/>
        </w:rPr>
      </w:pPr>
      <w:r w:rsidRPr="007B79E0">
        <w:rPr>
          <w:sz w:val="22"/>
          <w:szCs w:val="22"/>
        </w:rPr>
        <w:t>A minimum of 5 years of experience in information security, with a focus on security architecture and design.</w:t>
      </w:r>
    </w:p>
    <w:p w14:paraId="04334909" w14:textId="77777777" w:rsidR="007B79E0" w:rsidRPr="007B79E0" w:rsidRDefault="007B79E0" w:rsidP="007B79E0">
      <w:pPr>
        <w:pStyle w:val="BodyText"/>
        <w:numPr>
          <w:ilvl w:val="1"/>
          <w:numId w:val="25"/>
        </w:numPr>
        <w:spacing w:line="276" w:lineRule="auto"/>
        <w:rPr>
          <w:sz w:val="22"/>
          <w:szCs w:val="22"/>
        </w:rPr>
      </w:pPr>
      <w:r w:rsidRPr="007B79E0">
        <w:rPr>
          <w:sz w:val="22"/>
          <w:szCs w:val="22"/>
        </w:rPr>
        <w:t>Proven track record of developing and implementing security frameworks and policies in complex environments.</w:t>
      </w:r>
    </w:p>
    <w:p w14:paraId="3E859C63" w14:textId="77777777" w:rsidR="007B79E0" w:rsidRPr="007B79E0" w:rsidRDefault="007B79E0" w:rsidP="007B79E0">
      <w:pPr>
        <w:pStyle w:val="BodyText"/>
        <w:numPr>
          <w:ilvl w:val="1"/>
          <w:numId w:val="25"/>
        </w:numPr>
        <w:spacing w:line="276" w:lineRule="auto"/>
        <w:rPr>
          <w:sz w:val="22"/>
          <w:szCs w:val="22"/>
        </w:rPr>
      </w:pPr>
      <w:r w:rsidRPr="007B79E0">
        <w:rPr>
          <w:sz w:val="22"/>
          <w:szCs w:val="22"/>
        </w:rPr>
        <w:t>Experience conducting security assessments, risk analysis, and vulnerability management.</w:t>
      </w:r>
    </w:p>
    <w:p w14:paraId="26CD4BB2" w14:textId="77777777" w:rsidR="007B79E0" w:rsidRPr="007B79E0" w:rsidRDefault="007B79E0" w:rsidP="007B79E0">
      <w:pPr>
        <w:pStyle w:val="BodyText"/>
        <w:numPr>
          <w:ilvl w:val="0"/>
          <w:numId w:val="25"/>
        </w:numPr>
        <w:spacing w:line="276" w:lineRule="auto"/>
        <w:rPr>
          <w:sz w:val="22"/>
          <w:szCs w:val="22"/>
        </w:rPr>
      </w:pPr>
      <w:r w:rsidRPr="007B79E0">
        <w:rPr>
          <w:b/>
          <w:bCs/>
          <w:sz w:val="22"/>
          <w:szCs w:val="22"/>
        </w:rPr>
        <w:t>Technical Skills:</w:t>
      </w:r>
    </w:p>
    <w:p w14:paraId="2CDDBB50" w14:textId="77777777" w:rsidR="007B79E0" w:rsidRPr="007B79E0" w:rsidRDefault="007B79E0" w:rsidP="007B79E0">
      <w:pPr>
        <w:pStyle w:val="BodyText"/>
        <w:numPr>
          <w:ilvl w:val="1"/>
          <w:numId w:val="25"/>
        </w:numPr>
        <w:spacing w:line="276" w:lineRule="auto"/>
        <w:rPr>
          <w:sz w:val="22"/>
          <w:szCs w:val="22"/>
        </w:rPr>
      </w:pPr>
      <w:r w:rsidRPr="007B79E0">
        <w:rPr>
          <w:sz w:val="22"/>
          <w:szCs w:val="22"/>
        </w:rPr>
        <w:t>Strong understanding of security technologies, including firewalls, intrusion detection/prevention systems, encryption, and identity management.</w:t>
      </w:r>
    </w:p>
    <w:p w14:paraId="5167C91F" w14:textId="77777777" w:rsidR="007B79E0" w:rsidRPr="007B79E0" w:rsidRDefault="007B79E0" w:rsidP="007B79E0">
      <w:pPr>
        <w:pStyle w:val="BodyText"/>
        <w:numPr>
          <w:ilvl w:val="1"/>
          <w:numId w:val="25"/>
        </w:numPr>
        <w:spacing w:line="276" w:lineRule="auto"/>
        <w:rPr>
          <w:sz w:val="22"/>
          <w:szCs w:val="22"/>
        </w:rPr>
      </w:pPr>
      <w:r w:rsidRPr="007B79E0">
        <w:rPr>
          <w:sz w:val="22"/>
          <w:szCs w:val="22"/>
        </w:rPr>
        <w:t>Familiarity with compliance frameworks such as ISO 27001, NIST, GDPR, and relevant industry regulations.</w:t>
      </w:r>
    </w:p>
    <w:p w14:paraId="159B9B08" w14:textId="77777777" w:rsidR="007B79E0" w:rsidRPr="007B79E0" w:rsidRDefault="007B79E0" w:rsidP="007B79E0">
      <w:pPr>
        <w:pStyle w:val="BodyText"/>
        <w:numPr>
          <w:ilvl w:val="0"/>
          <w:numId w:val="25"/>
        </w:numPr>
        <w:spacing w:line="276" w:lineRule="auto"/>
        <w:rPr>
          <w:sz w:val="22"/>
          <w:szCs w:val="22"/>
        </w:rPr>
      </w:pPr>
      <w:r w:rsidRPr="007B79E0">
        <w:rPr>
          <w:b/>
          <w:bCs/>
          <w:sz w:val="22"/>
          <w:szCs w:val="22"/>
        </w:rPr>
        <w:t>Certifications:</w:t>
      </w:r>
    </w:p>
    <w:p w14:paraId="0D97438C" w14:textId="77777777" w:rsidR="007B79E0" w:rsidRPr="007B79E0" w:rsidRDefault="007B79E0" w:rsidP="007B79E0">
      <w:pPr>
        <w:pStyle w:val="BodyText"/>
        <w:numPr>
          <w:ilvl w:val="1"/>
          <w:numId w:val="25"/>
        </w:numPr>
        <w:spacing w:line="276" w:lineRule="auto"/>
        <w:rPr>
          <w:sz w:val="22"/>
          <w:szCs w:val="22"/>
        </w:rPr>
      </w:pPr>
      <w:r w:rsidRPr="007B79E0">
        <w:rPr>
          <w:sz w:val="22"/>
          <w:szCs w:val="22"/>
        </w:rPr>
        <w:t>Relevant security certifications such as Certified Information Systems Security Professional (CISSP), Certified Information Security Manager (CISM), or Certified Ethical Hacker (CEH).</w:t>
      </w:r>
    </w:p>
    <w:p w14:paraId="7F0709D4" w14:textId="77777777" w:rsidR="007B79E0" w:rsidRPr="007B79E0" w:rsidRDefault="007B79E0" w:rsidP="007B79E0">
      <w:pPr>
        <w:pStyle w:val="BodyText"/>
        <w:numPr>
          <w:ilvl w:val="0"/>
          <w:numId w:val="25"/>
        </w:numPr>
        <w:spacing w:line="276" w:lineRule="auto"/>
        <w:rPr>
          <w:sz w:val="22"/>
          <w:szCs w:val="22"/>
        </w:rPr>
      </w:pPr>
      <w:r w:rsidRPr="007B79E0">
        <w:rPr>
          <w:b/>
          <w:bCs/>
          <w:sz w:val="22"/>
          <w:szCs w:val="22"/>
        </w:rPr>
        <w:t>Analytical Skills:</w:t>
      </w:r>
    </w:p>
    <w:p w14:paraId="4C10FE27" w14:textId="77777777" w:rsidR="007B79E0" w:rsidRPr="007B79E0" w:rsidRDefault="007B79E0" w:rsidP="007B79E0">
      <w:pPr>
        <w:pStyle w:val="BodyText"/>
        <w:numPr>
          <w:ilvl w:val="1"/>
          <w:numId w:val="25"/>
        </w:numPr>
        <w:spacing w:line="276" w:lineRule="auto"/>
        <w:rPr>
          <w:sz w:val="22"/>
          <w:szCs w:val="22"/>
        </w:rPr>
      </w:pPr>
      <w:r w:rsidRPr="007B79E0">
        <w:rPr>
          <w:sz w:val="22"/>
          <w:szCs w:val="22"/>
        </w:rPr>
        <w:t>Excellent analytical and problem-solving skills, with the ability to assess security risks and develop effective mitigation strategies.</w:t>
      </w:r>
    </w:p>
    <w:p w14:paraId="085ACC10" w14:textId="77777777" w:rsidR="007B79E0" w:rsidRPr="007B79E0" w:rsidRDefault="007B79E0" w:rsidP="007B79E0">
      <w:pPr>
        <w:pStyle w:val="BodyText"/>
        <w:numPr>
          <w:ilvl w:val="0"/>
          <w:numId w:val="25"/>
        </w:numPr>
        <w:spacing w:line="276" w:lineRule="auto"/>
        <w:rPr>
          <w:sz w:val="22"/>
          <w:szCs w:val="22"/>
        </w:rPr>
      </w:pPr>
      <w:r w:rsidRPr="007B79E0">
        <w:rPr>
          <w:b/>
          <w:bCs/>
          <w:sz w:val="22"/>
          <w:szCs w:val="22"/>
        </w:rPr>
        <w:t>Soft Skills:</w:t>
      </w:r>
    </w:p>
    <w:p w14:paraId="1E53276E" w14:textId="77777777" w:rsidR="007B79E0" w:rsidRPr="007B79E0" w:rsidRDefault="007B79E0" w:rsidP="007B79E0">
      <w:pPr>
        <w:pStyle w:val="BodyText"/>
        <w:numPr>
          <w:ilvl w:val="1"/>
          <w:numId w:val="25"/>
        </w:numPr>
        <w:spacing w:line="276" w:lineRule="auto"/>
        <w:rPr>
          <w:sz w:val="22"/>
          <w:szCs w:val="22"/>
        </w:rPr>
      </w:pPr>
      <w:r w:rsidRPr="007B79E0">
        <w:rPr>
          <w:sz w:val="22"/>
          <w:szCs w:val="22"/>
        </w:rPr>
        <w:t>Strong communication and interpersonal skills, with the ability to effectively engage and influence stakeholders at all levels.</w:t>
      </w:r>
    </w:p>
    <w:p w14:paraId="771C6CFA" w14:textId="77777777" w:rsidR="007B79E0" w:rsidRPr="007B79E0" w:rsidRDefault="007B79E0" w:rsidP="007B79E0">
      <w:pPr>
        <w:pStyle w:val="BodyText"/>
        <w:numPr>
          <w:ilvl w:val="1"/>
          <w:numId w:val="25"/>
        </w:numPr>
        <w:spacing w:line="276" w:lineRule="auto"/>
        <w:rPr>
          <w:sz w:val="22"/>
          <w:szCs w:val="22"/>
        </w:rPr>
      </w:pPr>
      <w:r w:rsidRPr="007B79E0">
        <w:rPr>
          <w:sz w:val="22"/>
          <w:szCs w:val="22"/>
        </w:rPr>
        <w:t>Ability to work collaboratively in a team-oriented environment while also being self-motivated.</w:t>
      </w:r>
    </w:p>
    <w:p w14:paraId="0077A0A7" w14:textId="77777777" w:rsidR="007B79E0" w:rsidRPr="007B79E0" w:rsidRDefault="007B79E0" w:rsidP="007B79E0">
      <w:pPr>
        <w:pStyle w:val="BodyText"/>
        <w:spacing w:line="276" w:lineRule="auto"/>
        <w:ind w:left="1440"/>
        <w:rPr>
          <w:sz w:val="22"/>
          <w:szCs w:val="22"/>
        </w:rPr>
      </w:pPr>
    </w:p>
    <w:p w14:paraId="42F30CFD" w14:textId="77777777" w:rsidR="007B79E0" w:rsidRPr="007B79E0" w:rsidRDefault="007B79E0" w:rsidP="007B79E0">
      <w:pPr>
        <w:pStyle w:val="BodyText"/>
        <w:spacing w:line="276" w:lineRule="auto"/>
        <w:rPr>
          <w:b/>
          <w:bCs/>
          <w:sz w:val="22"/>
          <w:szCs w:val="22"/>
        </w:rPr>
      </w:pPr>
      <w:r w:rsidRPr="007B79E0">
        <w:rPr>
          <w:b/>
          <w:bCs/>
          <w:sz w:val="22"/>
          <w:szCs w:val="22"/>
        </w:rPr>
        <w:t>Preferred Experience and Qualifications:</w:t>
      </w:r>
    </w:p>
    <w:p w14:paraId="01461231" w14:textId="77777777" w:rsidR="007B79E0" w:rsidRPr="007B79E0" w:rsidRDefault="007B79E0" w:rsidP="007B79E0">
      <w:pPr>
        <w:pStyle w:val="BodyText"/>
        <w:numPr>
          <w:ilvl w:val="0"/>
          <w:numId w:val="26"/>
        </w:numPr>
        <w:spacing w:line="276" w:lineRule="auto"/>
        <w:rPr>
          <w:sz w:val="22"/>
          <w:szCs w:val="22"/>
        </w:rPr>
      </w:pPr>
      <w:r w:rsidRPr="007B79E0">
        <w:rPr>
          <w:b/>
          <w:bCs/>
          <w:sz w:val="22"/>
          <w:szCs w:val="22"/>
        </w:rPr>
        <w:t>Education:</w:t>
      </w:r>
    </w:p>
    <w:p w14:paraId="783491D4" w14:textId="77777777" w:rsidR="007B79E0" w:rsidRPr="007B79E0" w:rsidRDefault="007B79E0" w:rsidP="007B79E0">
      <w:pPr>
        <w:pStyle w:val="BodyText"/>
        <w:numPr>
          <w:ilvl w:val="1"/>
          <w:numId w:val="26"/>
        </w:numPr>
        <w:spacing w:line="276" w:lineRule="auto"/>
        <w:rPr>
          <w:sz w:val="22"/>
          <w:szCs w:val="22"/>
        </w:rPr>
      </w:pPr>
      <w:r w:rsidRPr="007B79E0">
        <w:rPr>
          <w:sz w:val="22"/>
          <w:szCs w:val="22"/>
        </w:rPr>
        <w:t>Master’s degree in a relevant field (e.g., Cybersecurity, Information Assurance).</w:t>
      </w:r>
    </w:p>
    <w:p w14:paraId="13CB5C6B" w14:textId="77777777" w:rsidR="007B79E0" w:rsidRPr="007B79E0" w:rsidRDefault="007B79E0" w:rsidP="007B79E0">
      <w:pPr>
        <w:pStyle w:val="BodyText"/>
        <w:numPr>
          <w:ilvl w:val="0"/>
          <w:numId w:val="26"/>
        </w:numPr>
        <w:spacing w:line="276" w:lineRule="auto"/>
        <w:rPr>
          <w:sz w:val="22"/>
          <w:szCs w:val="22"/>
        </w:rPr>
      </w:pPr>
      <w:r w:rsidRPr="007B79E0">
        <w:rPr>
          <w:b/>
          <w:bCs/>
          <w:sz w:val="22"/>
          <w:szCs w:val="22"/>
        </w:rPr>
        <w:t>Certifications:</w:t>
      </w:r>
    </w:p>
    <w:p w14:paraId="7BA5312F" w14:textId="77777777" w:rsidR="007B79E0" w:rsidRPr="007B79E0" w:rsidRDefault="007B79E0" w:rsidP="007B79E0">
      <w:pPr>
        <w:pStyle w:val="BodyText"/>
        <w:numPr>
          <w:ilvl w:val="1"/>
          <w:numId w:val="26"/>
        </w:numPr>
        <w:spacing w:line="276" w:lineRule="auto"/>
        <w:rPr>
          <w:sz w:val="22"/>
          <w:szCs w:val="22"/>
        </w:rPr>
      </w:pPr>
      <w:r w:rsidRPr="007B79E0">
        <w:rPr>
          <w:sz w:val="22"/>
          <w:szCs w:val="22"/>
        </w:rPr>
        <w:t>Additional certifications such as Certified Cloud Security Professional (CCSP), Certified Information Systems Auditor (CISA), or TOGAF (The Open Group Architecture Framework).</w:t>
      </w:r>
    </w:p>
    <w:p w14:paraId="0B5CE0BF" w14:textId="77777777" w:rsidR="007B79E0" w:rsidRPr="007B79E0" w:rsidRDefault="007B79E0" w:rsidP="007B79E0">
      <w:pPr>
        <w:pStyle w:val="BodyText"/>
        <w:numPr>
          <w:ilvl w:val="0"/>
          <w:numId w:val="26"/>
        </w:numPr>
        <w:spacing w:line="276" w:lineRule="auto"/>
        <w:rPr>
          <w:sz w:val="22"/>
          <w:szCs w:val="22"/>
        </w:rPr>
      </w:pPr>
      <w:r w:rsidRPr="007B79E0">
        <w:rPr>
          <w:b/>
          <w:bCs/>
          <w:sz w:val="22"/>
          <w:szCs w:val="22"/>
        </w:rPr>
        <w:t>Experience:</w:t>
      </w:r>
    </w:p>
    <w:p w14:paraId="0526BEDB" w14:textId="77777777" w:rsidR="007B79E0" w:rsidRPr="007B79E0" w:rsidRDefault="007B79E0" w:rsidP="007B79E0">
      <w:pPr>
        <w:pStyle w:val="BodyText"/>
        <w:numPr>
          <w:ilvl w:val="1"/>
          <w:numId w:val="26"/>
        </w:numPr>
        <w:spacing w:line="276" w:lineRule="auto"/>
        <w:rPr>
          <w:sz w:val="22"/>
          <w:szCs w:val="22"/>
        </w:rPr>
      </w:pPr>
      <w:r w:rsidRPr="007B79E0">
        <w:rPr>
          <w:sz w:val="22"/>
          <w:szCs w:val="22"/>
        </w:rPr>
        <w:t>Experience in the education sector or with organisations focused on social care or special education.</w:t>
      </w:r>
    </w:p>
    <w:p w14:paraId="3A748544" w14:textId="77777777" w:rsidR="007B79E0" w:rsidRPr="007B79E0" w:rsidRDefault="007B79E0" w:rsidP="007B79E0">
      <w:pPr>
        <w:pStyle w:val="BodyText"/>
        <w:numPr>
          <w:ilvl w:val="1"/>
          <w:numId w:val="26"/>
        </w:numPr>
        <w:spacing w:line="276" w:lineRule="auto"/>
        <w:rPr>
          <w:sz w:val="22"/>
          <w:szCs w:val="22"/>
        </w:rPr>
      </w:pPr>
      <w:r w:rsidRPr="007B79E0">
        <w:rPr>
          <w:sz w:val="22"/>
          <w:szCs w:val="22"/>
        </w:rPr>
        <w:t>Previous experience with cloud security architecture and managing security in cloud environments.</w:t>
      </w:r>
    </w:p>
    <w:p w14:paraId="232953E7" w14:textId="77777777" w:rsidR="007B79E0" w:rsidRPr="007B79E0" w:rsidRDefault="007B79E0" w:rsidP="007B79E0">
      <w:pPr>
        <w:pStyle w:val="BodyText"/>
        <w:numPr>
          <w:ilvl w:val="0"/>
          <w:numId w:val="26"/>
        </w:numPr>
        <w:spacing w:line="276" w:lineRule="auto"/>
        <w:rPr>
          <w:sz w:val="22"/>
          <w:szCs w:val="22"/>
        </w:rPr>
      </w:pPr>
      <w:r w:rsidRPr="007B79E0">
        <w:rPr>
          <w:b/>
          <w:bCs/>
          <w:sz w:val="22"/>
          <w:szCs w:val="22"/>
        </w:rPr>
        <w:t>Technical Skills:</w:t>
      </w:r>
    </w:p>
    <w:p w14:paraId="0384825D" w14:textId="77777777" w:rsidR="007B79E0" w:rsidRPr="007B79E0" w:rsidRDefault="007B79E0" w:rsidP="007B79E0">
      <w:pPr>
        <w:pStyle w:val="BodyText"/>
        <w:numPr>
          <w:ilvl w:val="1"/>
          <w:numId w:val="26"/>
        </w:numPr>
        <w:spacing w:line="276" w:lineRule="auto"/>
        <w:rPr>
          <w:sz w:val="22"/>
          <w:szCs w:val="22"/>
        </w:rPr>
      </w:pPr>
      <w:r w:rsidRPr="007B79E0">
        <w:rPr>
          <w:sz w:val="22"/>
          <w:szCs w:val="22"/>
        </w:rPr>
        <w:t>Knowledge of security tools and technologies for monitoring, detection, and response (e.g., SIEM solutions, endpoint protection).</w:t>
      </w:r>
    </w:p>
    <w:p w14:paraId="0D89DB2B" w14:textId="77777777" w:rsidR="007B79E0" w:rsidRPr="007B79E0" w:rsidRDefault="007B79E0" w:rsidP="007B79E0">
      <w:pPr>
        <w:pStyle w:val="BodyText"/>
        <w:numPr>
          <w:ilvl w:val="1"/>
          <w:numId w:val="26"/>
        </w:numPr>
        <w:spacing w:line="276" w:lineRule="auto"/>
        <w:rPr>
          <w:sz w:val="22"/>
          <w:szCs w:val="22"/>
        </w:rPr>
      </w:pPr>
      <w:r w:rsidRPr="007B79E0">
        <w:rPr>
          <w:sz w:val="22"/>
          <w:szCs w:val="22"/>
        </w:rPr>
        <w:t xml:space="preserve">Familiarity with secure software development practices and </w:t>
      </w:r>
      <w:proofErr w:type="spellStart"/>
      <w:r w:rsidRPr="007B79E0">
        <w:rPr>
          <w:sz w:val="22"/>
          <w:szCs w:val="22"/>
        </w:rPr>
        <w:t>DevSecOps</w:t>
      </w:r>
      <w:proofErr w:type="spellEnd"/>
      <w:r w:rsidRPr="007B79E0">
        <w:rPr>
          <w:sz w:val="22"/>
          <w:szCs w:val="22"/>
        </w:rPr>
        <w:t xml:space="preserve"> principles.</w:t>
      </w:r>
    </w:p>
    <w:p w14:paraId="10676D1D" w14:textId="77777777" w:rsidR="00312D48" w:rsidRPr="007B79E0" w:rsidRDefault="00312D48" w:rsidP="007A6357">
      <w:pPr>
        <w:pStyle w:val="BodyText"/>
        <w:spacing w:line="276" w:lineRule="auto"/>
        <w:rPr>
          <w:sz w:val="22"/>
          <w:szCs w:val="22"/>
        </w:rPr>
      </w:pPr>
    </w:p>
    <w:p w14:paraId="4946B694" w14:textId="77777777" w:rsidR="00312D48" w:rsidRPr="007B79E0" w:rsidRDefault="00312D48" w:rsidP="007A6357">
      <w:pPr>
        <w:pStyle w:val="BodyText"/>
        <w:spacing w:line="276" w:lineRule="auto"/>
        <w:rPr>
          <w:b/>
          <w:bCs/>
          <w:sz w:val="22"/>
          <w:szCs w:val="22"/>
        </w:rPr>
      </w:pPr>
      <w:r w:rsidRPr="007B79E0">
        <w:rPr>
          <w:b/>
          <w:bCs/>
          <w:sz w:val="22"/>
          <w:szCs w:val="22"/>
        </w:rPr>
        <w:t>QUALITIES AND BEHAVIOURS:</w:t>
      </w:r>
    </w:p>
    <w:p w14:paraId="67F02A9A" w14:textId="77777777" w:rsidR="00312D48" w:rsidRPr="007B79E0" w:rsidRDefault="00312D48" w:rsidP="007A6357">
      <w:pPr>
        <w:pStyle w:val="BodyText"/>
        <w:spacing w:line="276" w:lineRule="auto"/>
        <w:rPr>
          <w:b/>
          <w:bCs/>
          <w:sz w:val="22"/>
          <w:szCs w:val="22"/>
        </w:rPr>
      </w:pPr>
    </w:p>
    <w:p w14:paraId="6806A8C9" w14:textId="77777777" w:rsidR="00312D48" w:rsidRPr="007B79E0" w:rsidRDefault="00312D48" w:rsidP="007A6357">
      <w:pPr>
        <w:pStyle w:val="BodyText"/>
        <w:numPr>
          <w:ilvl w:val="0"/>
          <w:numId w:val="4"/>
        </w:numPr>
        <w:spacing w:line="276" w:lineRule="auto"/>
        <w:rPr>
          <w:sz w:val="22"/>
          <w:szCs w:val="22"/>
        </w:rPr>
      </w:pPr>
      <w:r w:rsidRPr="007B79E0">
        <w:rPr>
          <w:sz w:val="22"/>
          <w:szCs w:val="22"/>
        </w:rPr>
        <w:lastRenderedPageBreak/>
        <w:t xml:space="preserve">Hold and articulate clear values </w:t>
      </w:r>
    </w:p>
    <w:p w14:paraId="0E1F3784" w14:textId="77777777" w:rsidR="00312D48" w:rsidRPr="007B79E0" w:rsidRDefault="00312D48" w:rsidP="007A6357">
      <w:pPr>
        <w:pStyle w:val="BodyText"/>
        <w:numPr>
          <w:ilvl w:val="0"/>
          <w:numId w:val="4"/>
        </w:numPr>
        <w:spacing w:line="276" w:lineRule="auto"/>
        <w:rPr>
          <w:sz w:val="22"/>
          <w:szCs w:val="22"/>
        </w:rPr>
      </w:pPr>
      <w:r w:rsidRPr="007B79E0">
        <w:rPr>
          <w:sz w:val="22"/>
          <w:szCs w:val="22"/>
        </w:rPr>
        <w:t xml:space="preserve">Demonstrate optimistic personal behaviours, positive relationships and attitudes towards colleagues, and wider internal and external contacts </w:t>
      </w:r>
    </w:p>
    <w:p w14:paraId="477C4F29" w14:textId="77777777" w:rsidR="00312D48" w:rsidRPr="007B79E0" w:rsidRDefault="00312D48" w:rsidP="007A6357">
      <w:pPr>
        <w:pStyle w:val="BodyText"/>
        <w:numPr>
          <w:ilvl w:val="0"/>
          <w:numId w:val="4"/>
        </w:numPr>
        <w:spacing w:line="276" w:lineRule="auto"/>
        <w:rPr>
          <w:sz w:val="22"/>
          <w:szCs w:val="22"/>
        </w:rPr>
      </w:pPr>
      <w:r w:rsidRPr="007B79E0">
        <w:rPr>
          <w:sz w:val="22"/>
          <w:szCs w:val="22"/>
        </w:rPr>
        <w:t xml:space="preserve">Lead by example, demonstrating integrity, creativity, resilience and clarity </w:t>
      </w:r>
    </w:p>
    <w:p w14:paraId="6E189845" w14:textId="77777777" w:rsidR="00312D48" w:rsidRPr="007B79E0" w:rsidRDefault="00312D48" w:rsidP="007A6357">
      <w:pPr>
        <w:pStyle w:val="BodyText"/>
        <w:numPr>
          <w:ilvl w:val="0"/>
          <w:numId w:val="4"/>
        </w:numPr>
        <w:spacing w:line="276" w:lineRule="auto"/>
        <w:rPr>
          <w:sz w:val="22"/>
          <w:szCs w:val="22"/>
        </w:rPr>
      </w:pPr>
      <w:r w:rsidRPr="007B79E0">
        <w:rPr>
          <w:sz w:val="22"/>
          <w:szCs w:val="22"/>
        </w:rPr>
        <w:t xml:space="preserve">Highly motivated and resilient </w:t>
      </w:r>
    </w:p>
    <w:p w14:paraId="670B5DC3" w14:textId="77777777" w:rsidR="00A434A8" w:rsidRPr="007B79E0" w:rsidRDefault="00A434A8" w:rsidP="007A6357">
      <w:pPr>
        <w:pStyle w:val="BodyText"/>
        <w:spacing w:line="276" w:lineRule="auto"/>
        <w:ind w:left="360"/>
        <w:rPr>
          <w:b/>
          <w:bCs/>
          <w:sz w:val="22"/>
          <w:szCs w:val="22"/>
        </w:rPr>
      </w:pPr>
    </w:p>
    <w:p w14:paraId="6E1A8E58" w14:textId="77777777" w:rsidR="00312D48" w:rsidRPr="007B79E0" w:rsidRDefault="00312D48" w:rsidP="007A6357">
      <w:pPr>
        <w:pStyle w:val="BodyText"/>
        <w:spacing w:line="276" w:lineRule="auto"/>
        <w:rPr>
          <w:b/>
          <w:bCs/>
          <w:sz w:val="22"/>
          <w:szCs w:val="22"/>
        </w:rPr>
      </w:pPr>
      <w:r w:rsidRPr="007B79E0">
        <w:rPr>
          <w:b/>
          <w:bCs/>
          <w:sz w:val="22"/>
          <w:szCs w:val="22"/>
        </w:rPr>
        <w:t xml:space="preserve">ADDITIONAL REQUIREMENTS: </w:t>
      </w:r>
    </w:p>
    <w:p w14:paraId="7F1A3AD2" w14:textId="77777777" w:rsidR="00312D48" w:rsidRPr="007B79E0" w:rsidRDefault="00312D48" w:rsidP="007A6357">
      <w:pPr>
        <w:pStyle w:val="BodyText"/>
        <w:spacing w:line="276" w:lineRule="auto"/>
        <w:rPr>
          <w:sz w:val="22"/>
          <w:szCs w:val="22"/>
        </w:rPr>
      </w:pPr>
    </w:p>
    <w:p w14:paraId="33EC0828" w14:textId="6110E859" w:rsidR="00312D48" w:rsidRPr="007B79E0" w:rsidRDefault="00312D48" w:rsidP="007A6357">
      <w:pPr>
        <w:pStyle w:val="BodyText"/>
        <w:numPr>
          <w:ilvl w:val="0"/>
          <w:numId w:val="5"/>
        </w:numPr>
        <w:spacing w:line="276" w:lineRule="auto"/>
        <w:rPr>
          <w:sz w:val="22"/>
          <w:szCs w:val="22"/>
        </w:rPr>
      </w:pPr>
      <w:r w:rsidRPr="007B79E0">
        <w:rPr>
          <w:sz w:val="22"/>
          <w:szCs w:val="22"/>
        </w:rPr>
        <w:t xml:space="preserve">Act as an ambassador for Outcomes First Group </w:t>
      </w:r>
    </w:p>
    <w:p w14:paraId="393B4555" w14:textId="77777777" w:rsidR="00312D48" w:rsidRPr="007B79E0" w:rsidRDefault="00312D48" w:rsidP="007A6357">
      <w:pPr>
        <w:pStyle w:val="BodyText"/>
        <w:numPr>
          <w:ilvl w:val="0"/>
          <w:numId w:val="5"/>
        </w:numPr>
        <w:spacing w:line="276" w:lineRule="auto"/>
        <w:rPr>
          <w:sz w:val="22"/>
          <w:szCs w:val="22"/>
        </w:rPr>
      </w:pPr>
      <w:r w:rsidRPr="007B79E0">
        <w:rPr>
          <w:sz w:val="22"/>
          <w:szCs w:val="22"/>
        </w:rPr>
        <w:t xml:space="preserve">At all times promote and comply with organisations commitment to safeguarding, equal opportunities and health and safety </w:t>
      </w:r>
    </w:p>
    <w:p w14:paraId="6D712C9F" w14:textId="77777777" w:rsidR="00312D48" w:rsidRPr="007B79E0" w:rsidRDefault="00312D48" w:rsidP="007A6357">
      <w:pPr>
        <w:pStyle w:val="BodyText"/>
        <w:spacing w:line="276" w:lineRule="auto"/>
        <w:rPr>
          <w:sz w:val="22"/>
          <w:szCs w:val="22"/>
        </w:rPr>
      </w:pPr>
    </w:p>
    <w:p w14:paraId="4D4D9DE8" w14:textId="31DFB00A" w:rsidR="0069256F" w:rsidRPr="007B79E0" w:rsidRDefault="00312D48" w:rsidP="007A6357">
      <w:pPr>
        <w:pStyle w:val="BodyText"/>
        <w:spacing w:line="276" w:lineRule="auto"/>
        <w:rPr>
          <w:sz w:val="22"/>
          <w:szCs w:val="22"/>
        </w:rPr>
      </w:pPr>
      <w:r w:rsidRPr="007B79E0">
        <w:rPr>
          <w:sz w:val="22"/>
          <w:szCs w:val="22"/>
        </w:rPr>
        <w:t>Please note the role specification is subject to change as part of the dynamic nature of the business.</w:t>
      </w:r>
    </w:p>
    <w:p w14:paraId="7F9582AE" w14:textId="77777777" w:rsidR="00312D48" w:rsidRPr="007B79E0" w:rsidRDefault="00312D48" w:rsidP="007A6357">
      <w:pPr>
        <w:pStyle w:val="BodyText"/>
        <w:spacing w:line="276" w:lineRule="auto"/>
        <w:rPr>
          <w:sz w:val="22"/>
          <w:szCs w:val="22"/>
        </w:rPr>
      </w:pPr>
    </w:p>
    <w:p w14:paraId="0A9E4CD7" w14:textId="77777777" w:rsidR="00793AB0" w:rsidRPr="007B79E0" w:rsidRDefault="00793AB0" w:rsidP="007A6357">
      <w:pPr>
        <w:spacing w:after="0" w:line="276" w:lineRule="auto"/>
        <w:ind w:left="0" w:right="0" w:firstLine="0"/>
        <w:jc w:val="left"/>
        <w:rPr>
          <w:rFonts w:ascii="Arial" w:eastAsia="Times New Roman" w:hAnsi="Arial" w:cs="Arial"/>
          <w:b/>
          <w:bCs/>
          <w:color w:val="auto"/>
          <w:kern w:val="0"/>
          <w:szCs w:val="22"/>
          <w:lang w:val="en-US" w:eastAsia="en-US"/>
          <w14:ligatures w14:val="none"/>
        </w:rPr>
      </w:pPr>
      <w:r w:rsidRPr="007B79E0">
        <w:rPr>
          <w:rFonts w:ascii="Arial" w:eastAsia="Times New Roman" w:hAnsi="Arial" w:cs="Arial"/>
          <w:b/>
          <w:bCs/>
          <w:color w:val="auto"/>
          <w:kern w:val="0"/>
          <w:szCs w:val="22"/>
          <w:lang w:val="en-US" w:eastAsia="en-US"/>
          <w14:ligatures w14:val="none"/>
        </w:rPr>
        <w:t xml:space="preserve">Job Holder’ signature </w:t>
      </w:r>
    </w:p>
    <w:p w14:paraId="75F68A93" w14:textId="77777777" w:rsidR="00793AB0" w:rsidRPr="007B79E0" w:rsidRDefault="00793AB0" w:rsidP="007A6357">
      <w:pPr>
        <w:tabs>
          <w:tab w:val="num" w:pos="3960"/>
        </w:tabs>
        <w:spacing w:after="0" w:line="276" w:lineRule="auto"/>
        <w:ind w:left="0" w:right="0" w:firstLine="0"/>
        <w:jc w:val="left"/>
        <w:rPr>
          <w:rFonts w:ascii="Arial" w:eastAsia="Times New Roman" w:hAnsi="Arial" w:cs="Arial"/>
          <w:color w:val="auto"/>
          <w:kern w:val="0"/>
          <w:szCs w:val="22"/>
          <w:lang w:val="en-US" w:eastAsia="en-US"/>
          <w14:ligatures w14:val="none"/>
        </w:rPr>
      </w:pPr>
    </w:p>
    <w:p w14:paraId="0E2F2BA2" w14:textId="77777777" w:rsidR="00793AB0" w:rsidRPr="007B79E0" w:rsidRDefault="00793AB0" w:rsidP="007A6357">
      <w:pPr>
        <w:spacing w:after="0" w:line="276" w:lineRule="auto"/>
        <w:ind w:left="0" w:right="0" w:firstLine="0"/>
        <w:jc w:val="left"/>
        <w:rPr>
          <w:rFonts w:ascii="Arial" w:eastAsia="Times New Roman" w:hAnsi="Arial" w:cs="Arial"/>
          <w:color w:val="auto"/>
          <w:kern w:val="0"/>
          <w:szCs w:val="22"/>
          <w:lang w:val="en-US" w:eastAsia="en-US"/>
          <w14:ligatures w14:val="none"/>
        </w:rPr>
      </w:pPr>
      <w:r w:rsidRPr="007B79E0">
        <w:rPr>
          <w:rFonts w:ascii="Arial" w:eastAsia="Times New Roman" w:hAnsi="Arial" w:cs="Arial"/>
          <w:color w:val="auto"/>
          <w:kern w:val="0"/>
          <w:szCs w:val="22"/>
          <w:lang w:val="en-US" w:eastAsia="en-US"/>
          <w14:ligatures w14:val="none"/>
        </w:rPr>
        <w:t>Name: _______________________________</w:t>
      </w:r>
    </w:p>
    <w:p w14:paraId="42A98DA3" w14:textId="77777777" w:rsidR="00793AB0" w:rsidRPr="007B79E0" w:rsidRDefault="00793AB0" w:rsidP="007A6357">
      <w:pPr>
        <w:spacing w:after="0" w:line="276" w:lineRule="auto"/>
        <w:ind w:left="0" w:right="0" w:firstLine="0"/>
        <w:jc w:val="left"/>
        <w:rPr>
          <w:rFonts w:ascii="Arial" w:eastAsia="Times New Roman" w:hAnsi="Arial" w:cs="Arial"/>
          <w:color w:val="auto"/>
          <w:kern w:val="0"/>
          <w:szCs w:val="22"/>
          <w:lang w:val="en-US" w:eastAsia="en-US"/>
          <w14:ligatures w14:val="none"/>
        </w:rPr>
      </w:pPr>
    </w:p>
    <w:p w14:paraId="7DAB915C" w14:textId="77777777" w:rsidR="00793AB0" w:rsidRPr="007B79E0" w:rsidRDefault="00793AB0" w:rsidP="007A6357">
      <w:pPr>
        <w:spacing w:after="0" w:line="276" w:lineRule="auto"/>
        <w:ind w:left="0" w:right="0" w:firstLine="0"/>
        <w:jc w:val="left"/>
        <w:rPr>
          <w:rFonts w:ascii="Arial" w:eastAsia="Times New Roman" w:hAnsi="Arial" w:cs="Arial"/>
          <w:color w:val="auto"/>
          <w:kern w:val="0"/>
          <w:szCs w:val="22"/>
          <w:lang w:val="en-US" w:eastAsia="en-US"/>
          <w14:ligatures w14:val="none"/>
        </w:rPr>
      </w:pPr>
      <w:r w:rsidRPr="007B79E0">
        <w:rPr>
          <w:rFonts w:ascii="Arial" w:eastAsia="Times New Roman" w:hAnsi="Arial" w:cs="Arial"/>
          <w:color w:val="auto"/>
          <w:kern w:val="0"/>
          <w:szCs w:val="22"/>
          <w:lang w:val="en-US" w:eastAsia="en-US"/>
          <w14:ligatures w14:val="none"/>
        </w:rPr>
        <w:t xml:space="preserve">Signed: ______________________________ </w:t>
      </w:r>
      <w:r w:rsidRPr="007B79E0">
        <w:rPr>
          <w:rFonts w:ascii="Arial" w:eastAsia="Times New Roman" w:hAnsi="Arial" w:cs="Arial"/>
          <w:color w:val="auto"/>
          <w:kern w:val="0"/>
          <w:szCs w:val="22"/>
          <w:lang w:val="en-US" w:eastAsia="en-US"/>
          <w14:ligatures w14:val="none"/>
        </w:rPr>
        <w:tab/>
      </w:r>
      <w:r w:rsidRPr="007B79E0">
        <w:rPr>
          <w:rFonts w:ascii="Arial" w:eastAsia="Times New Roman" w:hAnsi="Arial" w:cs="Arial"/>
          <w:color w:val="auto"/>
          <w:kern w:val="0"/>
          <w:szCs w:val="22"/>
          <w:lang w:val="en-US" w:eastAsia="en-US"/>
          <w14:ligatures w14:val="none"/>
        </w:rPr>
        <w:tab/>
        <w:t>Date: ________________</w:t>
      </w:r>
    </w:p>
    <w:p w14:paraId="39F46CE2" w14:textId="77777777" w:rsidR="00793AB0" w:rsidRPr="007B79E0" w:rsidRDefault="00793AB0" w:rsidP="007A6357">
      <w:pPr>
        <w:spacing w:after="0" w:line="276" w:lineRule="auto"/>
        <w:ind w:left="0" w:right="0" w:firstLine="0"/>
        <w:jc w:val="left"/>
        <w:rPr>
          <w:rFonts w:ascii="Arial" w:eastAsia="Times New Roman" w:hAnsi="Arial" w:cs="Arial"/>
          <w:b/>
          <w:color w:val="auto"/>
          <w:kern w:val="0"/>
          <w:szCs w:val="22"/>
          <w:lang w:val="en-US" w:eastAsia="en-US"/>
          <w14:ligatures w14:val="none"/>
        </w:rPr>
      </w:pPr>
    </w:p>
    <w:p w14:paraId="7101FAAE" w14:textId="45DFAC5D" w:rsidR="00793AB0" w:rsidRPr="007B79E0" w:rsidRDefault="00793AB0" w:rsidP="007A6357">
      <w:pPr>
        <w:spacing w:after="0" w:line="276" w:lineRule="auto"/>
        <w:ind w:left="0" w:right="0" w:firstLine="0"/>
        <w:jc w:val="left"/>
        <w:rPr>
          <w:rFonts w:ascii="Arial" w:eastAsia="Times New Roman" w:hAnsi="Arial" w:cs="Arial"/>
          <w:b/>
          <w:color w:val="auto"/>
          <w:kern w:val="0"/>
          <w:szCs w:val="22"/>
          <w:lang w:val="en-US" w:eastAsia="en-US"/>
          <w14:ligatures w14:val="none"/>
        </w:rPr>
      </w:pPr>
      <w:r w:rsidRPr="007B79E0">
        <w:rPr>
          <w:rFonts w:ascii="Arial" w:eastAsia="Times New Roman" w:hAnsi="Arial" w:cs="Arial"/>
          <w:b/>
          <w:color w:val="auto"/>
          <w:kern w:val="0"/>
          <w:szCs w:val="22"/>
          <w:lang w:val="en-US" w:eastAsia="en-US"/>
          <w14:ligatures w14:val="none"/>
        </w:rPr>
        <w:t xml:space="preserve">Signed on behalf of </w:t>
      </w:r>
      <w:r w:rsidR="00A55F01" w:rsidRPr="007B79E0">
        <w:rPr>
          <w:rFonts w:ascii="Arial" w:eastAsia="Times New Roman" w:hAnsi="Arial" w:cs="Arial"/>
          <w:b/>
          <w:color w:val="auto"/>
          <w:kern w:val="0"/>
          <w:szCs w:val="22"/>
          <w:lang w:val="en-US" w:eastAsia="en-US"/>
          <w14:ligatures w14:val="none"/>
        </w:rPr>
        <w:t xml:space="preserve">Outcomes First Group </w:t>
      </w:r>
    </w:p>
    <w:p w14:paraId="73FAEA95" w14:textId="77777777" w:rsidR="00793AB0" w:rsidRPr="007B79E0" w:rsidRDefault="00793AB0" w:rsidP="007A6357">
      <w:pPr>
        <w:spacing w:after="0" w:line="276" w:lineRule="auto"/>
        <w:ind w:left="0" w:right="0" w:firstLine="0"/>
        <w:jc w:val="left"/>
        <w:rPr>
          <w:rFonts w:ascii="Arial" w:eastAsia="Times New Roman" w:hAnsi="Arial" w:cs="Arial"/>
          <w:color w:val="auto"/>
          <w:kern w:val="0"/>
          <w:szCs w:val="22"/>
          <w:lang w:val="en-US" w:eastAsia="en-US"/>
          <w14:ligatures w14:val="none"/>
        </w:rPr>
      </w:pPr>
    </w:p>
    <w:p w14:paraId="7C063C41" w14:textId="77777777" w:rsidR="00793AB0" w:rsidRPr="007B79E0" w:rsidRDefault="00793AB0" w:rsidP="007A6357">
      <w:pPr>
        <w:spacing w:after="0" w:line="276" w:lineRule="auto"/>
        <w:ind w:left="0" w:right="0" w:firstLine="0"/>
        <w:jc w:val="left"/>
        <w:rPr>
          <w:rFonts w:ascii="Arial" w:eastAsia="Times New Roman" w:hAnsi="Arial" w:cs="Arial"/>
          <w:color w:val="auto"/>
          <w:kern w:val="0"/>
          <w:szCs w:val="22"/>
          <w:lang w:val="en-US" w:eastAsia="en-US"/>
          <w14:ligatures w14:val="none"/>
        </w:rPr>
      </w:pPr>
      <w:r w:rsidRPr="007B79E0">
        <w:rPr>
          <w:rFonts w:ascii="Arial" w:eastAsia="Times New Roman" w:hAnsi="Arial" w:cs="Arial"/>
          <w:color w:val="auto"/>
          <w:kern w:val="0"/>
          <w:szCs w:val="22"/>
          <w:lang w:val="en-US" w:eastAsia="en-US"/>
          <w14:ligatures w14:val="none"/>
        </w:rPr>
        <w:t xml:space="preserve">Name: </w:t>
      </w:r>
      <w:r w:rsidRPr="007B79E0">
        <w:rPr>
          <w:rFonts w:ascii="Arial" w:eastAsia="Times New Roman" w:hAnsi="Arial" w:cs="Arial"/>
          <w:color w:val="auto"/>
          <w:kern w:val="0"/>
          <w:szCs w:val="22"/>
          <w:lang w:val="en-US" w:eastAsia="en-US"/>
          <w14:ligatures w14:val="none"/>
        </w:rPr>
        <w:tab/>
        <w:t>: _____________________________</w:t>
      </w:r>
      <w:r w:rsidRPr="007B79E0">
        <w:rPr>
          <w:rFonts w:ascii="Arial" w:eastAsia="Times New Roman" w:hAnsi="Arial" w:cs="Arial"/>
          <w:color w:val="auto"/>
          <w:kern w:val="0"/>
          <w:szCs w:val="22"/>
          <w:lang w:val="en-US" w:eastAsia="en-US"/>
          <w14:ligatures w14:val="none"/>
        </w:rPr>
        <w:tab/>
      </w:r>
      <w:r w:rsidRPr="007B79E0">
        <w:rPr>
          <w:rFonts w:ascii="Arial" w:eastAsia="Times New Roman" w:hAnsi="Arial" w:cs="Arial"/>
          <w:color w:val="auto"/>
          <w:kern w:val="0"/>
          <w:szCs w:val="22"/>
          <w:lang w:val="en-US" w:eastAsia="en-US"/>
          <w14:ligatures w14:val="none"/>
        </w:rPr>
        <w:tab/>
        <w:t xml:space="preserve">Title: </w:t>
      </w:r>
    </w:p>
    <w:p w14:paraId="164279A2" w14:textId="77777777" w:rsidR="00793AB0" w:rsidRPr="007B79E0" w:rsidRDefault="00793AB0" w:rsidP="007A6357">
      <w:pPr>
        <w:spacing w:after="0" w:line="276" w:lineRule="auto"/>
        <w:ind w:left="0" w:right="0" w:firstLine="0"/>
        <w:jc w:val="left"/>
        <w:rPr>
          <w:rFonts w:ascii="Arial" w:eastAsia="Times New Roman" w:hAnsi="Arial" w:cs="Arial"/>
          <w:color w:val="auto"/>
          <w:kern w:val="0"/>
          <w:szCs w:val="22"/>
          <w:lang w:val="en-US" w:eastAsia="en-US"/>
          <w14:ligatures w14:val="none"/>
        </w:rPr>
      </w:pPr>
      <w:r w:rsidRPr="007B79E0">
        <w:rPr>
          <w:rFonts w:ascii="Arial" w:eastAsia="Times New Roman" w:hAnsi="Arial" w:cs="Arial"/>
          <w:color w:val="auto"/>
          <w:kern w:val="0"/>
          <w:szCs w:val="22"/>
          <w:lang w:val="en-US" w:eastAsia="en-US"/>
          <w14:ligatures w14:val="none"/>
        </w:rPr>
        <w:tab/>
      </w:r>
      <w:r w:rsidRPr="007B79E0">
        <w:rPr>
          <w:rFonts w:ascii="Arial" w:eastAsia="Times New Roman" w:hAnsi="Arial" w:cs="Arial"/>
          <w:color w:val="auto"/>
          <w:kern w:val="0"/>
          <w:szCs w:val="22"/>
          <w:lang w:val="en-US" w:eastAsia="en-US"/>
          <w14:ligatures w14:val="none"/>
        </w:rPr>
        <w:tab/>
      </w:r>
      <w:r w:rsidRPr="007B79E0">
        <w:rPr>
          <w:rFonts w:ascii="Arial" w:eastAsia="Times New Roman" w:hAnsi="Arial" w:cs="Arial"/>
          <w:color w:val="auto"/>
          <w:kern w:val="0"/>
          <w:szCs w:val="22"/>
          <w:lang w:val="en-US" w:eastAsia="en-US"/>
          <w14:ligatures w14:val="none"/>
        </w:rPr>
        <w:tab/>
      </w:r>
      <w:r w:rsidRPr="007B79E0">
        <w:rPr>
          <w:rFonts w:ascii="Arial" w:eastAsia="Times New Roman" w:hAnsi="Arial" w:cs="Arial"/>
          <w:color w:val="auto"/>
          <w:kern w:val="0"/>
          <w:szCs w:val="22"/>
          <w:lang w:val="en-US" w:eastAsia="en-US"/>
          <w14:ligatures w14:val="none"/>
        </w:rPr>
        <w:tab/>
      </w:r>
    </w:p>
    <w:p w14:paraId="0F41049C" w14:textId="77777777" w:rsidR="00793AB0" w:rsidRPr="007B79E0" w:rsidRDefault="00793AB0" w:rsidP="007A6357">
      <w:pPr>
        <w:spacing w:after="0" w:line="276" w:lineRule="auto"/>
        <w:ind w:left="0" w:right="0" w:firstLine="0"/>
        <w:jc w:val="left"/>
        <w:rPr>
          <w:rFonts w:ascii="Arial" w:eastAsia="Times New Roman" w:hAnsi="Arial" w:cs="Arial"/>
          <w:bCs/>
          <w:color w:val="auto"/>
          <w:kern w:val="0"/>
          <w:szCs w:val="22"/>
          <w:lang w:val="en-US" w:eastAsia="en-US"/>
          <w14:ligatures w14:val="none"/>
        </w:rPr>
      </w:pPr>
    </w:p>
    <w:p w14:paraId="4C5A9675" w14:textId="77777777" w:rsidR="00793AB0" w:rsidRPr="007B79E0" w:rsidRDefault="00793AB0" w:rsidP="007A6357">
      <w:pPr>
        <w:spacing w:after="0" w:line="276" w:lineRule="auto"/>
        <w:ind w:left="0" w:right="0" w:firstLine="0"/>
        <w:jc w:val="left"/>
        <w:rPr>
          <w:rFonts w:ascii="Arial" w:eastAsia="Times New Roman" w:hAnsi="Arial" w:cs="Arial"/>
          <w:bCs/>
          <w:color w:val="auto"/>
          <w:kern w:val="0"/>
          <w:szCs w:val="22"/>
          <w:lang w:val="en-US" w:eastAsia="en-US"/>
          <w14:ligatures w14:val="none"/>
        </w:rPr>
      </w:pPr>
      <w:r w:rsidRPr="007B79E0">
        <w:rPr>
          <w:rFonts w:ascii="Arial" w:eastAsia="Times New Roman" w:hAnsi="Arial" w:cs="Arial"/>
          <w:bCs/>
          <w:color w:val="auto"/>
          <w:kern w:val="0"/>
          <w:szCs w:val="22"/>
          <w:lang w:val="en-US" w:eastAsia="en-US"/>
          <w14:ligatures w14:val="none"/>
        </w:rPr>
        <w:t xml:space="preserve">Signed: _____________________________                </w:t>
      </w:r>
      <w:r w:rsidRPr="007B79E0">
        <w:rPr>
          <w:rFonts w:ascii="Arial" w:eastAsia="Times New Roman" w:hAnsi="Arial" w:cs="Arial"/>
          <w:bCs/>
          <w:color w:val="auto"/>
          <w:kern w:val="0"/>
          <w:szCs w:val="22"/>
          <w:lang w:val="en-US" w:eastAsia="en-US"/>
          <w14:ligatures w14:val="none"/>
        </w:rPr>
        <w:tab/>
        <w:t>Date: ________________</w:t>
      </w:r>
    </w:p>
    <w:p w14:paraId="0345C6DF" w14:textId="1459F37F" w:rsidR="00914C10" w:rsidRPr="007B79E0" w:rsidRDefault="00914C10" w:rsidP="007A6357">
      <w:pPr>
        <w:spacing w:after="0" w:line="276" w:lineRule="auto"/>
        <w:ind w:right="6" w:hanging="374"/>
        <w:rPr>
          <w:rFonts w:ascii="Arial" w:hAnsi="Arial" w:cs="Arial"/>
          <w:szCs w:val="22"/>
        </w:rPr>
      </w:pPr>
    </w:p>
    <w:sectPr w:rsidR="00914C10" w:rsidRPr="007B79E0" w:rsidSect="00B6380B">
      <w:headerReference w:type="default" r:id="rId8"/>
      <w:footerReference w:type="default" r:id="rId9"/>
      <w:pgSz w:w="11906" w:h="16838"/>
      <w:pgMar w:top="720" w:right="720" w:bottom="720" w:left="72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D76E5" w14:textId="77777777" w:rsidR="00160D99" w:rsidRDefault="00160D99" w:rsidP="00BB76A5">
      <w:pPr>
        <w:spacing w:after="0" w:line="240" w:lineRule="auto"/>
      </w:pPr>
      <w:r>
        <w:separator/>
      </w:r>
    </w:p>
  </w:endnote>
  <w:endnote w:type="continuationSeparator" w:id="0">
    <w:p w14:paraId="2FF8E2DF" w14:textId="77777777" w:rsidR="00160D99" w:rsidRDefault="00160D99" w:rsidP="00BB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028AC" w14:textId="77777777" w:rsidR="00017304" w:rsidRDefault="00017304" w:rsidP="00017304">
    <w:pPr>
      <w:pStyle w:val="Footer"/>
      <w:tabs>
        <w:tab w:val="clear" w:pos="4513"/>
        <w:tab w:val="clear" w:pos="9026"/>
        <w:tab w:val="center" w:pos="993"/>
        <w:tab w:val="right" w:pos="9498"/>
      </w:tabs>
      <w:ind w:left="0" w:firstLine="0"/>
      <w:rPr>
        <w:noProof/>
      </w:rPr>
    </w:pPr>
  </w:p>
  <w:p w14:paraId="19BD44C2" w14:textId="66C9AC34" w:rsidR="00017304" w:rsidRDefault="00017304" w:rsidP="00017304">
    <w:pPr>
      <w:pStyle w:val="Footer"/>
      <w:tabs>
        <w:tab w:val="clear" w:pos="4513"/>
        <w:tab w:val="clear" w:pos="9026"/>
        <w:tab w:val="center" w:pos="993"/>
        <w:tab w:val="right" w:pos="9498"/>
      </w:tabs>
      <w:ind w:left="0" w:firstLine="0"/>
    </w:pPr>
    <w:r>
      <w:rPr>
        <w:noProof/>
      </w:rPr>
      <w:drawing>
        <wp:inline distT="0" distB="0" distL="0" distR="0" wp14:anchorId="0D037ADB" wp14:editId="598CD5C2">
          <wp:extent cx="1512000" cy="147600"/>
          <wp:effectExtent l="0" t="0" r="0" b="5080"/>
          <wp:docPr id="1003000118" name="Picture 1" descr="A green letter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00118" name="Picture 1" descr="A green letter and a white background&#10;&#10;Description automatically generated"/>
                  <pic:cNvPicPr/>
                </pic:nvPicPr>
                <pic:blipFill>
                  <a:blip r:embed="rId1"/>
                  <a:stretch>
                    <a:fillRect/>
                  </a:stretch>
                </pic:blipFill>
                <pic:spPr>
                  <a:xfrm>
                    <a:off x="0" y="0"/>
                    <a:ext cx="1512000" cy="147600"/>
                  </a:xfrm>
                  <a:prstGeom prst="rect">
                    <a:avLst/>
                  </a:prstGeom>
                </pic:spPr>
              </pic:pic>
            </a:graphicData>
          </a:graphic>
        </wp:inline>
      </w:drawing>
    </w:r>
    <w:r>
      <w:rPr>
        <w:noProof/>
      </w:rPr>
      <w:t xml:space="preserve">                               </w:t>
    </w:r>
    <w:r>
      <w:rPr>
        <w:noProof/>
      </w:rPr>
      <w:drawing>
        <wp:inline distT="0" distB="0" distL="0" distR="0" wp14:anchorId="0AF16825" wp14:editId="6A34FFCC">
          <wp:extent cx="1641600" cy="147600"/>
          <wp:effectExtent l="0" t="0" r="0" b="5080"/>
          <wp:docPr id="389004260" name="Picture 1" descr="A pink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04260" name="Picture 1" descr="A pink letter a&#10;&#10;Description automatically generated"/>
                  <pic:cNvPicPr/>
                </pic:nvPicPr>
                <pic:blipFill>
                  <a:blip r:embed="rId2"/>
                  <a:stretch>
                    <a:fillRect/>
                  </a:stretch>
                </pic:blipFill>
                <pic:spPr>
                  <a:xfrm>
                    <a:off x="0" y="0"/>
                    <a:ext cx="1641600" cy="147600"/>
                  </a:xfrm>
                  <a:prstGeom prst="rect">
                    <a:avLst/>
                  </a:prstGeom>
                </pic:spPr>
              </pic:pic>
            </a:graphicData>
          </a:graphic>
        </wp:inline>
      </w:drawing>
    </w:r>
    <w:r>
      <w:rPr>
        <w:noProof/>
      </w:rPr>
      <w:t xml:space="preserve">                                  </w:t>
    </w:r>
    <w:r>
      <w:rPr>
        <w:noProof/>
      </w:rPr>
      <w:drawing>
        <wp:inline distT="0" distB="0" distL="0" distR="0" wp14:anchorId="0E462355" wp14:editId="33C62EC6">
          <wp:extent cx="1341120" cy="170764"/>
          <wp:effectExtent l="0" t="0" r="0" b="1270"/>
          <wp:docPr id="708276971" name="Picture 1" descr="A purpl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87485" name="Picture 1" descr="A purple letters on a white background&#10;&#10;Description automatically generated"/>
                  <pic:cNvPicPr/>
                </pic:nvPicPr>
                <pic:blipFill>
                  <a:blip r:embed="rId3"/>
                  <a:stretch>
                    <a:fillRect/>
                  </a:stretch>
                </pic:blipFill>
                <pic:spPr>
                  <a:xfrm>
                    <a:off x="0" y="0"/>
                    <a:ext cx="1365597" cy="173881"/>
                  </a:xfrm>
                  <a:prstGeom prst="rect">
                    <a:avLst/>
                  </a:prstGeom>
                </pic:spPr>
              </pic:pic>
            </a:graphicData>
          </a:graphic>
        </wp:inline>
      </w:drawing>
    </w:r>
  </w:p>
  <w:p w14:paraId="5BD6707F" w14:textId="4D7D2379" w:rsidR="001B1F9D" w:rsidRDefault="001B1F9D">
    <w:pPr>
      <w:pStyle w:val="Footer"/>
    </w:pPr>
  </w:p>
  <w:p w14:paraId="62A5271B" w14:textId="75CECBC3" w:rsidR="00017304" w:rsidRPr="00017304" w:rsidRDefault="00017304" w:rsidP="00017304">
    <w:pPr>
      <w:pStyle w:val="Footer"/>
      <w:jc w:val="center"/>
      <w:rPr>
        <w:b/>
        <w:bCs/>
      </w:rPr>
    </w:pPr>
    <w:r w:rsidRPr="00017304">
      <w:rPr>
        <w:b/>
        <w:bCs/>
      </w:rPr>
      <w:fldChar w:fldCharType="begin"/>
    </w:r>
    <w:r w:rsidRPr="00017304">
      <w:rPr>
        <w:b/>
        <w:bCs/>
      </w:rPr>
      <w:instrText>PAGE   \* MERGEFORMAT</w:instrText>
    </w:r>
    <w:r w:rsidRPr="00017304">
      <w:rPr>
        <w:b/>
        <w:bCs/>
      </w:rPr>
      <w:fldChar w:fldCharType="separate"/>
    </w:r>
    <w:r w:rsidRPr="00017304">
      <w:rPr>
        <w:b/>
        <w:bCs/>
      </w:rPr>
      <w:t>1</w:t>
    </w:r>
    <w:r w:rsidRPr="0001730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BD7A8" w14:textId="77777777" w:rsidR="00160D99" w:rsidRDefault="00160D99" w:rsidP="00BB76A5">
      <w:pPr>
        <w:spacing w:after="0" w:line="240" w:lineRule="auto"/>
      </w:pPr>
      <w:r>
        <w:separator/>
      </w:r>
    </w:p>
  </w:footnote>
  <w:footnote w:type="continuationSeparator" w:id="0">
    <w:p w14:paraId="69D61358" w14:textId="77777777" w:rsidR="00160D99" w:rsidRDefault="00160D99" w:rsidP="00BB7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3EA41" w14:textId="2933B39E" w:rsidR="00BB76A5" w:rsidRPr="00BB76A5" w:rsidRDefault="00914C10" w:rsidP="00BB76A5">
    <w:pPr>
      <w:pStyle w:val="Header"/>
      <w:jc w:val="right"/>
      <w:rPr>
        <w:rFonts w:ascii="Arial" w:hAnsi="Arial" w:cs="Arial"/>
        <w:b/>
        <w:bCs/>
        <w:sz w:val="28"/>
        <w:szCs w:val="28"/>
      </w:rPr>
    </w:pPr>
    <w:r>
      <w:rPr>
        <w:noProof/>
      </w:rPr>
      <mc:AlternateContent>
        <mc:Choice Requires="wps">
          <w:drawing>
            <wp:anchor distT="0" distB="0" distL="114300" distR="114300" simplePos="0" relativeHeight="251660288" behindDoc="0" locked="0" layoutInCell="1" allowOverlap="1" wp14:anchorId="0D73F3B1" wp14:editId="1239AB69">
              <wp:simplePos x="0" y="0"/>
              <wp:positionH relativeFrom="column">
                <wp:posOffset>3596640</wp:posOffset>
              </wp:positionH>
              <wp:positionV relativeFrom="paragraph">
                <wp:posOffset>-663575</wp:posOffset>
              </wp:positionV>
              <wp:extent cx="3444240" cy="754380"/>
              <wp:effectExtent l="0" t="0" r="3810" b="7620"/>
              <wp:wrapNone/>
              <wp:docPr id="103404307" name="Text Box 2"/>
              <wp:cNvGraphicFramePr/>
              <a:graphic xmlns:a="http://schemas.openxmlformats.org/drawingml/2006/main">
                <a:graphicData uri="http://schemas.microsoft.com/office/word/2010/wordprocessingShape">
                  <wps:wsp>
                    <wps:cNvSpPr txBox="1"/>
                    <wps:spPr>
                      <a:xfrm>
                        <a:off x="0" y="0"/>
                        <a:ext cx="3444240" cy="754380"/>
                      </a:xfrm>
                      <a:prstGeom prst="rect">
                        <a:avLst/>
                      </a:prstGeom>
                      <a:solidFill>
                        <a:schemeClr val="lt1"/>
                      </a:solidFill>
                      <a:ln w="6350">
                        <a:noFill/>
                      </a:ln>
                    </wps:spPr>
                    <wps:txbx>
                      <w:txbxContent>
                        <w:p w14:paraId="752FFDFA" w14:textId="77777777" w:rsidR="004C7B92" w:rsidRDefault="004C7B92" w:rsidP="00BB76A5">
                          <w:pPr>
                            <w:spacing w:after="0"/>
                            <w:jc w:val="right"/>
                            <w:rPr>
                              <w:rFonts w:ascii="Arial" w:hAnsi="Arial" w:cs="Arial"/>
                              <w:b/>
                              <w:bCs/>
                              <w:sz w:val="20"/>
                              <w:szCs w:val="20"/>
                            </w:rPr>
                          </w:pPr>
                        </w:p>
                        <w:p w14:paraId="44FD452F" w14:textId="66375E78" w:rsidR="00BB76A5" w:rsidRPr="004C7B92" w:rsidRDefault="00BB76A5" w:rsidP="00BB76A5">
                          <w:pPr>
                            <w:spacing w:after="0"/>
                            <w:jc w:val="right"/>
                            <w:rPr>
                              <w:rFonts w:ascii="Arial" w:hAnsi="Arial" w:cs="Arial"/>
                              <w:b/>
                              <w:bCs/>
                              <w:sz w:val="20"/>
                              <w:szCs w:val="20"/>
                            </w:rPr>
                          </w:pPr>
                          <w:r w:rsidRPr="004C7B92">
                            <w:rPr>
                              <w:rFonts w:ascii="Arial" w:hAnsi="Arial" w:cs="Arial"/>
                              <w:b/>
                              <w:bCs/>
                              <w:sz w:val="20"/>
                              <w:szCs w:val="20"/>
                            </w:rPr>
                            <w:t>Job Description</w:t>
                          </w:r>
                        </w:p>
                        <w:p w14:paraId="74AD98C0" w14:textId="6D638C20" w:rsidR="002A1942" w:rsidRPr="002A1942" w:rsidRDefault="007B79E0" w:rsidP="004C7B92">
                          <w:pPr>
                            <w:spacing w:after="0"/>
                            <w:jc w:val="right"/>
                            <w:rPr>
                              <w:rFonts w:ascii="Arial" w:hAnsi="Arial" w:cs="Arial"/>
                              <w:b/>
                              <w:sz w:val="20"/>
                              <w:szCs w:val="20"/>
                            </w:rPr>
                          </w:pPr>
                          <w:r>
                            <w:rPr>
                              <w:rFonts w:ascii="Arial" w:eastAsia="Times New Roman" w:hAnsi="Arial" w:cs="Arial"/>
                              <w:b/>
                              <w:color w:val="auto"/>
                              <w:kern w:val="0"/>
                              <w:sz w:val="20"/>
                              <w:szCs w:val="20"/>
                              <w:lang w:eastAsia="en-US"/>
                              <w14:ligatures w14:val="none"/>
                            </w:rPr>
                            <w:t>Security</w:t>
                          </w:r>
                          <w:r w:rsidR="007A6357">
                            <w:rPr>
                              <w:rFonts w:ascii="Arial" w:eastAsia="Times New Roman" w:hAnsi="Arial" w:cs="Arial"/>
                              <w:b/>
                              <w:color w:val="auto"/>
                              <w:kern w:val="0"/>
                              <w:sz w:val="20"/>
                              <w:szCs w:val="20"/>
                              <w:lang w:eastAsia="en-US"/>
                              <w14:ligatures w14:val="none"/>
                            </w:rPr>
                            <w:t xml:space="preserve"> Architect</w:t>
                          </w:r>
                        </w:p>
                        <w:p w14:paraId="0563E185" w14:textId="3F13C65C" w:rsidR="00BB76A5" w:rsidRPr="004C7B92" w:rsidRDefault="00CA7E7E" w:rsidP="004C7B92">
                          <w:pPr>
                            <w:spacing w:after="0"/>
                            <w:jc w:val="right"/>
                            <w:rPr>
                              <w:rFonts w:ascii="Arial" w:hAnsi="Arial" w:cs="Arial"/>
                              <w:b/>
                              <w:bCs/>
                              <w:sz w:val="20"/>
                              <w:szCs w:val="20"/>
                            </w:rPr>
                          </w:pPr>
                          <w:r w:rsidRPr="004C7B92">
                            <w:rPr>
                              <w:rFonts w:ascii="Arial" w:hAnsi="Arial" w:cs="Arial"/>
                              <w:b/>
                              <w:bCs/>
                              <w:sz w:val="20"/>
                              <w:szCs w:val="20"/>
                            </w:rPr>
                            <w:t>Central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0D73F3B1" id="_x0000_t202" coordsize="21600,21600" o:spt="202" path="m,l,21600r21600,l21600,xe">
              <v:stroke joinstyle="miter"/>
              <v:path gradientshapeok="t" o:connecttype="rect"/>
            </v:shapetype>
            <v:shape id="Text Box 2" o:spid="_x0000_s1026" type="#_x0000_t202" style="position:absolute;left:0;text-align:left;margin-left:283.2pt;margin-top:-52.25pt;width:271.2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" fillcolor="white [3201]" stroked="f" strokeweight=".5pt">
              <v:textbox>
                <w:txbxContent>
                  <w:p w14:paraId="752FFDFA" w14:textId="77777777" w:rsidR="004C7B92" w:rsidRDefault="004C7B92" w:rsidP="00BB76A5">
                    <w:pPr>
                      <w:spacing w:after="0"/>
                      <w:jc w:val="right"/>
                      <w:rPr>
                        <w:rFonts w:ascii="Arial" w:hAnsi="Arial" w:cs="Arial"/>
                        <w:b/>
                        <w:bCs/>
                        <w:sz w:val="20"/>
                        <w:szCs w:val="20"/>
                      </w:rPr>
                    </w:pPr>
                  </w:p>
                  <w:p w14:paraId="44FD452F" w14:textId="66375E78" w:rsidR="00BB76A5" w:rsidRPr="004C7B92" w:rsidRDefault="00BB76A5" w:rsidP="00BB76A5">
                    <w:pPr>
                      <w:spacing w:after="0"/>
                      <w:jc w:val="right"/>
                      <w:rPr>
                        <w:rFonts w:ascii="Arial" w:hAnsi="Arial" w:cs="Arial"/>
                        <w:b/>
                        <w:bCs/>
                        <w:sz w:val="20"/>
                        <w:szCs w:val="20"/>
                      </w:rPr>
                    </w:pPr>
                    <w:r w:rsidRPr="004C7B92">
                      <w:rPr>
                        <w:rFonts w:ascii="Arial" w:hAnsi="Arial" w:cs="Arial"/>
                        <w:b/>
                        <w:bCs/>
                        <w:sz w:val="20"/>
                        <w:szCs w:val="20"/>
                      </w:rPr>
                      <w:t>Job Description</w:t>
                    </w:r>
                  </w:p>
                  <w:p w14:paraId="74AD98C0" w14:textId="6D638C20" w:rsidR="002A1942" w:rsidRPr="002A1942" w:rsidRDefault="007B79E0" w:rsidP="004C7B92">
                    <w:pPr>
                      <w:spacing w:after="0"/>
                      <w:jc w:val="right"/>
                      <w:rPr>
                        <w:rFonts w:ascii="Arial" w:hAnsi="Arial" w:cs="Arial"/>
                        <w:b/>
                        <w:sz w:val="20"/>
                        <w:szCs w:val="20"/>
                      </w:rPr>
                    </w:pPr>
                    <w:r>
                      <w:rPr>
                        <w:rFonts w:ascii="Arial" w:eastAsia="Times New Roman" w:hAnsi="Arial" w:cs="Arial"/>
                        <w:b/>
                        <w:color w:val="auto"/>
                        <w:kern w:val="0"/>
                        <w:sz w:val="20"/>
                        <w:szCs w:val="20"/>
                        <w:lang w:eastAsia="en-US"/>
                        <w14:ligatures w14:val="none"/>
                      </w:rPr>
                      <w:t>Security</w:t>
                    </w:r>
                    <w:r w:rsidR="007A6357">
                      <w:rPr>
                        <w:rFonts w:ascii="Arial" w:eastAsia="Times New Roman" w:hAnsi="Arial" w:cs="Arial"/>
                        <w:b/>
                        <w:color w:val="auto"/>
                        <w:kern w:val="0"/>
                        <w:sz w:val="20"/>
                        <w:szCs w:val="20"/>
                        <w:lang w:eastAsia="en-US"/>
                        <w14:ligatures w14:val="none"/>
                      </w:rPr>
                      <w:t xml:space="preserve"> Architect</w:t>
                    </w:r>
                  </w:p>
                  <w:p w14:paraId="0563E185" w14:textId="3F13C65C" w:rsidR="00BB76A5" w:rsidRPr="004C7B92" w:rsidRDefault="00CA7E7E" w:rsidP="004C7B92">
                    <w:pPr>
                      <w:spacing w:after="0"/>
                      <w:jc w:val="right"/>
                      <w:rPr>
                        <w:rFonts w:ascii="Arial" w:hAnsi="Arial" w:cs="Arial"/>
                        <w:b/>
                        <w:bCs/>
                        <w:sz w:val="20"/>
                        <w:szCs w:val="20"/>
                      </w:rPr>
                    </w:pPr>
                    <w:r w:rsidRPr="004C7B92">
                      <w:rPr>
                        <w:rFonts w:ascii="Arial" w:hAnsi="Arial" w:cs="Arial"/>
                        <w:b/>
                        <w:bCs/>
                        <w:sz w:val="20"/>
                        <w:szCs w:val="20"/>
                      </w:rPr>
                      <w:t>Central Services</w:t>
                    </w:r>
                  </w:p>
                </w:txbxContent>
              </v:textbox>
            </v:shape>
          </w:pict>
        </mc:Fallback>
      </mc:AlternateContent>
    </w:r>
    <w:r>
      <w:rPr>
        <w:noProof/>
      </w:rPr>
      <w:drawing>
        <wp:anchor distT="0" distB="0" distL="114300" distR="114300" simplePos="0" relativeHeight="251659264" behindDoc="0" locked="0" layoutInCell="1" allowOverlap="1" wp14:anchorId="56045B48" wp14:editId="62770C43">
          <wp:simplePos x="0" y="0"/>
          <wp:positionH relativeFrom="column">
            <wp:posOffset>-320040</wp:posOffset>
          </wp:positionH>
          <wp:positionV relativeFrom="paragraph">
            <wp:posOffset>-732790</wp:posOffset>
          </wp:positionV>
          <wp:extent cx="2560320" cy="838200"/>
          <wp:effectExtent l="0" t="0" r="0" b="0"/>
          <wp:wrapNone/>
          <wp:docPr id="14058" name="Picture 1" descr="A black background with a white ligh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058" name="Picture 1" descr="A black background with a white light&#10;&#10;Description automatically generated with medium confidence"/>
                  <pic:cNvPicPr/>
                </pic:nvPicPr>
                <pic:blipFill rotWithShape="1">
                  <a:blip r:embed="rId1"/>
                  <a:srcRect l="-1" t="4035" r="55330" b="7196"/>
                  <a:stretch/>
                </pic:blipFill>
                <pic:spPr bwMode="auto">
                  <a:xfrm>
                    <a:off x="0" y="0"/>
                    <a:ext cx="2560320"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80E"/>
    <w:multiLevelType w:val="multilevel"/>
    <w:tmpl w:val="095094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282C8E"/>
    <w:multiLevelType w:val="multilevel"/>
    <w:tmpl w:val="1A82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07BE8"/>
    <w:multiLevelType w:val="hybridMultilevel"/>
    <w:tmpl w:val="2E8E7E3A"/>
    <w:lvl w:ilvl="0" w:tplc="76AC257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B4292"/>
    <w:multiLevelType w:val="hybridMultilevel"/>
    <w:tmpl w:val="95A0AB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D343E8"/>
    <w:multiLevelType w:val="multilevel"/>
    <w:tmpl w:val="DFB4A6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948F2"/>
    <w:multiLevelType w:val="hybridMultilevel"/>
    <w:tmpl w:val="7EFE7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D2349"/>
    <w:multiLevelType w:val="hybridMultilevel"/>
    <w:tmpl w:val="DCC622F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E44032"/>
    <w:multiLevelType w:val="hybridMultilevel"/>
    <w:tmpl w:val="0032BD00"/>
    <w:lvl w:ilvl="0" w:tplc="76AC257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02D10"/>
    <w:multiLevelType w:val="hybridMultilevel"/>
    <w:tmpl w:val="5B1466B0"/>
    <w:lvl w:ilvl="0" w:tplc="2FAE869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80EEF"/>
    <w:multiLevelType w:val="hybridMultilevel"/>
    <w:tmpl w:val="1DCA448A"/>
    <w:lvl w:ilvl="0" w:tplc="76AC257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5A24D1"/>
    <w:multiLevelType w:val="hybridMultilevel"/>
    <w:tmpl w:val="2C74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273B4"/>
    <w:multiLevelType w:val="hybridMultilevel"/>
    <w:tmpl w:val="5492BB26"/>
    <w:lvl w:ilvl="0" w:tplc="007A87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F54E5F"/>
    <w:multiLevelType w:val="multilevel"/>
    <w:tmpl w:val="95067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3961C6"/>
    <w:multiLevelType w:val="multilevel"/>
    <w:tmpl w:val="6B7E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55133B"/>
    <w:multiLevelType w:val="hybridMultilevel"/>
    <w:tmpl w:val="022A4438"/>
    <w:lvl w:ilvl="0" w:tplc="85B2616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4F60D0"/>
    <w:multiLevelType w:val="multilevel"/>
    <w:tmpl w:val="BDB09A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BC4E08"/>
    <w:multiLevelType w:val="multilevel"/>
    <w:tmpl w:val="8DF441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7F7C70"/>
    <w:multiLevelType w:val="multilevel"/>
    <w:tmpl w:val="553428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665C8A"/>
    <w:multiLevelType w:val="hybridMultilevel"/>
    <w:tmpl w:val="D162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3E3FCC"/>
    <w:multiLevelType w:val="multilevel"/>
    <w:tmpl w:val="5222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8A25DF"/>
    <w:multiLevelType w:val="hybridMultilevel"/>
    <w:tmpl w:val="2460BA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DEA7DE2"/>
    <w:multiLevelType w:val="multilevel"/>
    <w:tmpl w:val="468A6F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0B48B6"/>
    <w:multiLevelType w:val="hybridMultilevel"/>
    <w:tmpl w:val="5CAC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DD4A77"/>
    <w:multiLevelType w:val="hybridMultilevel"/>
    <w:tmpl w:val="9EA47CC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9AD385E"/>
    <w:multiLevelType w:val="multilevel"/>
    <w:tmpl w:val="7CD6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7D037C"/>
    <w:multiLevelType w:val="hybridMultilevel"/>
    <w:tmpl w:val="E200A836"/>
    <w:lvl w:ilvl="0" w:tplc="76AC257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498092">
    <w:abstractNumId w:val="6"/>
  </w:num>
  <w:num w:numId="2" w16cid:durableId="304164100">
    <w:abstractNumId w:val="25"/>
  </w:num>
  <w:num w:numId="3" w16cid:durableId="383673500">
    <w:abstractNumId w:val="2"/>
  </w:num>
  <w:num w:numId="4" w16cid:durableId="1986426054">
    <w:abstractNumId w:val="9"/>
  </w:num>
  <w:num w:numId="5" w16cid:durableId="326831271">
    <w:abstractNumId w:val="7"/>
  </w:num>
  <w:num w:numId="6" w16cid:durableId="1949388413">
    <w:abstractNumId w:val="24"/>
  </w:num>
  <w:num w:numId="7" w16cid:durableId="1036657609">
    <w:abstractNumId w:val="19"/>
  </w:num>
  <w:num w:numId="8" w16cid:durableId="504906597">
    <w:abstractNumId w:val="1"/>
  </w:num>
  <w:num w:numId="9" w16cid:durableId="943610933">
    <w:abstractNumId w:val="13"/>
  </w:num>
  <w:num w:numId="10" w16cid:durableId="1544290789">
    <w:abstractNumId w:val="18"/>
  </w:num>
  <w:num w:numId="11" w16cid:durableId="1410033901">
    <w:abstractNumId w:val="12"/>
  </w:num>
  <w:num w:numId="12" w16cid:durableId="433087784">
    <w:abstractNumId w:val="22"/>
  </w:num>
  <w:num w:numId="13" w16cid:durableId="1254822109">
    <w:abstractNumId w:val="8"/>
  </w:num>
  <w:num w:numId="14" w16cid:durableId="809711871">
    <w:abstractNumId w:val="3"/>
  </w:num>
  <w:num w:numId="15" w16cid:durableId="1735816853">
    <w:abstractNumId w:val="16"/>
  </w:num>
  <w:num w:numId="16" w16cid:durableId="1804538898">
    <w:abstractNumId w:val="4"/>
  </w:num>
  <w:num w:numId="17" w16cid:durableId="131556466">
    <w:abstractNumId w:val="10"/>
  </w:num>
  <w:num w:numId="18" w16cid:durableId="1112675550">
    <w:abstractNumId w:val="14"/>
  </w:num>
  <w:num w:numId="19" w16cid:durableId="99027901">
    <w:abstractNumId w:val="20"/>
  </w:num>
  <w:num w:numId="20" w16cid:durableId="549153023">
    <w:abstractNumId w:val="17"/>
  </w:num>
  <w:num w:numId="21" w16cid:durableId="697588305">
    <w:abstractNumId w:val="15"/>
  </w:num>
  <w:num w:numId="22" w16cid:durableId="1222450548">
    <w:abstractNumId w:val="5"/>
  </w:num>
  <w:num w:numId="23" w16cid:durableId="210390674">
    <w:abstractNumId w:val="11"/>
  </w:num>
  <w:num w:numId="24" w16cid:durableId="1961105908">
    <w:abstractNumId w:val="23"/>
  </w:num>
  <w:num w:numId="25" w16cid:durableId="1477644294">
    <w:abstractNumId w:val="0"/>
  </w:num>
  <w:num w:numId="26" w16cid:durableId="606043615">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A5"/>
    <w:rsid w:val="0000122B"/>
    <w:rsid w:val="00001608"/>
    <w:rsid w:val="000027C8"/>
    <w:rsid w:val="00012B90"/>
    <w:rsid w:val="00013183"/>
    <w:rsid w:val="00017304"/>
    <w:rsid w:val="0008226E"/>
    <w:rsid w:val="000A2BA3"/>
    <w:rsid w:val="000A68B3"/>
    <w:rsid w:val="001403AE"/>
    <w:rsid w:val="00154FB3"/>
    <w:rsid w:val="0015501D"/>
    <w:rsid w:val="00160D99"/>
    <w:rsid w:val="0017534B"/>
    <w:rsid w:val="00180CD9"/>
    <w:rsid w:val="00192CBB"/>
    <w:rsid w:val="00193591"/>
    <w:rsid w:val="00194C42"/>
    <w:rsid w:val="001B0484"/>
    <w:rsid w:val="001B1F9D"/>
    <w:rsid w:val="001C23C0"/>
    <w:rsid w:val="00214C9A"/>
    <w:rsid w:val="002160B7"/>
    <w:rsid w:val="002163F4"/>
    <w:rsid w:val="0024338C"/>
    <w:rsid w:val="00252D43"/>
    <w:rsid w:val="00254671"/>
    <w:rsid w:val="00255232"/>
    <w:rsid w:val="002623F9"/>
    <w:rsid w:val="002A1942"/>
    <w:rsid w:val="002D09D1"/>
    <w:rsid w:val="002E6803"/>
    <w:rsid w:val="00312D48"/>
    <w:rsid w:val="0033551B"/>
    <w:rsid w:val="00380193"/>
    <w:rsid w:val="00385D9D"/>
    <w:rsid w:val="003C0CA0"/>
    <w:rsid w:val="003F5A14"/>
    <w:rsid w:val="00411283"/>
    <w:rsid w:val="00412751"/>
    <w:rsid w:val="0045428C"/>
    <w:rsid w:val="004644A9"/>
    <w:rsid w:val="004739C3"/>
    <w:rsid w:val="00483F19"/>
    <w:rsid w:val="004C7B92"/>
    <w:rsid w:val="00530332"/>
    <w:rsid w:val="0058123A"/>
    <w:rsid w:val="005950B2"/>
    <w:rsid w:val="005D7BCE"/>
    <w:rsid w:val="00602805"/>
    <w:rsid w:val="00632DBC"/>
    <w:rsid w:val="0069256F"/>
    <w:rsid w:val="006D2369"/>
    <w:rsid w:val="006D36DB"/>
    <w:rsid w:val="006E1127"/>
    <w:rsid w:val="00731718"/>
    <w:rsid w:val="007357AB"/>
    <w:rsid w:val="00744DD8"/>
    <w:rsid w:val="00793AB0"/>
    <w:rsid w:val="007A6357"/>
    <w:rsid w:val="007B79E0"/>
    <w:rsid w:val="007C07BB"/>
    <w:rsid w:val="007D03C4"/>
    <w:rsid w:val="007D7725"/>
    <w:rsid w:val="007D7908"/>
    <w:rsid w:val="007E3A09"/>
    <w:rsid w:val="00813211"/>
    <w:rsid w:val="00862036"/>
    <w:rsid w:val="008A498E"/>
    <w:rsid w:val="008B17FD"/>
    <w:rsid w:val="008B3BFF"/>
    <w:rsid w:val="008C37CB"/>
    <w:rsid w:val="008D4CC0"/>
    <w:rsid w:val="008E510E"/>
    <w:rsid w:val="008F77C6"/>
    <w:rsid w:val="00903F0F"/>
    <w:rsid w:val="00914C10"/>
    <w:rsid w:val="00954F4F"/>
    <w:rsid w:val="00966BE7"/>
    <w:rsid w:val="0096727F"/>
    <w:rsid w:val="00972BC0"/>
    <w:rsid w:val="009918C1"/>
    <w:rsid w:val="009B289A"/>
    <w:rsid w:val="009C52ED"/>
    <w:rsid w:val="00A00A5F"/>
    <w:rsid w:val="00A37EDA"/>
    <w:rsid w:val="00A434A8"/>
    <w:rsid w:val="00A55F01"/>
    <w:rsid w:val="00A560C9"/>
    <w:rsid w:val="00A76B48"/>
    <w:rsid w:val="00B02E65"/>
    <w:rsid w:val="00B22437"/>
    <w:rsid w:val="00B370B6"/>
    <w:rsid w:val="00B6380B"/>
    <w:rsid w:val="00BA1370"/>
    <w:rsid w:val="00BB420E"/>
    <w:rsid w:val="00BB557A"/>
    <w:rsid w:val="00BB76A5"/>
    <w:rsid w:val="00BE433B"/>
    <w:rsid w:val="00BF0C43"/>
    <w:rsid w:val="00BF55D5"/>
    <w:rsid w:val="00C1590D"/>
    <w:rsid w:val="00C20C02"/>
    <w:rsid w:val="00C22DB0"/>
    <w:rsid w:val="00C70F04"/>
    <w:rsid w:val="00C8337E"/>
    <w:rsid w:val="00CA7E7E"/>
    <w:rsid w:val="00CE1820"/>
    <w:rsid w:val="00D00F61"/>
    <w:rsid w:val="00D04BAC"/>
    <w:rsid w:val="00D10EA9"/>
    <w:rsid w:val="00D809F3"/>
    <w:rsid w:val="00D93CC3"/>
    <w:rsid w:val="00DC0296"/>
    <w:rsid w:val="00DC1704"/>
    <w:rsid w:val="00DC5487"/>
    <w:rsid w:val="00E07058"/>
    <w:rsid w:val="00E27FDC"/>
    <w:rsid w:val="00E531A3"/>
    <w:rsid w:val="00E57463"/>
    <w:rsid w:val="00E817D7"/>
    <w:rsid w:val="00E870CE"/>
    <w:rsid w:val="00E877ED"/>
    <w:rsid w:val="00E878A6"/>
    <w:rsid w:val="00E9369B"/>
    <w:rsid w:val="00F34A7D"/>
    <w:rsid w:val="00F43D4A"/>
    <w:rsid w:val="00F9078E"/>
    <w:rsid w:val="00F932D8"/>
    <w:rsid w:val="00FA0621"/>
    <w:rsid w:val="00FB4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F8050"/>
  <w15:chartTrackingRefBased/>
  <w15:docId w15:val="{50EF3D3B-6312-489B-815A-9B97D470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6A5"/>
    <w:pPr>
      <w:spacing w:after="6" w:line="247" w:lineRule="auto"/>
      <w:ind w:left="533" w:right="2" w:hanging="372"/>
      <w:jc w:val="both"/>
    </w:pPr>
    <w:rPr>
      <w:rFonts w:ascii="Calibri" w:eastAsia="Calibri" w:hAnsi="Calibri" w:cs="Calibri"/>
      <w:color w:val="000000"/>
      <w:szCs w:val="24"/>
      <w:lang w:eastAsia="en-GB"/>
    </w:rPr>
  </w:style>
  <w:style w:type="paragraph" w:styleId="Heading1">
    <w:name w:val="heading 1"/>
    <w:basedOn w:val="Normal"/>
    <w:next w:val="Normal"/>
    <w:link w:val="Heading1Char"/>
    <w:uiPriority w:val="9"/>
    <w:qFormat/>
    <w:rsid w:val="00BB7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6A5"/>
    <w:rPr>
      <w:rFonts w:eastAsiaTheme="majorEastAsia" w:cstheme="majorBidi"/>
      <w:color w:val="272727" w:themeColor="text1" w:themeTint="D8"/>
    </w:rPr>
  </w:style>
  <w:style w:type="paragraph" w:styleId="Title">
    <w:name w:val="Title"/>
    <w:basedOn w:val="Normal"/>
    <w:next w:val="Normal"/>
    <w:link w:val="TitleChar"/>
    <w:uiPriority w:val="10"/>
    <w:qFormat/>
    <w:rsid w:val="00BB7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6A5"/>
    <w:pPr>
      <w:numPr>
        <w:ilvl w:val="1"/>
      </w:numPr>
      <w:ind w:left="533" w:hanging="37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6A5"/>
    <w:pPr>
      <w:spacing w:before="160"/>
      <w:jc w:val="center"/>
    </w:pPr>
    <w:rPr>
      <w:i/>
      <w:iCs/>
      <w:color w:val="404040" w:themeColor="text1" w:themeTint="BF"/>
    </w:rPr>
  </w:style>
  <w:style w:type="character" w:customStyle="1" w:styleId="QuoteChar">
    <w:name w:val="Quote Char"/>
    <w:basedOn w:val="DefaultParagraphFont"/>
    <w:link w:val="Quote"/>
    <w:uiPriority w:val="29"/>
    <w:rsid w:val="00BB76A5"/>
    <w:rPr>
      <w:i/>
      <w:iCs/>
      <w:color w:val="404040" w:themeColor="text1" w:themeTint="BF"/>
    </w:rPr>
  </w:style>
  <w:style w:type="paragraph" w:styleId="ListParagraph">
    <w:name w:val="List Paragraph"/>
    <w:basedOn w:val="Normal"/>
    <w:uiPriority w:val="34"/>
    <w:qFormat/>
    <w:rsid w:val="00BB76A5"/>
    <w:pPr>
      <w:ind w:left="720"/>
      <w:contextualSpacing/>
    </w:pPr>
  </w:style>
  <w:style w:type="character" w:styleId="IntenseEmphasis">
    <w:name w:val="Intense Emphasis"/>
    <w:basedOn w:val="DefaultParagraphFont"/>
    <w:uiPriority w:val="21"/>
    <w:qFormat/>
    <w:rsid w:val="00BB76A5"/>
    <w:rPr>
      <w:i/>
      <w:iCs/>
      <w:color w:val="0F4761" w:themeColor="accent1" w:themeShade="BF"/>
    </w:rPr>
  </w:style>
  <w:style w:type="paragraph" w:styleId="IntenseQuote">
    <w:name w:val="Intense Quote"/>
    <w:basedOn w:val="Normal"/>
    <w:next w:val="Normal"/>
    <w:link w:val="IntenseQuoteChar"/>
    <w:uiPriority w:val="30"/>
    <w:qFormat/>
    <w:rsid w:val="00BB7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6A5"/>
    <w:rPr>
      <w:i/>
      <w:iCs/>
      <w:color w:val="0F4761" w:themeColor="accent1" w:themeShade="BF"/>
    </w:rPr>
  </w:style>
  <w:style w:type="character" w:styleId="IntenseReference">
    <w:name w:val="Intense Reference"/>
    <w:basedOn w:val="DefaultParagraphFont"/>
    <w:uiPriority w:val="32"/>
    <w:qFormat/>
    <w:rsid w:val="00BB76A5"/>
    <w:rPr>
      <w:b/>
      <w:bCs/>
      <w:smallCaps/>
      <w:color w:val="0F4761" w:themeColor="accent1" w:themeShade="BF"/>
      <w:spacing w:val="5"/>
    </w:rPr>
  </w:style>
  <w:style w:type="paragraph" w:styleId="Header">
    <w:name w:val="header"/>
    <w:basedOn w:val="Normal"/>
    <w:link w:val="HeaderChar"/>
    <w:uiPriority w:val="99"/>
    <w:unhideWhenUsed/>
    <w:rsid w:val="00BB7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6A5"/>
  </w:style>
  <w:style w:type="paragraph" w:styleId="Footer">
    <w:name w:val="footer"/>
    <w:basedOn w:val="Normal"/>
    <w:link w:val="FooterChar"/>
    <w:uiPriority w:val="99"/>
    <w:unhideWhenUsed/>
    <w:rsid w:val="00BB7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6A5"/>
  </w:style>
  <w:style w:type="table" w:customStyle="1" w:styleId="TableGrid">
    <w:name w:val="TableGrid"/>
    <w:rsid w:val="00BB76A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0">
    <w:name w:val="Table Grid"/>
    <w:basedOn w:val="TableNormal"/>
    <w:uiPriority w:val="39"/>
    <w:rsid w:val="00914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12751"/>
    <w:pPr>
      <w:widowControl w:val="0"/>
      <w:autoSpaceDE w:val="0"/>
      <w:autoSpaceDN w:val="0"/>
      <w:spacing w:after="0" w:line="240" w:lineRule="auto"/>
      <w:ind w:left="0" w:right="0" w:firstLine="0"/>
      <w:jc w:val="left"/>
    </w:pPr>
    <w:rPr>
      <w:rFonts w:ascii="Arial" w:eastAsia="Arial" w:hAnsi="Arial" w:cs="Arial"/>
      <w:color w:val="auto"/>
      <w:kern w:val="0"/>
      <w:sz w:val="24"/>
      <w:lang w:bidi="en-GB"/>
      <w14:ligatures w14:val="none"/>
    </w:rPr>
  </w:style>
  <w:style w:type="character" w:customStyle="1" w:styleId="BodyTextChar">
    <w:name w:val="Body Text Char"/>
    <w:basedOn w:val="DefaultParagraphFont"/>
    <w:link w:val="BodyText"/>
    <w:uiPriority w:val="1"/>
    <w:rsid w:val="00412751"/>
    <w:rPr>
      <w:rFonts w:ascii="Arial" w:eastAsia="Arial" w:hAnsi="Arial" w:cs="Arial"/>
      <w:kern w:val="0"/>
      <w:sz w:val="24"/>
      <w:szCs w:val="24"/>
      <w:lang w:eastAsia="en-GB" w:bidi="en-GB"/>
      <w14:ligatures w14:val="none"/>
    </w:rPr>
  </w:style>
  <w:style w:type="character" w:styleId="Strong">
    <w:name w:val="Strong"/>
    <w:basedOn w:val="DefaultParagraphFont"/>
    <w:uiPriority w:val="22"/>
    <w:qFormat/>
    <w:rsid w:val="00F932D8"/>
    <w:rPr>
      <w:b/>
      <w:bCs/>
    </w:rPr>
  </w:style>
  <w:style w:type="paragraph" w:styleId="NoSpacing">
    <w:name w:val="No Spacing"/>
    <w:uiPriority w:val="1"/>
    <w:qFormat/>
    <w:rsid w:val="00A55F01"/>
    <w:pPr>
      <w:spacing w:after="0" w:line="240" w:lineRule="auto"/>
      <w:ind w:left="533" w:right="2" w:hanging="372"/>
      <w:jc w:val="both"/>
    </w:pPr>
    <w:rPr>
      <w:rFonts w:ascii="Calibri" w:eastAsia="Calibri" w:hAnsi="Calibri" w:cs="Calibri"/>
      <w:color w:val="000000"/>
      <w:szCs w:val="24"/>
      <w:lang w:eastAsia="en-GB"/>
    </w:rPr>
  </w:style>
  <w:style w:type="paragraph" w:styleId="NormalWeb">
    <w:name w:val="Normal (Web)"/>
    <w:basedOn w:val="Normal"/>
    <w:uiPriority w:val="99"/>
    <w:semiHidden/>
    <w:unhideWhenUsed/>
    <w:rsid w:val="00CA7E7E"/>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643">
      <w:bodyDiv w:val="1"/>
      <w:marLeft w:val="0"/>
      <w:marRight w:val="0"/>
      <w:marTop w:val="0"/>
      <w:marBottom w:val="0"/>
      <w:divBdr>
        <w:top w:val="none" w:sz="0" w:space="0" w:color="auto"/>
        <w:left w:val="none" w:sz="0" w:space="0" w:color="auto"/>
        <w:bottom w:val="none" w:sz="0" w:space="0" w:color="auto"/>
        <w:right w:val="none" w:sz="0" w:space="0" w:color="auto"/>
      </w:divBdr>
    </w:div>
    <w:div w:id="243297571">
      <w:bodyDiv w:val="1"/>
      <w:marLeft w:val="0"/>
      <w:marRight w:val="0"/>
      <w:marTop w:val="0"/>
      <w:marBottom w:val="0"/>
      <w:divBdr>
        <w:top w:val="none" w:sz="0" w:space="0" w:color="auto"/>
        <w:left w:val="none" w:sz="0" w:space="0" w:color="auto"/>
        <w:bottom w:val="none" w:sz="0" w:space="0" w:color="auto"/>
        <w:right w:val="none" w:sz="0" w:space="0" w:color="auto"/>
      </w:divBdr>
    </w:div>
    <w:div w:id="386610522">
      <w:bodyDiv w:val="1"/>
      <w:marLeft w:val="0"/>
      <w:marRight w:val="0"/>
      <w:marTop w:val="0"/>
      <w:marBottom w:val="0"/>
      <w:divBdr>
        <w:top w:val="none" w:sz="0" w:space="0" w:color="auto"/>
        <w:left w:val="none" w:sz="0" w:space="0" w:color="auto"/>
        <w:bottom w:val="none" w:sz="0" w:space="0" w:color="auto"/>
        <w:right w:val="none" w:sz="0" w:space="0" w:color="auto"/>
      </w:divBdr>
    </w:div>
    <w:div w:id="409548544">
      <w:bodyDiv w:val="1"/>
      <w:marLeft w:val="0"/>
      <w:marRight w:val="0"/>
      <w:marTop w:val="0"/>
      <w:marBottom w:val="0"/>
      <w:divBdr>
        <w:top w:val="none" w:sz="0" w:space="0" w:color="auto"/>
        <w:left w:val="none" w:sz="0" w:space="0" w:color="auto"/>
        <w:bottom w:val="none" w:sz="0" w:space="0" w:color="auto"/>
        <w:right w:val="none" w:sz="0" w:space="0" w:color="auto"/>
      </w:divBdr>
    </w:div>
    <w:div w:id="458888409">
      <w:bodyDiv w:val="1"/>
      <w:marLeft w:val="0"/>
      <w:marRight w:val="0"/>
      <w:marTop w:val="0"/>
      <w:marBottom w:val="0"/>
      <w:divBdr>
        <w:top w:val="none" w:sz="0" w:space="0" w:color="auto"/>
        <w:left w:val="none" w:sz="0" w:space="0" w:color="auto"/>
        <w:bottom w:val="none" w:sz="0" w:space="0" w:color="auto"/>
        <w:right w:val="none" w:sz="0" w:space="0" w:color="auto"/>
      </w:divBdr>
    </w:div>
    <w:div w:id="485316278">
      <w:bodyDiv w:val="1"/>
      <w:marLeft w:val="0"/>
      <w:marRight w:val="0"/>
      <w:marTop w:val="0"/>
      <w:marBottom w:val="0"/>
      <w:divBdr>
        <w:top w:val="none" w:sz="0" w:space="0" w:color="auto"/>
        <w:left w:val="none" w:sz="0" w:space="0" w:color="auto"/>
        <w:bottom w:val="none" w:sz="0" w:space="0" w:color="auto"/>
        <w:right w:val="none" w:sz="0" w:space="0" w:color="auto"/>
      </w:divBdr>
    </w:div>
    <w:div w:id="487676210">
      <w:bodyDiv w:val="1"/>
      <w:marLeft w:val="0"/>
      <w:marRight w:val="0"/>
      <w:marTop w:val="0"/>
      <w:marBottom w:val="0"/>
      <w:divBdr>
        <w:top w:val="none" w:sz="0" w:space="0" w:color="auto"/>
        <w:left w:val="none" w:sz="0" w:space="0" w:color="auto"/>
        <w:bottom w:val="none" w:sz="0" w:space="0" w:color="auto"/>
        <w:right w:val="none" w:sz="0" w:space="0" w:color="auto"/>
      </w:divBdr>
    </w:div>
    <w:div w:id="501049891">
      <w:bodyDiv w:val="1"/>
      <w:marLeft w:val="0"/>
      <w:marRight w:val="0"/>
      <w:marTop w:val="0"/>
      <w:marBottom w:val="0"/>
      <w:divBdr>
        <w:top w:val="none" w:sz="0" w:space="0" w:color="auto"/>
        <w:left w:val="none" w:sz="0" w:space="0" w:color="auto"/>
        <w:bottom w:val="none" w:sz="0" w:space="0" w:color="auto"/>
        <w:right w:val="none" w:sz="0" w:space="0" w:color="auto"/>
      </w:divBdr>
    </w:div>
    <w:div w:id="536360908">
      <w:bodyDiv w:val="1"/>
      <w:marLeft w:val="0"/>
      <w:marRight w:val="0"/>
      <w:marTop w:val="0"/>
      <w:marBottom w:val="0"/>
      <w:divBdr>
        <w:top w:val="none" w:sz="0" w:space="0" w:color="auto"/>
        <w:left w:val="none" w:sz="0" w:space="0" w:color="auto"/>
        <w:bottom w:val="none" w:sz="0" w:space="0" w:color="auto"/>
        <w:right w:val="none" w:sz="0" w:space="0" w:color="auto"/>
      </w:divBdr>
    </w:div>
    <w:div w:id="541553780">
      <w:bodyDiv w:val="1"/>
      <w:marLeft w:val="0"/>
      <w:marRight w:val="0"/>
      <w:marTop w:val="0"/>
      <w:marBottom w:val="0"/>
      <w:divBdr>
        <w:top w:val="none" w:sz="0" w:space="0" w:color="auto"/>
        <w:left w:val="none" w:sz="0" w:space="0" w:color="auto"/>
        <w:bottom w:val="none" w:sz="0" w:space="0" w:color="auto"/>
        <w:right w:val="none" w:sz="0" w:space="0" w:color="auto"/>
      </w:divBdr>
    </w:div>
    <w:div w:id="651953700">
      <w:bodyDiv w:val="1"/>
      <w:marLeft w:val="0"/>
      <w:marRight w:val="0"/>
      <w:marTop w:val="0"/>
      <w:marBottom w:val="0"/>
      <w:divBdr>
        <w:top w:val="none" w:sz="0" w:space="0" w:color="auto"/>
        <w:left w:val="none" w:sz="0" w:space="0" w:color="auto"/>
        <w:bottom w:val="none" w:sz="0" w:space="0" w:color="auto"/>
        <w:right w:val="none" w:sz="0" w:space="0" w:color="auto"/>
      </w:divBdr>
    </w:div>
    <w:div w:id="658076056">
      <w:bodyDiv w:val="1"/>
      <w:marLeft w:val="0"/>
      <w:marRight w:val="0"/>
      <w:marTop w:val="0"/>
      <w:marBottom w:val="0"/>
      <w:divBdr>
        <w:top w:val="none" w:sz="0" w:space="0" w:color="auto"/>
        <w:left w:val="none" w:sz="0" w:space="0" w:color="auto"/>
        <w:bottom w:val="none" w:sz="0" w:space="0" w:color="auto"/>
        <w:right w:val="none" w:sz="0" w:space="0" w:color="auto"/>
      </w:divBdr>
    </w:div>
    <w:div w:id="699086758">
      <w:bodyDiv w:val="1"/>
      <w:marLeft w:val="0"/>
      <w:marRight w:val="0"/>
      <w:marTop w:val="0"/>
      <w:marBottom w:val="0"/>
      <w:divBdr>
        <w:top w:val="none" w:sz="0" w:space="0" w:color="auto"/>
        <w:left w:val="none" w:sz="0" w:space="0" w:color="auto"/>
        <w:bottom w:val="none" w:sz="0" w:space="0" w:color="auto"/>
        <w:right w:val="none" w:sz="0" w:space="0" w:color="auto"/>
      </w:divBdr>
    </w:div>
    <w:div w:id="728725131">
      <w:bodyDiv w:val="1"/>
      <w:marLeft w:val="0"/>
      <w:marRight w:val="0"/>
      <w:marTop w:val="0"/>
      <w:marBottom w:val="0"/>
      <w:divBdr>
        <w:top w:val="none" w:sz="0" w:space="0" w:color="auto"/>
        <w:left w:val="none" w:sz="0" w:space="0" w:color="auto"/>
        <w:bottom w:val="none" w:sz="0" w:space="0" w:color="auto"/>
        <w:right w:val="none" w:sz="0" w:space="0" w:color="auto"/>
      </w:divBdr>
    </w:div>
    <w:div w:id="730426572">
      <w:bodyDiv w:val="1"/>
      <w:marLeft w:val="0"/>
      <w:marRight w:val="0"/>
      <w:marTop w:val="0"/>
      <w:marBottom w:val="0"/>
      <w:divBdr>
        <w:top w:val="none" w:sz="0" w:space="0" w:color="auto"/>
        <w:left w:val="none" w:sz="0" w:space="0" w:color="auto"/>
        <w:bottom w:val="none" w:sz="0" w:space="0" w:color="auto"/>
        <w:right w:val="none" w:sz="0" w:space="0" w:color="auto"/>
      </w:divBdr>
    </w:div>
    <w:div w:id="819078082">
      <w:bodyDiv w:val="1"/>
      <w:marLeft w:val="0"/>
      <w:marRight w:val="0"/>
      <w:marTop w:val="0"/>
      <w:marBottom w:val="0"/>
      <w:divBdr>
        <w:top w:val="none" w:sz="0" w:space="0" w:color="auto"/>
        <w:left w:val="none" w:sz="0" w:space="0" w:color="auto"/>
        <w:bottom w:val="none" w:sz="0" w:space="0" w:color="auto"/>
        <w:right w:val="none" w:sz="0" w:space="0" w:color="auto"/>
      </w:divBdr>
    </w:div>
    <w:div w:id="895356164">
      <w:bodyDiv w:val="1"/>
      <w:marLeft w:val="0"/>
      <w:marRight w:val="0"/>
      <w:marTop w:val="0"/>
      <w:marBottom w:val="0"/>
      <w:divBdr>
        <w:top w:val="none" w:sz="0" w:space="0" w:color="auto"/>
        <w:left w:val="none" w:sz="0" w:space="0" w:color="auto"/>
        <w:bottom w:val="none" w:sz="0" w:space="0" w:color="auto"/>
        <w:right w:val="none" w:sz="0" w:space="0" w:color="auto"/>
      </w:divBdr>
    </w:div>
    <w:div w:id="911737402">
      <w:bodyDiv w:val="1"/>
      <w:marLeft w:val="0"/>
      <w:marRight w:val="0"/>
      <w:marTop w:val="0"/>
      <w:marBottom w:val="0"/>
      <w:divBdr>
        <w:top w:val="none" w:sz="0" w:space="0" w:color="auto"/>
        <w:left w:val="none" w:sz="0" w:space="0" w:color="auto"/>
        <w:bottom w:val="none" w:sz="0" w:space="0" w:color="auto"/>
        <w:right w:val="none" w:sz="0" w:space="0" w:color="auto"/>
      </w:divBdr>
    </w:div>
    <w:div w:id="913665807">
      <w:bodyDiv w:val="1"/>
      <w:marLeft w:val="0"/>
      <w:marRight w:val="0"/>
      <w:marTop w:val="0"/>
      <w:marBottom w:val="0"/>
      <w:divBdr>
        <w:top w:val="none" w:sz="0" w:space="0" w:color="auto"/>
        <w:left w:val="none" w:sz="0" w:space="0" w:color="auto"/>
        <w:bottom w:val="none" w:sz="0" w:space="0" w:color="auto"/>
        <w:right w:val="none" w:sz="0" w:space="0" w:color="auto"/>
      </w:divBdr>
    </w:div>
    <w:div w:id="1001859339">
      <w:bodyDiv w:val="1"/>
      <w:marLeft w:val="0"/>
      <w:marRight w:val="0"/>
      <w:marTop w:val="0"/>
      <w:marBottom w:val="0"/>
      <w:divBdr>
        <w:top w:val="none" w:sz="0" w:space="0" w:color="auto"/>
        <w:left w:val="none" w:sz="0" w:space="0" w:color="auto"/>
        <w:bottom w:val="none" w:sz="0" w:space="0" w:color="auto"/>
        <w:right w:val="none" w:sz="0" w:space="0" w:color="auto"/>
      </w:divBdr>
    </w:div>
    <w:div w:id="1028605554">
      <w:bodyDiv w:val="1"/>
      <w:marLeft w:val="0"/>
      <w:marRight w:val="0"/>
      <w:marTop w:val="0"/>
      <w:marBottom w:val="0"/>
      <w:divBdr>
        <w:top w:val="none" w:sz="0" w:space="0" w:color="auto"/>
        <w:left w:val="none" w:sz="0" w:space="0" w:color="auto"/>
        <w:bottom w:val="none" w:sz="0" w:space="0" w:color="auto"/>
        <w:right w:val="none" w:sz="0" w:space="0" w:color="auto"/>
      </w:divBdr>
    </w:div>
    <w:div w:id="1183133046">
      <w:bodyDiv w:val="1"/>
      <w:marLeft w:val="0"/>
      <w:marRight w:val="0"/>
      <w:marTop w:val="0"/>
      <w:marBottom w:val="0"/>
      <w:divBdr>
        <w:top w:val="none" w:sz="0" w:space="0" w:color="auto"/>
        <w:left w:val="none" w:sz="0" w:space="0" w:color="auto"/>
        <w:bottom w:val="none" w:sz="0" w:space="0" w:color="auto"/>
        <w:right w:val="none" w:sz="0" w:space="0" w:color="auto"/>
      </w:divBdr>
    </w:div>
    <w:div w:id="1192114107">
      <w:bodyDiv w:val="1"/>
      <w:marLeft w:val="0"/>
      <w:marRight w:val="0"/>
      <w:marTop w:val="0"/>
      <w:marBottom w:val="0"/>
      <w:divBdr>
        <w:top w:val="none" w:sz="0" w:space="0" w:color="auto"/>
        <w:left w:val="none" w:sz="0" w:space="0" w:color="auto"/>
        <w:bottom w:val="none" w:sz="0" w:space="0" w:color="auto"/>
        <w:right w:val="none" w:sz="0" w:space="0" w:color="auto"/>
      </w:divBdr>
    </w:div>
    <w:div w:id="1361976975">
      <w:bodyDiv w:val="1"/>
      <w:marLeft w:val="0"/>
      <w:marRight w:val="0"/>
      <w:marTop w:val="0"/>
      <w:marBottom w:val="0"/>
      <w:divBdr>
        <w:top w:val="none" w:sz="0" w:space="0" w:color="auto"/>
        <w:left w:val="none" w:sz="0" w:space="0" w:color="auto"/>
        <w:bottom w:val="none" w:sz="0" w:space="0" w:color="auto"/>
        <w:right w:val="none" w:sz="0" w:space="0" w:color="auto"/>
      </w:divBdr>
    </w:div>
    <w:div w:id="1539397460">
      <w:bodyDiv w:val="1"/>
      <w:marLeft w:val="0"/>
      <w:marRight w:val="0"/>
      <w:marTop w:val="0"/>
      <w:marBottom w:val="0"/>
      <w:divBdr>
        <w:top w:val="none" w:sz="0" w:space="0" w:color="auto"/>
        <w:left w:val="none" w:sz="0" w:space="0" w:color="auto"/>
        <w:bottom w:val="none" w:sz="0" w:space="0" w:color="auto"/>
        <w:right w:val="none" w:sz="0" w:space="0" w:color="auto"/>
      </w:divBdr>
    </w:div>
    <w:div w:id="1677343176">
      <w:bodyDiv w:val="1"/>
      <w:marLeft w:val="0"/>
      <w:marRight w:val="0"/>
      <w:marTop w:val="0"/>
      <w:marBottom w:val="0"/>
      <w:divBdr>
        <w:top w:val="none" w:sz="0" w:space="0" w:color="auto"/>
        <w:left w:val="none" w:sz="0" w:space="0" w:color="auto"/>
        <w:bottom w:val="none" w:sz="0" w:space="0" w:color="auto"/>
        <w:right w:val="none" w:sz="0" w:space="0" w:color="auto"/>
      </w:divBdr>
    </w:div>
    <w:div w:id="1697776140">
      <w:bodyDiv w:val="1"/>
      <w:marLeft w:val="0"/>
      <w:marRight w:val="0"/>
      <w:marTop w:val="0"/>
      <w:marBottom w:val="0"/>
      <w:divBdr>
        <w:top w:val="none" w:sz="0" w:space="0" w:color="auto"/>
        <w:left w:val="none" w:sz="0" w:space="0" w:color="auto"/>
        <w:bottom w:val="none" w:sz="0" w:space="0" w:color="auto"/>
        <w:right w:val="none" w:sz="0" w:space="0" w:color="auto"/>
      </w:divBdr>
    </w:div>
    <w:div w:id="1758549293">
      <w:bodyDiv w:val="1"/>
      <w:marLeft w:val="0"/>
      <w:marRight w:val="0"/>
      <w:marTop w:val="0"/>
      <w:marBottom w:val="0"/>
      <w:divBdr>
        <w:top w:val="none" w:sz="0" w:space="0" w:color="auto"/>
        <w:left w:val="none" w:sz="0" w:space="0" w:color="auto"/>
        <w:bottom w:val="none" w:sz="0" w:space="0" w:color="auto"/>
        <w:right w:val="none" w:sz="0" w:space="0" w:color="auto"/>
      </w:divBdr>
    </w:div>
    <w:div w:id="1850101149">
      <w:bodyDiv w:val="1"/>
      <w:marLeft w:val="0"/>
      <w:marRight w:val="0"/>
      <w:marTop w:val="0"/>
      <w:marBottom w:val="0"/>
      <w:divBdr>
        <w:top w:val="none" w:sz="0" w:space="0" w:color="auto"/>
        <w:left w:val="none" w:sz="0" w:space="0" w:color="auto"/>
        <w:bottom w:val="none" w:sz="0" w:space="0" w:color="auto"/>
        <w:right w:val="none" w:sz="0" w:space="0" w:color="auto"/>
      </w:divBdr>
    </w:div>
    <w:div w:id="1862474132">
      <w:bodyDiv w:val="1"/>
      <w:marLeft w:val="0"/>
      <w:marRight w:val="0"/>
      <w:marTop w:val="0"/>
      <w:marBottom w:val="0"/>
      <w:divBdr>
        <w:top w:val="none" w:sz="0" w:space="0" w:color="auto"/>
        <w:left w:val="none" w:sz="0" w:space="0" w:color="auto"/>
        <w:bottom w:val="none" w:sz="0" w:space="0" w:color="auto"/>
        <w:right w:val="none" w:sz="0" w:space="0" w:color="auto"/>
      </w:divBdr>
    </w:div>
    <w:div w:id="1902668227">
      <w:bodyDiv w:val="1"/>
      <w:marLeft w:val="0"/>
      <w:marRight w:val="0"/>
      <w:marTop w:val="0"/>
      <w:marBottom w:val="0"/>
      <w:divBdr>
        <w:top w:val="none" w:sz="0" w:space="0" w:color="auto"/>
        <w:left w:val="none" w:sz="0" w:space="0" w:color="auto"/>
        <w:bottom w:val="none" w:sz="0" w:space="0" w:color="auto"/>
        <w:right w:val="none" w:sz="0" w:space="0" w:color="auto"/>
      </w:divBdr>
    </w:div>
    <w:div w:id="1990281816">
      <w:bodyDiv w:val="1"/>
      <w:marLeft w:val="0"/>
      <w:marRight w:val="0"/>
      <w:marTop w:val="0"/>
      <w:marBottom w:val="0"/>
      <w:divBdr>
        <w:top w:val="none" w:sz="0" w:space="0" w:color="auto"/>
        <w:left w:val="none" w:sz="0" w:space="0" w:color="auto"/>
        <w:bottom w:val="none" w:sz="0" w:space="0" w:color="auto"/>
        <w:right w:val="none" w:sz="0" w:space="0" w:color="auto"/>
      </w:divBdr>
    </w:div>
    <w:div w:id="200057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7D3BB-8AB9-45CE-B46B-2FDB2E36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Meredith</dc:creator>
  <cp:keywords/>
  <dc:description/>
  <cp:lastModifiedBy>Denver Pollit (Central Services)</cp:lastModifiedBy>
  <cp:revision>2</cp:revision>
  <cp:lastPrinted>2024-01-15T11:26:00Z</cp:lastPrinted>
  <dcterms:created xsi:type="dcterms:W3CDTF">2024-11-05T11:46:00Z</dcterms:created>
  <dcterms:modified xsi:type="dcterms:W3CDTF">2024-11-05T11:46:00Z</dcterms:modified>
</cp:coreProperties>
</file>