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919DF" w14:textId="77777777" w:rsidR="00613953" w:rsidRDefault="00613953" w:rsidP="00E441B4">
      <w:pPr>
        <w:spacing w:after="480" w:line="240" w:lineRule="auto"/>
        <w:outlineLvl w:val="0"/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</w:pPr>
    </w:p>
    <w:p w14:paraId="7B5CC28D" w14:textId="51C0CF43" w:rsidR="00613953" w:rsidRDefault="00613953" w:rsidP="00E441B4">
      <w:pPr>
        <w:spacing w:after="480" w:line="240" w:lineRule="auto"/>
        <w:outlineLvl w:val="0"/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  <w:t xml:space="preserve">                                     </w:t>
      </w:r>
      <w:r w:rsidRPr="00435425">
        <w:rPr>
          <w:noProof/>
        </w:rPr>
        <w:drawing>
          <wp:inline distT="0" distB="0" distL="0" distR="0" wp14:anchorId="3BBFE81D" wp14:editId="28F44F4E">
            <wp:extent cx="1752981" cy="655320"/>
            <wp:effectExtent l="0" t="0" r="0" b="0"/>
            <wp:docPr id="20521714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22" cy="65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3BA6" w14:textId="79086C15" w:rsidR="00E441B4" w:rsidRPr="00E441B4" w:rsidRDefault="00E441B4" w:rsidP="00E441B4">
      <w:pPr>
        <w:spacing w:after="480" w:line="240" w:lineRule="auto"/>
        <w:outlineLvl w:val="0"/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</w:pPr>
      <w:r w:rsidRPr="00E441B4"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  <w:t xml:space="preserve">Job description: </w:t>
      </w:r>
      <w:r w:rsidR="005C687F"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  <w:t xml:space="preserve">Teaching </w:t>
      </w:r>
      <w:r w:rsidR="00954B4B">
        <w:rPr>
          <w:rFonts w:ascii="Arial" w:eastAsia="Calibri" w:hAnsi="Arial" w:cs="Arial"/>
          <w:b/>
          <w:noProof/>
          <w:kern w:val="0"/>
          <w:sz w:val="32"/>
          <w:szCs w:val="32"/>
          <w14:ligatures w14:val="none"/>
        </w:rPr>
        <w:t>SENDCO</w:t>
      </w:r>
    </w:p>
    <w:p w14:paraId="32C70734" w14:textId="77777777" w:rsidR="00E441B4" w:rsidRPr="00E441B4" w:rsidRDefault="00E441B4" w:rsidP="00E441B4">
      <w:pPr>
        <w:spacing w:before="120" w:after="120" w:line="240" w:lineRule="auto"/>
        <w:outlineLvl w:val="0"/>
        <w:rPr>
          <w:rFonts w:ascii="Arial" w:eastAsia="Calibri" w:hAnsi="Arial" w:cs="Arial"/>
          <w:b/>
          <w:kern w:val="0"/>
          <w:sz w:val="28"/>
          <w:szCs w:val="36"/>
          <w14:ligatures w14:val="none"/>
        </w:rPr>
      </w:pPr>
      <w:r w:rsidRPr="00E441B4">
        <w:rPr>
          <w:rFonts w:ascii="Arial" w:eastAsia="Calibri" w:hAnsi="Arial" w:cs="Arial"/>
          <w:b/>
          <w:kern w:val="0"/>
          <w:sz w:val="28"/>
          <w:szCs w:val="36"/>
          <w14:ligatures w14:val="none"/>
        </w:rPr>
        <w:t>Job details</w:t>
      </w:r>
    </w:p>
    <w:p w14:paraId="186C1CB3" w14:textId="393F8D1D" w:rsidR="00E441B4" w:rsidRPr="00E441B4" w:rsidRDefault="00C03AF1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>
        <w:rPr>
          <w:rFonts w:ascii="Arial" w:eastAsia="MS Mincho" w:hAnsi="Arial" w:cs="Times New Roman"/>
          <w:b/>
          <w:kern w:val="0"/>
          <w:sz w:val="20"/>
          <w14:ligatures w14:val="none"/>
        </w:rPr>
        <w:t>Salary</w:t>
      </w:r>
      <w:r w:rsidR="00E441B4"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:</w:t>
      </w:r>
      <w:r w:rsidR="00E441B4" w:rsidRPr="00E441B4">
        <w:rPr>
          <w:rFonts w:ascii="Arial" w:eastAsia="MS Mincho" w:hAnsi="Arial" w:cs="Times New Roman"/>
          <w:kern w:val="0"/>
          <w:sz w:val="20"/>
          <w14:ligatures w14:val="none"/>
        </w:rPr>
        <w:t xml:space="preserve"> </w:t>
      </w:r>
      <w:r>
        <w:rPr>
          <w:rFonts w:ascii="Arial" w:eastAsia="MS Mincho" w:hAnsi="Arial" w:cs="Times New Roman"/>
          <w:kern w:val="0"/>
          <w:sz w:val="20"/>
          <w14:ligatures w14:val="none"/>
        </w:rPr>
        <w:t>Up to £4</w:t>
      </w:r>
      <w:r w:rsidR="005C687F">
        <w:rPr>
          <w:rFonts w:ascii="Arial" w:eastAsia="MS Mincho" w:hAnsi="Arial" w:cs="Times New Roman"/>
          <w:kern w:val="0"/>
          <w:sz w:val="20"/>
          <w14:ligatures w14:val="none"/>
        </w:rPr>
        <w:t>1</w:t>
      </w:r>
      <w:r>
        <w:rPr>
          <w:rFonts w:ascii="Arial" w:eastAsia="MS Mincho" w:hAnsi="Arial" w:cs="Times New Roman"/>
          <w:kern w:val="0"/>
          <w:sz w:val="20"/>
          <w14:ligatures w14:val="none"/>
        </w:rPr>
        <w:t>,000</w:t>
      </w:r>
    </w:p>
    <w:p w14:paraId="2AFDAEC0" w14:textId="5013D495" w:rsidR="00E441B4" w:rsidRPr="00E441B4" w:rsidRDefault="00E441B4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Reporting to: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 xml:space="preserve"> </w:t>
      </w:r>
      <w:r w:rsidR="00A82632">
        <w:rPr>
          <w:rFonts w:ascii="Arial" w:eastAsia="MS Mincho" w:hAnsi="Arial" w:cs="Times New Roman"/>
          <w:kern w:val="0"/>
          <w:sz w:val="20"/>
          <w14:ligatures w14:val="none"/>
        </w:rPr>
        <w:t>Headteacher</w:t>
      </w:r>
    </w:p>
    <w:p w14:paraId="033516E5" w14:textId="77777777" w:rsidR="00E441B4" w:rsidRPr="00E441B4" w:rsidRDefault="00E441B4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</w:p>
    <w:p w14:paraId="26BBFA47" w14:textId="77777777" w:rsidR="00E441B4" w:rsidRPr="00E441B4" w:rsidRDefault="00E441B4" w:rsidP="00E441B4">
      <w:pPr>
        <w:spacing w:before="120" w:after="120" w:line="240" w:lineRule="auto"/>
        <w:outlineLvl w:val="0"/>
        <w:rPr>
          <w:rFonts w:ascii="Arial" w:eastAsia="Calibri" w:hAnsi="Arial" w:cs="Arial"/>
          <w:b/>
          <w:kern w:val="0"/>
          <w:sz w:val="28"/>
          <w:szCs w:val="36"/>
          <w14:ligatures w14:val="none"/>
        </w:rPr>
      </w:pPr>
      <w:r w:rsidRPr="00E441B4">
        <w:rPr>
          <w:rFonts w:ascii="Arial" w:eastAsia="Calibri" w:hAnsi="Arial" w:cs="Arial"/>
          <w:b/>
          <w:kern w:val="0"/>
          <w:sz w:val="28"/>
          <w:szCs w:val="36"/>
          <w14:ligatures w14:val="none"/>
        </w:rPr>
        <w:t>Main purpose</w:t>
      </w:r>
    </w:p>
    <w:p w14:paraId="70C5C2A4" w14:textId="7D7972E7" w:rsidR="00C03AF1" w:rsidRDefault="00C03AF1" w:rsidP="00C03AF1">
      <w:pPr>
        <w:spacing w:after="0" w:line="240" w:lineRule="auto"/>
        <w:jc w:val="both"/>
        <w:rPr>
          <w:rFonts w:eastAsia="Times New Roman" w:cs="Tahoma"/>
          <w:bCs/>
          <w:lang w:val="en-US" w:eastAsia="en-GB"/>
        </w:rPr>
      </w:pPr>
      <w:r w:rsidRPr="002160A3">
        <w:rPr>
          <w:rFonts w:eastAsia="Times New Roman" w:cs="Tahoma"/>
          <w:lang w:val="en-US" w:eastAsia="en-GB"/>
        </w:rPr>
        <w:t xml:space="preserve">The SENCO will </w:t>
      </w:r>
      <w:r>
        <w:rPr>
          <w:rFonts w:eastAsia="Times New Roman" w:cs="Tahoma"/>
          <w:lang w:val="en-US" w:eastAsia="en-GB"/>
        </w:rPr>
        <w:t>be responsible for the implementation of Overton School’s</w:t>
      </w:r>
      <w:r w:rsidRPr="002160A3">
        <w:rPr>
          <w:rFonts w:eastAsia="Times New Roman" w:cs="Tahoma"/>
          <w:lang w:val="en-US" w:eastAsia="en-GB"/>
        </w:rPr>
        <w:t xml:space="preserve"> Special Educational Needs (SEN) </w:t>
      </w:r>
      <w:proofErr w:type="gramStart"/>
      <w:r w:rsidRPr="002160A3">
        <w:rPr>
          <w:rFonts w:eastAsia="Times New Roman" w:cs="Tahoma"/>
          <w:lang w:val="en-US" w:eastAsia="en-GB"/>
        </w:rPr>
        <w:t>policy;</w:t>
      </w:r>
      <w:proofErr w:type="gramEnd"/>
      <w:r w:rsidRPr="002160A3">
        <w:rPr>
          <w:rFonts w:eastAsia="Times New Roman" w:cs="Tahoma"/>
          <w:lang w:val="en-US" w:eastAsia="en-GB"/>
        </w:rPr>
        <w:t xml:space="preserve"> including oversight of the day-to-day operation of that policy </w:t>
      </w:r>
      <w:r w:rsidRPr="002160A3">
        <w:rPr>
          <w:rFonts w:eastAsia="Times New Roman" w:cs="Tahoma"/>
          <w:bCs/>
          <w:lang w:val="en-US" w:eastAsia="en-GB"/>
        </w:rPr>
        <w:t>with the aim of raising all students’ attainment and achievement.</w:t>
      </w:r>
      <w:r>
        <w:rPr>
          <w:rFonts w:eastAsia="Times New Roman" w:cs="Tahoma"/>
          <w:bCs/>
          <w:lang w:val="en-US" w:eastAsia="en-GB"/>
        </w:rPr>
        <w:t xml:space="preserve"> </w:t>
      </w:r>
    </w:p>
    <w:p w14:paraId="6DC9023A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lang w:eastAsia="en-GB"/>
        </w:rPr>
      </w:pPr>
    </w:p>
    <w:p w14:paraId="53674D4D" w14:textId="6A51B403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lang w:val="en-US" w:eastAsia="en-GB"/>
        </w:rPr>
      </w:pPr>
      <w:r w:rsidRPr="002160A3">
        <w:rPr>
          <w:rFonts w:eastAsia="Times New Roman" w:cs="Tahoma"/>
          <w:lang w:val="en-US" w:eastAsia="en-GB"/>
        </w:rPr>
        <w:t>In addition to agreed responsibilities as a member of the teaching staff and any reasonable direction from the</w:t>
      </w:r>
      <w:r>
        <w:rPr>
          <w:rFonts w:eastAsia="Times New Roman" w:cs="Tahoma"/>
          <w:lang w:val="en-US" w:eastAsia="en-GB"/>
        </w:rPr>
        <w:t xml:space="preserve"> </w:t>
      </w:r>
      <w:r w:rsidRPr="002160A3">
        <w:rPr>
          <w:rFonts w:eastAsia="Times New Roman" w:cs="Tahoma"/>
          <w:lang w:val="en-US" w:eastAsia="en-GB"/>
        </w:rPr>
        <w:t>Headteacher or member of the Senior Leadership Team the SENCO will:</w:t>
      </w:r>
    </w:p>
    <w:p w14:paraId="2331A763" w14:textId="77777777" w:rsidR="00E441B4" w:rsidRPr="00E441B4" w:rsidRDefault="00E441B4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</w:p>
    <w:p w14:paraId="06D2B12C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bCs/>
          <w:lang w:val="en-US"/>
        </w:rPr>
      </w:pPr>
      <w:r w:rsidRPr="002160A3">
        <w:rPr>
          <w:rFonts w:eastAsia="Times New Roman" w:cs="Tahoma"/>
          <w:b/>
          <w:bCs/>
          <w:lang w:val="en-US"/>
        </w:rPr>
        <w:t xml:space="preserve">Observation, Recording, Assessment and Planning </w:t>
      </w:r>
    </w:p>
    <w:p w14:paraId="5BE38B7F" w14:textId="77777777" w:rsidR="00C03AF1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Take the lead in assessments of children with SEN including their strengths and weaknesses, including baseline assessments and bi-annual re-</w:t>
      </w:r>
      <w:proofErr w:type="gramStart"/>
      <w:r w:rsidRPr="002160A3">
        <w:rPr>
          <w:rFonts w:eastAsia="Times New Roman" w:cs="Tahoma"/>
          <w:lang w:eastAsia="en-GB"/>
        </w:rPr>
        <w:t>testing;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436B6EEA" w14:textId="46AE7543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Take the lead in statutory annual reviews and attend bi-weekly MDT </w:t>
      </w:r>
      <w:proofErr w:type="gramStart"/>
      <w:r>
        <w:rPr>
          <w:rFonts w:eastAsia="Times New Roman" w:cs="Tahoma"/>
          <w:lang w:eastAsia="en-GB"/>
        </w:rPr>
        <w:t>meetings;</w:t>
      </w:r>
      <w:proofErr w:type="gramEnd"/>
    </w:p>
    <w:p w14:paraId="0B8AD071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Keep appropriate records which are regularly reviewed and </w:t>
      </w:r>
      <w:proofErr w:type="gramStart"/>
      <w:r w:rsidRPr="002160A3">
        <w:rPr>
          <w:rFonts w:eastAsia="Times New Roman" w:cs="Tahoma"/>
          <w:lang w:eastAsia="en-GB"/>
        </w:rPr>
        <w:t>monitored;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676B32D3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Ensure appropriate Individual Education Programmes (IEPs) are in place and regularly monitored and </w:t>
      </w:r>
      <w:proofErr w:type="gramStart"/>
      <w:r w:rsidRPr="002160A3">
        <w:rPr>
          <w:rFonts w:eastAsia="Times New Roman" w:cs="Tahoma"/>
          <w:lang w:eastAsia="en-GB"/>
        </w:rPr>
        <w:t>reviewed;</w:t>
      </w:r>
      <w:proofErr w:type="gramEnd"/>
    </w:p>
    <w:p w14:paraId="1689B633" w14:textId="77777777" w:rsidR="00C03AF1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Maintain and regularly review the Audit of </w:t>
      </w:r>
      <w:proofErr w:type="gramStart"/>
      <w:r w:rsidRPr="002160A3">
        <w:rPr>
          <w:rFonts w:eastAsia="Times New Roman" w:cs="Tahoma"/>
          <w:lang w:eastAsia="en-GB"/>
        </w:rPr>
        <w:t>Needs;</w:t>
      </w:r>
      <w:proofErr w:type="gramEnd"/>
    </w:p>
    <w:p w14:paraId="3C1F8B6F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Track, monitor and evaluate the efficacy of transition timetables and reduced education </w:t>
      </w:r>
      <w:proofErr w:type="gramStart"/>
      <w:r>
        <w:rPr>
          <w:rFonts w:eastAsia="Times New Roman" w:cs="Tahoma"/>
          <w:lang w:eastAsia="en-GB"/>
        </w:rPr>
        <w:t>timetables;</w:t>
      </w:r>
      <w:proofErr w:type="gramEnd"/>
    </w:p>
    <w:p w14:paraId="2134F10D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Lead and manage the Literacy and Numeracy Intervention Team, including facilitating regular Team </w:t>
      </w:r>
      <w:proofErr w:type="gramStart"/>
      <w:r w:rsidRPr="002160A3">
        <w:rPr>
          <w:rFonts w:eastAsia="Times New Roman" w:cs="Tahoma"/>
          <w:lang w:eastAsia="en-GB"/>
        </w:rPr>
        <w:t>meetings;</w:t>
      </w:r>
      <w:proofErr w:type="gramEnd"/>
    </w:p>
    <w:p w14:paraId="07103D64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Ensure appropriate Access Arrangements are in place for examination purposes, and collate supporting evidence to facilitate </w:t>
      </w:r>
      <w:proofErr w:type="gramStart"/>
      <w:r w:rsidRPr="002160A3">
        <w:rPr>
          <w:rFonts w:eastAsia="Times New Roman" w:cs="Tahoma"/>
          <w:lang w:eastAsia="en-GB"/>
        </w:rPr>
        <w:t>these;</w:t>
      </w:r>
      <w:proofErr w:type="gramEnd"/>
    </w:p>
    <w:p w14:paraId="150FEB9D" w14:textId="7283E3F3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Provide a written report for Annual Education Reviews</w:t>
      </w:r>
      <w:r>
        <w:rPr>
          <w:rFonts w:eastAsia="Times New Roman" w:cs="Tahoma"/>
          <w:lang w:eastAsia="en-GB"/>
        </w:rPr>
        <w:t xml:space="preserve">, attending meetings as </w:t>
      </w:r>
      <w:proofErr w:type="gramStart"/>
      <w:r>
        <w:rPr>
          <w:rFonts w:eastAsia="Times New Roman" w:cs="Tahoma"/>
          <w:lang w:eastAsia="en-GB"/>
        </w:rPr>
        <w:t>required</w:t>
      </w:r>
      <w:r w:rsidRPr="002160A3">
        <w:rPr>
          <w:rFonts w:eastAsia="Times New Roman" w:cs="Tahoma"/>
          <w:lang w:eastAsia="en-GB"/>
        </w:rPr>
        <w:t>;</w:t>
      </w:r>
      <w:proofErr w:type="gramEnd"/>
    </w:p>
    <w:p w14:paraId="1ECEA80D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Work with the </w:t>
      </w:r>
      <w:r>
        <w:rPr>
          <w:rFonts w:eastAsia="Times New Roman" w:cs="Tahoma"/>
          <w:lang w:eastAsia="en-GB"/>
        </w:rPr>
        <w:t>Clinical Lead</w:t>
      </w:r>
      <w:r w:rsidRPr="002160A3">
        <w:rPr>
          <w:rFonts w:eastAsia="Times New Roman" w:cs="Tahoma"/>
          <w:lang w:eastAsia="en-GB"/>
        </w:rPr>
        <w:t>, providing assessment and therapy for pupils who need</w:t>
      </w:r>
      <w:r>
        <w:rPr>
          <w:rFonts w:eastAsia="Times New Roman" w:cs="Tahoma"/>
          <w:lang w:eastAsia="en-GB"/>
        </w:rPr>
        <w:t xml:space="preserve"> speech and language support and embed strategies into the IEP </w:t>
      </w:r>
      <w:proofErr w:type="gramStart"/>
      <w:r>
        <w:rPr>
          <w:rFonts w:eastAsia="Times New Roman" w:cs="Tahoma"/>
          <w:lang w:eastAsia="en-GB"/>
        </w:rPr>
        <w:t>process</w:t>
      </w:r>
      <w:r w:rsidRPr="002160A3">
        <w:rPr>
          <w:rFonts w:eastAsia="Times New Roman" w:cs="Tahoma"/>
          <w:lang w:eastAsia="en-GB"/>
        </w:rPr>
        <w:t>;</w:t>
      </w:r>
      <w:proofErr w:type="gramEnd"/>
    </w:p>
    <w:p w14:paraId="7911AF2B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Read information provided on new pupils and summarise the information for the rest of the staff; track any missing information/</w:t>
      </w:r>
      <w:proofErr w:type="gramStart"/>
      <w:r w:rsidRPr="002160A3">
        <w:rPr>
          <w:rFonts w:eastAsia="Times New Roman" w:cs="Tahoma"/>
          <w:lang w:eastAsia="en-GB"/>
        </w:rPr>
        <w:t>reports;</w:t>
      </w:r>
      <w:proofErr w:type="gramEnd"/>
    </w:p>
    <w:p w14:paraId="367A0A85" w14:textId="77777777" w:rsidR="00C03AF1" w:rsidRPr="002160A3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Responsible for planning and delivering whole staff </w:t>
      </w:r>
      <w:proofErr w:type="gramStart"/>
      <w:r w:rsidRPr="002160A3">
        <w:rPr>
          <w:rFonts w:eastAsia="Times New Roman" w:cs="Tahoma"/>
          <w:lang w:eastAsia="en-GB"/>
        </w:rPr>
        <w:t>training;</w:t>
      </w:r>
      <w:proofErr w:type="gramEnd"/>
    </w:p>
    <w:p w14:paraId="02F25A93" w14:textId="77777777" w:rsidR="00C03AF1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lastRenderedPageBreak/>
        <w:t>Take the lead on training and encouraging differentiation within the school.</w:t>
      </w:r>
    </w:p>
    <w:p w14:paraId="26896D1B" w14:textId="77777777" w:rsidR="00C03AF1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Conduct PEP meetings and complete the necessary paperwork for children who are in local authority </w:t>
      </w:r>
      <w:proofErr w:type="gramStart"/>
      <w:r>
        <w:rPr>
          <w:rFonts w:eastAsia="Times New Roman" w:cs="Tahoma"/>
          <w:lang w:eastAsia="en-GB"/>
        </w:rPr>
        <w:t>care;</w:t>
      </w:r>
      <w:proofErr w:type="gramEnd"/>
    </w:p>
    <w:p w14:paraId="012B6507" w14:textId="77777777" w:rsidR="00C03AF1" w:rsidRDefault="00C03AF1" w:rsidP="00C03A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Lead school input into EHCP/statement transfers and subsequent updates, completing all paperwork within the agreed </w:t>
      </w:r>
      <w:proofErr w:type="gramStart"/>
      <w:r>
        <w:rPr>
          <w:rFonts w:eastAsia="Times New Roman" w:cs="Tahoma"/>
          <w:lang w:eastAsia="en-GB"/>
        </w:rPr>
        <w:t>timeframe;</w:t>
      </w:r>
      <w:proofErr w:type="gramEnd"/>
    </w:p>
    <w:p w14:paraId="78CF7B35" w14:textId="77777777" w:rsidR="00C03AF1" w:rsidRPr="002160A3" w:rsidRDefault="00C03AF1" w:rsidP="00C03AF1">
      <w:pPr>
        <w:pStyle w:val="ListParagraph"/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4AB68CE7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lang w:val="en-US" w:eastAsia="en-GB"/>
        </w:rPr>
      </w:pPr>
      <w:r w:rsidRPr="002160A3">
        <w:rPr>
          <w:rFonts w:eastAsia="Times New Roman" w:cs="Tahoma"/>
          <w:b/>
          <w:lang w:val="en-US" w:eastAsia="en-GB"/>
        </w:rPr>
        <w:t xml:space="preserve">Liaison </w:t>
      </w:r>
    </w:p>
    <w:p w14:paraId="58484778" w14:textId="77777777" w:rsidR="00C03AF1" w:rsidRPr="002160A3" w:rsidRDefault="00C03AF1" w:rsidP="00C03A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Liaise with colleagues and the Leadership Team as </w:t>
      </w:r>
      <w:proofErr w:type="gramStart"/>
      <w:r w:rsidRPr="002160A3">
        <w:rPr>
          <w:rFonts w:eastAsia="Times New Roman" w:cs="Tahoma"/>
          <w:lang w:eastAsia="en-GB"/>
        </w:rPr>
        <w:t>appropriate;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67EAA05B" w14:textId="77777777" w:rsidR="00C03AF1" w:rsidRPr="002160A3" w:rsidRDefault="00C03AF1" w:rsidP="00C03A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Attend and participate in all Class Conferences and Curriculum </w:t>
      </w:r>
      <w:proofErr w:type="gramStart"/>
      <w:r w:rsidRPr="002160A3">
        <w:rPr>
          <w:rFonts w:eastAsia="Times New Roman" w:cs="Tahoma"/>
          <w:lang w:eastAsia="en-GB"/>
        </w:rPr>
        <w:t>Meetings;</w:t>
      </w:r>
      <w:proofErr w:type="gramEnd"/>
    </w:p>
    <w:p w14:paraId="2F16B420" w14:textId="77777777" w:rsidR="00C03AF1" w:rsidRPr="002160A3" w:rsidRDefault="00C03AF1" w:rsidP="00C03A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Encourage all members of staff to recognise and fulfil their statutory responsibilities with regard to </w:t>
      </w:r>
      <w:proofErr w:type="gramStart"/>
      <w:r w:rsidRPr="002160A3">
        <w:rPr>
          <w:rFonts w:eastAsia="Times New Roman" w:cs="Tahoma"/>
          <w:lang w:eastAsia="en-GB"/>
        </w:rPr>
        <w:t>SEN;</w:t>
      </w:r>
      <w:proofErr w:type="gramEnd"/>
    </w:p>
    <w:p w14:paraId="15090D23" w14:textId="77777777" w:rsidR="00C03AF1" w:rsidRPr="002160A3" w:rsidRDefault="00C03AF1" w:rsidP="00C03A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Ensure there is dialogue with parents/carers (consultation and information</w:t>
      </w:r>
      <w:proofErr w:type="gramStart"/>
      <w:r w:rsidRPr="002160A3">
        <w:rPr>
          <w:rFonts w:eastAsia="Times New Roman" w:cs="Tahoma"/>
          <w:lang w:eastAsia="en-GB"/>
        </w:rPr>
        <w:t>);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1749C591" w14:textId="77777777" w:rsidR="00C03AF1" w:rsidRPr="002160A3" w:rsidRDefault="00C03AF1" w:rsidP="00C03A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Liaise as appropriate with other professionals, Health Visitors, Speech and Language Therapists, etc. </w:t>
      </w:r>
    </w:p>
    <w:p w14:paraId="042D1AF4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516FBCDC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  <w:r>
        <w:rPr>
          <w:rFonts w:eastAsia="Times New Roman" w:cs="Tahoma"/>
          <w:b/>
          <w:lang w:eastAsia="en-GB"/>
        </w:rPr>
        <w:t>Safeguarding responsibilities</w:t>
      </w:r>
    </w:p>
    <w:p w14:paraId="46AD22EE" w14:textId="77777777" w:rsidR="00C03AF1" w:rsidRPr="00BA766B" w:rsidRDefault="00C03AF1" w:rsidP="00C03AF1">
      <w:pPr>
        <w:pStyle w:val="ListParagraph"/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7B21EA96" w14:textId="77777777" w:rsidR="00C03AF1" w:rsidRPr="002F384D" w:rsidRDefault="00C03AF1" w:rsidP="00C03A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ahoma"/>
          <w:b/>
          <w:lang w:eastAsia="en-GB"/>
        </w:rPr>
      </w:pPr>
      <w:r>
        <w:rPr>
          <w:rFonts w:eastAsia="Times New Roman" w:cs="Tahoma"/>
          <w:lang w:val="en-US" w:eastAsia="en-GB"/>
        </w:rPr>
        <w:t xml:space="preserve">The SENCo will be trained as per school procedure and will be report to the DSL on matters of </w:t>
      </w:r>
      <w:proofErr w:type="gramStart"/>
      <w:r>
        <w:rPr>
          <w:rFonts w:eastAsia="Times New Roman" w:cs="Tahoma"/>
          <w:lang w:val="en-US" w:eastAsia="en-GB"/>
        </w:rPr>
        <w:t>safeguarding;</w:t>
      </w:r>
      <w:proofErr w:type="gramEnd"/>
    </w:p>
    <w:p w14:paraId="5F316C6F" w14:textId="77777777" w:rsidR="00C03AF1" w:rsidRPr="00777B1B" w:rsidRDefault="00C03AF1" w:rsidP="00C03AF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ahoma"/>
          <w:b/>
          <w:lang w:eastAsia="en-GB"/>
        </w:rPr>
      </w:pPr>
      <w:r>
        <w:rPr>
          <w:rFonts w:eastAsia="Times New Roman" w:cs="Tahoma"/>
          <w:lang w:val="en-US" w:eastAsia="en-GB"/>
        </w:rPr>
        <w:t>Keep records of actions as per school safeguarding requirements</w:t>
      </w:r>
    </w:p>
    <w:p w14:paraId="0619C68E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25E2DC1A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0B2292DC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  <w:r w:rsidRPr="002160A3">
        <w:rPr>
          <w:rFonts w:eastAsia="Times New Roman" w:cs="Tahoma"/>
          <w:b/>
          <w:lang w:eastAsia="en-GB"/>
        </w:rPr>
        <w:t>Professional Development</w:t>
      </w:r>
    </w:p>
    <w:p w14:paraId="4868CB5A" w14:textId="77777777" w:rsidR="00C03AF1" w:rsidRPr="002160A3" w:rsidRDefault="00C03AF1" w:rsidP="00C03A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Identify support and professional development required during supervision and </w:t>
      </w:r>
      <w:proofErr w:type="gramStart"/>
      <w:r w:rsidRPr="002160A3">
        <w:rPr>
          <w:rFonts w:eastAsia="Times New Roman" w:cs="Tahoma"/>
          <w:lang w:eastAsia="en-GB"/>
        </w:rPr>
        <w:t>PMSR;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774E15D5" w14:textId="77777777" w:rsidR="00C03AF1" w:rsidRPr="002160A3" w:rsidRDefault="00C03AF1" w:rsidP="00C03A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Attend SEN Training courses and disseminate back to </w:t>
      </w:r>
      <w:proofErr w:type="gramStart"/>
      <w:r w:rsidRPr="002160A3">
        <w:rPr>
          <w:rFonts w:eastAsia="Times New Roman" w:cs="Tahoma"/>
          <w:lang w:eastAsia="en-GB"/>
        </w:rPr>
        <w:t>colleagues;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09A879ED" w14:textId="77777777" w:rsidR="00C03AF1" w:rsidRPr="002160A3" w:rsidRDefault="00C03AF1" w:rsidP="00C03A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Attend new SEN initiatives as they become </w:t>
      </w:r>
      <w:proofErr w:type="gramStart"/>
      <w:r w:rsidRPr="002160A3">
        <w:rPr>
          <w:rFonts w:eastAsia="Times New Roman" w:cs="Tahoma"/>
          <w:lang w:eastAsia="en-GB"/>
        </w:rPr>
        <w:t>available;</w:t>
      </w:r>
      <w:proofErr w:type="gramEnd"/>
      <w:r w:rsidRPr="002160A3">
        <w:rPr>
          <w:rFonts w:eastAsia="Times New Roman" w:cs="Tahoma"/>
          <w:lang w:eastAsia="en-GB"/>
        </w:rPr>
        <w:t xml:space="preserve"> </w:t>
      </w:r>
    </w:p>
    <w:p w14:paraId="1F5A4228" w14:textId="77777777" w:rsidR="00C03AF1" w:rsidRPr="002160A3" w:rsidRDefault="00C03AF1" w:rsidP="00C03A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Advise and support colleagues. </w:t>
      </w:r>
    </w:p>
    <w:p w14:paraId="64A8AFD4" w14:textId="77777777" w:rsidR="00C03AF1" w:rsidRPr="002160A3" w:rsidRDefault="00C03AF1" w:rsidP="00C03AF1">
      <w:pPr>
        <w:pStyle w:val="ListParagraph"/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366E33CE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3CC62CDE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  <w:r w:rsidRPr="002160A3">
        <w:rPr>
          <w:rFonts w:eastAsia="Times New Roman" w:cs="Tahoma"/>
          <w:b/>
          <w:lang w:eastAsia="en-GB"/>
        </w:rPr>
        <w:t>Working Time</w:t>
      </w:r>
    </w:p>
    <w:p w14:paraId="19B421FC" w14:textId="77777777" w:rsidR="00C03AF1" w:rsidRPr="002160A3" w:rsidRDefault="00C03AF1" w:rsidP="00C03AF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Teachers are required to work 195 days in any one academic year, of which 190 days shall be with </w:t>
      </w:r>
      <w:proofErr w:type="gramStart"/>
      <w:r w:rsidRPr="002160A3">
        <w:rPr>
          <w:rFonts w:eastAsia="Times New Roman" w:cs="Tahoma"/>
          <w:lang w:eastAsia="en-GB"/>
        </w:rPr>
        <w:t>pupils;</w:t>
      </w:r>
      <w:proofErr w:type="gramEnd"/>
    </w:p>
    <w:p w14:paraId="2E887227" w14:textId="77777777" w:rsidR="00C03AF1" w:rsidRPr="002160A3" w:rsidRDefault="00C03AF1" w:rsidP="00C03AF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 xml:space="preserve">Working hours are 37.5 per </w:t>
      </w:r>
      <w:proofErr w:type="gramStart"/>
      <w:r>
        <w:rPr>
          <w:rFonts w:eastAsia="Times New Roman" w:cs="Tahoma"/>
          <w:lang w:eastAsia="en-GB"/>
        </w:rPr>
        <w:t>week;</w:t>
      </w:r>
      <w:proofErr w:type="gramEnd"/>
    </w:p>
    <w:p w14:paraId="438FFF16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0639BC52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6FFA5AA5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  <w:r w:rsidRPr="002160A3">
        <w:rPr>
          <w:rFonts w:eastAsia="Times New Roman" w:cs="Tahoma"/>
          <w:b/>
          <w:lang w:eastAsia="en-GB"/>
        </w:rPr>
        <w:t xml:space="preserve">Essential </w:t>
      </w:r>
    </w:p>
    <w:p w14:paraId="7274695E" w14:textId="77777777" w:rsidR="00C03AF1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QTS – graduate or teachers’ certificate.</w:t>
      </w:r>
    </w:p>
    <w:p w14:paraId="76FB3E0C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National Award for Special Educational Needs Co-ordinators.</w:t>
      </w:r>
    </w:p>
    <w:p w14:paraId="1F8838CA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Evidence of continuing and recent further professional development and qualifications relevant to the post.</w:t>
      </w:r>
    </w:p>
    <w:p w14:paraId="47F75C8C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Being able to demonstrate good classroom and behaviour management.</w:t>
      </w:r>
    </w:p>
    <w:p w14:paraId="77A6456A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To show evidence of being an experienced and effective class teacher through excellent teaching practice.</w:t>
      </w:r>
    </w:p>
    <w:p w14:paraId="40C1FC8D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To be able to demonstrate ability to lead workshops, staff meetings and INSET.</w:t>
      </w:r>
    </w:p>
    <w:p w14:paraId="6D028F9A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lastRenderedPageBreak/>
        <w:t>Ability to work with parents to ensure the best possible outcomes for children.</w:t>
      </w:r>
    </w:p>
    <w:p w14:paraId="164BF3BE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Monitor teaching and learning activities to meet the needs of pupils.</w:t>
      </w:r>
    </w:p>
    <w:p w14:paraId="7AD28FF8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A deeply held conviction that every child can achieve and reach their potential.</w:t>
      </w:r>
    </w:p>
    <w:p w14:paraId="7AEA1606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The belief that all children deserve a life of choice and opportunity.</w:t>
      </w:r>
    </w:p>
    <w:p w14:paraId="015BEAFB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Ability to be adaptable in a fast-paced extremely environment.</w:t>
      </w:r>
    </w:p>
    <w:p w14:paraId="3E5249F8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Commitment to the safeguarding and welfare of all children.</w:t>
      </w:r>
    </w:p>
    <w:p w14:paraId="75EC7E11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Evidence of ability to plan strategically.</w:t>
      </w:r>
    </w:p>
    <w:p w14:paraId="0CAD48B7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Excellent classroom practitioner.</w:t>
      </w:r>
    </w:p>
    <w:p w14:paraId="6ECB55BE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Excellent team player.</w:t>
      </w:r>
    </w:p>
    <w:p w14:paraId="09A53BE2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Ability to work successfully with pupils with challenging behaviour.</w:t>
      </w:r>
    </w:p>
    <w:p w14:paraId="22F70945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High expectations of others.</w:t>
      </w:r>
    </w:p>
    <w:p w14:paraId="7A2B706F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Resilience.</w:t>
      </w:r>
    </w:p>
    <w:p w14:paraId="6F854064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Ability to work on own initiative.</w:t>
      </w:r>
    </w:p>
    <w:p w14:paraId="66043616" w14:textId="77777777" w:rsidR="00C03AF1" w:rsidRPr="002160A3" w:rsidRDefault="00C03AF1" w:rsidP="00C03AF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 xml:space="preserve">Willing to undertake training. </w:t>
      </w:r>
    </w:p>
    <w:p w14:paraId="4A9BCA46" w14:textId="77777777" w:rsidR="00C03AF1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</w:p>
    <w:p w14:paraId="55ABC8ED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/>
          <w:lang w:eastAsia="en-GB"/>
        </w:rPr>
      </w:pPr>
      <w:r w:rsidRPr="002160A3">
        <w:rPr>
          <w:rFonts w:eastAsia="Times New Roman" w:cs="Tahoma"/>
          <w:b/>
          <w:lang w:eastAsia="en-GB"/>
        </w:rPr>
        <w:t>Desirable</w:t>
      </w:r>
    </w:p>
    <w:p w14:paraId="3A4822B6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Experience of being a SENCo.</w:t>
      </w:r>
    </w:p>
    <w:p w14:paraId="7C686832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Experience of working with young people from challenging backgrounds.</w:t>
      </w:r>
    </w:p>
    <w:p w14:paraId="4C723C53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The courage and conviction to make a difference.</w:t>
      </w:r>
    </w:p>
    <w:p w14:paraId="55812739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The ability to listen and communicate effectively.</w:t>
      </w:r>
    </w:p>
    <w:p w14:paraId="56CAA533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Sustain energy, optimism and motivation in the face of pressure and setbacks.</w:t>
      </w:r>
    </w:p>
    <w:p w14:paraId="37307A28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Stay calm in difficult situations and maintain clarity of vision.</w:t>
      </w:r>
    </w:p>
    <w:p w14:paraId="59CB2832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Support the team and be aware of others’ levels of resilience in different situations.</w:t>
      </w:r>
    </w:p>
    <w:p w14:paraId="61D1F3EF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Driving Licence.</w:t>
      </w:r>
    </w:p>
    <w:p w14:paraId="4E87F5A2" w14:textId="77777777" w:rsidR="00C03AF1" w:rsidRPr="002160A3" w:rsidRDefault="00C03AF1" w:rsidP="00C03A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ahoma"/>
          <w:lang w:eastAsia="en-GB"/>
        </w:rPr>
      </w:pPr>
      <w:r w:rsidRPr="002160A3">
        <w:rPr>
          <w:rFonts w:eastAsia="Times New Roman" w:cs="Tahoma"/>
          <w:lang w:eastAsia="en-GB"/>
        </w:rPr>
        <w:t>Commitment to on-going improvement and learning.</w:t>
      </w:r>
    </w:p>
    <w:p w14:paraId="50E73193" w14:textId="77777777" w:rsidR="00C03AF1" w:rsidRPr="002160A3" w:rsidRDefault="00C03AF1" w:rsidP="00C03AF1">
      <w:pPr>
        <w:spacing w:after="0" w:line="240" w:lineRule="auto"/>
        <w:jc w:val="both"/>
        <w:rPr>
          <w:rFonts w:eastAsia="Times New Roman" w:cs="Tahoma"/>
          <w:bCs/>
        </w:rPr>
      </w:pPr>
    </w:p>
    <w:p w14:paraId="5065B98E" w14:textId="77777777" w:rsidR="00C03AF1" w:rsidRPr="002160A3" w:rsidRDefault="00C03AF1" w:rsidP="00C03AF1">
      <w:pPr>
        <w:spacing w:after="0" w:line="240" w:lineRule="auto"/>
        <w:rPr>
          <w:rFonts w:eastAsia="Times New Roman" w:cs="Arial"/>
        </w:rPr>
      </w:pPr>
    </w:p>
    <w:p w14:paraId="4B74C966" w14:textId="5DEFCAC2" w:rsidR="00E441B4" w:rsidRPr="00954B4B" w:rsidRDefault="00E441B4" w:rsidP="00954B4B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Calibri" w:hAnsi="Arial" w:cs="Arial"/>
          <w:b/>
          <w:kern w:val="0"/>
          <w:sz w:val="28"/>
          <w:szCs w:val="36"/>
          <w14:ligatures w14:val="none"/>
        </w:rPr>
        <w:t>Notes:</w:t>
      </w:r>
    </w:p>
    <w:p w14:paraId="5A5F3C7F" w14:textId="77777777" w:rsidR="00E441B4" w:rsidRPr="00E441B4" w:rsidRDefault="00E441B4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 xml:space="preserve">This job description may be amended at any time in consultation with the postholder. </w:t>
      </w:r>
    </w:p>
    <w:p w14:paraId="713FEF47" w14:textId="77777777" w:rsidR="00E441B4" w:rsidRPr="00E441B4" w:rsidRDefault="00E441B4" w:rsidP="00E441B4">
      <w:pPr>
        <w:spacing w:after="12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</w:p>
    <w:p w14:paraId="3CCB6816" w14:textId="77777777" w:rsidR="00E441B4" w:rsidRPr="00E441B4" w:rsidRDefault="00E441B4" w:rsidP="00E441B4">
      <w:pPr>
        <w:spacing w:before="120" w:after="24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Headteacher/line manager’s signature: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color w:val="B9B9B9"/>
          <w:kern w:val="0"/>
          <w:sz w:val="20"/>
          <w14:ligatures w14:val="none"/>
        </w:rPr>
        <w:t>_______________________________________</w:t>
      </w:r>
    </w:p>
    <w:p w14:paraId="6264E00B" w14:textId="77777777" w:rsidR="00E441B4" w:rsidRPr="00E441B4" w:rsidRDefault="00E441B4" w:rsidP="00E441B4">
      <w:pPr>
        <w:spacing w:before="120" w:after="24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Date: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 xml:space="preserve"> 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color w:val="B9B9B9"/>
          <w:kern w:val="0"/>
          <w:sz w:val="20"/>
          <w14:ligatures w14:val="none"/>
        </w:rPr>
        <w:t>_______________________________________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</w:p>
    <w:p w14:paraId="52F3EDD9" w14:textId="77777777" w:rsidR="00E441B4" w:rsidRPr="00E441B4" w:rsidRDefault="00E441B4" w:rsidP="00E441B4">
      <w:pPr>
        <w:spacing w:before="120" w:after="24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</w:p>
    <w:p w14:paraId="72F86E3A" w14:textId="77777777" w:rsidR="00E441B4" w:rsidRPr="00E441B4" w:rsidRDefault="00E441B4" w:rsidP="00E441B4">
      <w:pPr>
        <w:spacing w:before="120" w:after="240" w:line="240" w:lineRule="auto"/>
        <w:rPr>
          <w:rFonts w:ascii="Arial" w:eastAsia="MS Mincho" w:hAnsi="Arial" w:cs="Times New Roman"/>
          <w:kern w:val="0"/>
          <w:sz w:val="20"/>
          <w14:ligatures w14:val="none"/>
        </w:rPr>
      </w:pPr>
      <w:r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Postholder’s signature:</w:t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color w:val="B9B9B9"/>
          <w:kern w:val="0"/>
          <w:sz w:val="20"/>
          <w14:ligatures w14:val="none"/>
        </w:rPr>
        <w:t>_______________________________________</w:t>
      </w:r>
    </w:p>
    <w:p w14:paraId="3B28F4B0" w14:textId="3FA9A374" w:rsidR="002776DB" w:rsidRDefault="00E441B4" w:rsidP="00E441B4">
      <w:r w:rsidRPr="00E441B4">
        <w:rPr>
          <w:rFonts w:ascii="Arial" w:eastAsia="MS Mincho" w:hAnsi="Arial" w:cs="Times New Roman"/>
          <w:b/>
          <w:kern w:val="0"/>
          <w:sz w:val="20"/>
          <w14:ligatures w14:val="none"/>
        </w:rPr>
        <w:t>Date</w:t>
      </w:r>
      <w:r w:rsidRPr="00E441B4">
        <w:rPr>
          <w:rFonts w:ascii="Arial" w:eastAsia="MS Mincho" w:hAnsi="Arial" w:cs="Arial"/>
          <w:b/>
          <w:kern w:val="0"/>
          <w:sz w:val="20"/>
          <w14:ligatures w14:val="none"/>
        </w:rPr>
        <w:t xml:space="preserve">: </w:t>
      </w:r>
      <w:r w:rsidRPr="00E441B4">
        <w:rPr>
          <w:rFonts w:ascii="Arial" w:eastAsia="MS Mincho" w:hAnsi="Arial" w:cs="Arial"/>
          <w:b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kern w:val="0"/>
          <w:sz w:val="20"/>
          <w14:ligatures w14:val="none"/>
        </w:rPr>
        <w:tab/>
      </w:r>
      <w:r w:rsidRPr="00E441B4">
        <w:rPr>
          <w:rFonts w:ascii="Arial" w:eastAsia="MS Mincho" w:hAnsi="Arial" w:cs="Times New Roman"/>
          <w:color w:val="B9B9B9"/>
          <w:kern w:val="0"/>
          <w:sz w:val="20"/>
          <w14:ligatures w14:val="none"/>
        </w:rPr>
        <w:t>_______________</w:t>
      </w:r>
    </w:p>
    <w:sectPr w:rsidR="0027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8B3"/>
    <w:multiLevelType w:val="hybridMultilevel"/>
    <w:tmpl w:val="4A00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6FB"/>
    <w:multiLevelType w:val="hybridMultilevel"/>
    <w:tmpl w:val="DF08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60E1"/>
    <w:multiLevelType w:val="hybridMultilevel"/>
    <w:tmpl w:val="4484DA8A"/>
    <w:lvl w:ilvl="0" w:tplc="8510520E">
      <w:start w:val="5"/>
      <w:numFmt w:val="bullet"/>
      <w:lvlText w:val=""/>
      <w:lvlJc w:val="left"/>
      <w:pPr>
        <w:ind w:left="53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3B7236D7"/>
    <w:multiLevelType w:val="hybridMultilevel"/>
    <w:tmpl w:val="0CBC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1A64"/>
    <w:multiLevelType w:val="hybridMultilevel"/>
    <w:tmpl w:val="6642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45E"/>
    <w:multiLevelType w:val="hybridMultilevel"/>
    <w:tmpl w:val="5DD6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8FF"/>
    <w:multiLevelType w:val="hybridMultilevel"/>
    <w:tmpl w:val="DB5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D1F2E"/>
    <w:multiLevelType w:val="hybridMultilevel"/>
    <w:tmpl w:val="C056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8305">
    <w:abstractNumId w:val="2"/>
  </w:num>
  <w:num w:numId="2" w16cid:durableId="307057409">
    <w:abstractNumId w:val="5"/>
  </w:num>
  <w:num w:numId="3" w16cid:durableId="1626082681">
    <w:abstractNumId w:val="1"/>
  </w:num>
  <w:num w:numId="4" w16cid:durableId="1680884076">
    <w:abstractNumId w:val="4"/>
  </w:num>
  <w:num w:numId="5" w16cid:durableId="880020094">
    <w:abstractNumId w:val="3"/>
  </w:num>
  <w:num w:numId="6" w16cid:durableId="1044717688">
    <w:abstractNumId w:val="6"/>
  </w:num>
  <w:num w:numId="7" w16cid:durableId="538058017">
    <w:abstractNumId w:val="7"/>
  </w:num>
  <w:num w:numId="8" w16cid:durableId="11906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B4"/>
    <w:rsid w:val="002776DB"/>
    <w:rsid w:val="005C687F"/>
    <w:rsid w:val="00613953"/>
    <w:rsid w:val="006C7733"/>
    <w:rsid w:val="006E2682"/>
    <w:rsid w:val="00954B4B"/>
    <w:rsid w:val="00A82632"/>
    <w:rsid w:val="00A82B26"/>
    <w:rsid w:val="00C03AF1"/>
    <w:rsid w:val="00DF50B5"/>
    <w:rsid w:val="00E441B4"/>
    <w:rsid w:val="00E859DB"/>
    <w:rsid w:val="00F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9344"/>
  <w15:chartTrackingRefBased/>
  <w15:docId w15:val="{B6919B7C-CC92-447C-912E-A70D7A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Nicola Chokkuea</cp:lastModifiedBy>
  <cp:revision>2</cp:revision>
  <dcterms:created xsi:type="dcterms:W3CDTF">2025-02-07T13:37:00Z</dcterms:created>
  <dcterms:modified xsi:type="dcterms:W3CDTF">2025-02-07T13:37:00Z</dcterms:modified>
</cp:coreProperties>
</file>