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75C57" w14:textId="09C20163" w:rsidR="006C131C" w:rsidRPr="00C43422" w:rsidRDefault="009C43DA" w:rsidP="006C131C">
      <w:pPr>
        <w:pStyle w:val="BodyText"/>
        <w:rPr>
          <w:sz w:val="22"/>
          <w:szCs w:val="22"/>
        </w:rPr>
      </w:pPr>
      <w:r w:rsidRPr="00C43422">
        <w:rPr>
          <w:sz w:val="22"/>
          <w:szCs w:val="22"/>
        </w:rPr>
        <w:br/>
      </w:r>
      <w:r w:rsidR="006C131C" w:rsidRPr="00C43422">
        <w:rPr>
          <w:sz w:val="22"/>
          <w:szCs w:val="22"/>
        </w:rPr>
        <w:t>JOB</w:t>
      </w:r>
      <w:r w:rsidR="006C131C" w:rsidRPr="00C43422">
        <w:rPr>
          <w:spacing w:val="-1"/>
          <w:sz w:val="22"/>
          <w:szCs w:val="22"/>
        </w:rPr>
        <w:t xml:space="preserve"> </w:t>
      </w:r>
      <w:r w:rsidR="006C131C" w:rsidRPr="00C43422">
        <w:rPr>
          <w:sz w:val="22"/>
          <w:szCs w:val="22"/>
        </w:rPr>
        <w:t xml:space="preserve">TITLE: </w:t>
      </w:r>
      <w:r w:rsidR="006C131C" w:rsidRPr="00C43422">
        <w:rPr>
          <w:sz w:val="22"/>
          <w:szCs w:val="22"/>
        </w:rPr>
        <w:tab/>
      </w:r>
      <w:r w:rsidR="006C131C" w:rsidRPr="00C43422">
        <w:rPr>
          <w:sz w:val="22"/>
          <w:szCs w:val="22"/>
        </w:rPr>
        <w:tab/>
      </w:r>
      <w:r w:rsidR="006C131C" w:rsidRPr="00C43422">
        <w:rPr>
          <w:sz w:val="22"/>
          <w:szCs w:val="22"/>
        </w:rPr>
        <w:tab/>
      </w:r>
      <w:r w:rsidR="00FF02F9" w:rsidRPr="00C43422">
        <w:rPr>
          <w:sz w:val="22"/>
          <w:szCs w:val="22"/>
        </w:rPr>
        <w:t>Financial Planning Analyst (FP&amp;A) – Business Partnering &amp; Analysis</w:t>
      </w:r>
    </w:p>
    <w:p w14:paraId="6E8E57C2" w14:textId="77777777" w:rsidR="006C131C" w:rsidRPr="00C43422" w:rsidRDefault="006C131C" w:rsidP="006C131C">
      <w:pPr>
        <w:pStyle w:val="BodyText"/>
        <w:rPr>
          <w:bCs/>
          <w:sz w:val="22"/>
          <w:szCs w:val="22"/>
        </w:rPr>
      </w:pPr>
      <w:r w:rsidRPr="00C43422">
        <w:rPr>
          <w:sz w:val="22"/>
          <w:szCs w:val="22"/>
        </w:rPr>
        <w:tab/>
      </w:r>
      <w:r w:rsidRPr="00C43422">
        <w:rPr>
          <w:sz w:val="22"/>
          <w:szCs w:val="22"/>
        </w:rPr>
        <w:tab/>
      </w:r>
      <w:r w:rsidRPr="00C43422">
        <w:rPr>
          <w:sz w:val="22"/>
          <w:szCs w:val="22"/>
        </w:rPr>
        <w:tab/>
      </w:r>
    </w:p>
    <w:p w14:paraId="65C9ABBB" w14:textId="26B11650" w:rsidR="006C131C" w:rsidRPr="00C43422" w:rsidRDefault="006C131C" w:rsidP="006C131C">
      <w:pPr>
        <w:pStyle w:val="BodyText"/>
        <w:rPr>
          <w:sz w:val="22"/>
          <w:szCs w:val="22"/>
        </w:rPr>
      </w:pPr>
      <w:r w:rsidRPr="00C43422">
        <w:rPr>
          <w:sz w:val="22"/>
          <w:szCs w:val="22"/>
        </w:rPr>
        <w:t xml:space="preserve">LOCATION: </w:t>
      </w:r>
      <w:r w:rsidRPr="00C43422">
        <w:rPr>
          <w:color w:val="00B050"/>
          <w:sz w:val="22"/>
          <w:szCs w:val="22"/>
        </w:rPr>
        <w:t xml:space="preserve">  </w:t>
      </w:r>
      <w:r w:rsidRPr="00C43422">
        <w:rPr>
          <w:color w:val="00B050"/>
          <w:sz w:val="22"/>
          <w:szCs w:val="22"/>
        </w:rPr>
        <w:tab/>
      </w:r>
      <w:r w:rsidRPr="00C43422">
        <w:rPr>
          <w:color w:val="00B050"/>
          <w:sz w:val="22"/>
          <w:szCs w:val="22"/>
        </w:rPr>
        <w:tab/>
      </w:r>
      <w:r w:rsidR="00C43422">
        <w:rPr>
          <w:color w:val="00B050"/>
          <w:sz w:val="22"/>
          <w:szCs w:val="22"/>
        </w:rPr>
        <w:tab/>
      </w:r>
      <w:r w:rsidR="009C43DA" w:rsidRPr="00C43422">
        <w:rPr>
          <w:sz w:val="22"/>
          <w:szCs w:val="22"/>
        </w:rPr>
        <w:t>Bolton (Hybrid)</w:t>
      </w:r>
    </w:p>
    <w:p w14:paraId="49BDD49E" w14:textId="2BB5906A" w:rsidR="006C131C" w:rsidRPr="00C43422" w:rsidRDefault="006C131C" w:rsidP="006C131C">
      <w:pPr>
        <w:pStyle w:val="BodyText"/>
        <w:rPr>
          <w:color w:val="00B050"/>
          <w:sz w:val="22"/>
          <w:szCs w:val="22"/>
        </w:rPr>
      </w:pPr>
      <w:r w:rsidRPr="00C43422">
        <w:rPr>
          <w:color w:val="00B050"/>
          <w:sz w:val="22"/>
          <w:szCs w:val="22"/>
        </w:rPr>
        <w:tab/>
      </w:r>
      <w:r w:rsidRPr="00C43422">
        <w:rPr>
          <w:bCs/>
          <w:color w:val="000000" w:themeColor="text1"/>
          <w:sz w:val="22"/>
          <w:szCs w:val="22"/>
        </w:rPr>
        <w:tab/>
      </w:r>
      <w:r w:rsidRPr="00C43422">
        <w:rPr>
          <w:sz w:val="22"/>
          <w:szCs w:val="22"/>
        </w:rPr>
        <w:tab/>
      </w:r>
    </w:p>
    <w:p w14:paraId="12928C70" w14:textId="6B73BC57" w:rsidR="006C131C" w:rsidRPr="00C43422" w:rsidRDefault="006C131C" w:rsidP="006C131C">
      <w:pPr>
        <w:pStyle w:val="BodyText"/>
        <w:rPr>
          <w:sz w:val="22"/>
          <w:szCs w:val="22"/>
        </w:rPr>
      </w:pPr>
      <w:r w:rsidRPr="00C43422">
        <w:rPr>
          <w:sz w:val="22"/>
          <w:szCs w:val="22"/>
        </w:rPr>
        <w:t>REPORTS</w:t>
      </w:r>
      <w:r w:rsidRPr="00C43422">
        <w:rPr>
          <w:spacing w:val="-1"/>
          <w:sz w:val="22"/>
          <w:szCs w:val="22"/>
        </w:rPr>
        <w:t xml:space="preserve"> </w:t>
      </w:r>
      <w:r w:rsidRPr="00C43422">
        <w:rPr>
          <w:sz w:val="22"/>
          <w:szCs w:val="22"/>
        </w:rPr>
        <w:t xml:space="preserve">TO: </w:t>
      </w:r>
      <w:r w:rsidRPr="00C43422">
        <w:rPr>
          <w:sz w:val="22"/>
          <w:szCs w:val="22"/>
        </w:rPr>
        <w:tab/>
      </w:r>
      <w:r w:rsidRPr="00C43422">
        <w:rPr>
          <w:sz w:val="22"/>
          <w:szCs w:val="22"/>
        </w:rPr>
        <w:tab/>
      </w:r>
      <w:r w:rsidR="00A61A1B" w:rsidRPr="00C43422">
        <w:rPr>
          <w:sz w:val="22"/>
          <w:szCs w:val="22"/>
        </w:rPr>
        <w:t>Finance Business Partner</w:t>
      </w:r>
    </w:p>
    <w:p w14:paraId="1B2272C4" w14:textId="77777777" w:rsidR="006C131C" w:rsidRPr="00C43422" w:rsidRDefault="006C131C" w:rsidP="006C131C">
      <w:pPr>
        <w:pStyle w:val="BodyText"/>
        <w:rPr>
          <w:sz w:val="22"/>
          <w:szCs w:val="20"/>
        </w:rPr>
      </w:pPr>
    </w:p>
    <w:p w14:paraId="03DD9F0A" w14:textId="0E637A3F" w:rsidR="006C131C" w:rsidRPr="00C43422" w:rsidRDefault="006C131C" w:rsidP="006C131C">
      <w:pPr>
        <w:pStyle w:val="BodyText"/>
        <w:rPr>
          <w:bCs/>
          <w:sz w:val="22"/>
          <w:szCs w:val="22"/>
        </w:rPr>
      </w:pPr>
      <w:r w:rsidRPr="00C43422">
        <w:rPr>
          <w:sz w:val="22"/>
          <w:szCs w:val="22"/>
        </w:rPr>
        <w:t>ACCOUNTABLE</w:t>
      </w:r>
      <w:r w:rsidRPr="00C43422">
        <w:rPr>
          <w:spacing w:val="-1"/>
          <w:sz w:val="22"/>
          <w:szCs w:val="22"/>
        </w:rPr>
        <w:t xml:space="preserve"> </w:t>
      </w:r>
      <w:r w:rsidRPr="00C43422">
        <w:rPr>
          <w:sz w:val="22"/>
          <w:szCs w:val="22"/>
        </w:rPr>
        <w:t xml:space="preserve">TO: </w:t>
      </w:r>
      <w:r w:rsidRPr="00C43422">
        <w:rPr>
          <w:sz w:val="22"/>
          <w:szCs w:val="22"/>
        </w:rPr>
        <w:tab/>
      </w:r>
      <w:r w:rsidR="00211BCA" w:rsidRPr="00C43422">
        <w:rPr>
          <w:sz w:val="22"/>
          <w:szCs w:val="22"/>
        </w:rPr>
        <w:t>Head of FP&amp;A</w:t>
      </w:r>
    </w:p>
    <w:p w14:paraId="682AFC67" w14:textId="77777777" w:rsidR="006C131C" w:rsidRPr="00C43422" w:rsidRDefault="006C131C" w:rsidP="006C131C">
      <w:pPr>
        <w:pStyle w:val="BodyText"/>
        <w:rPr>
          <w:sz w:val="22"/>
          <w:szCs w:val="22"/>
        </w:rPr>
      </w:pPr>
    </w:p>
    <w:p w14:paraId="5421D6FB" w14:textId="31032A36" w:rsidR="006C131C" w:rsidRPr="00C43422" w:rsidRDefault="006C131C" w:rsidP="006C131C">
      <w:pPr>
        <w:pStyle w:val="BodyText"/>
        <w:rPr>
          <w:sz w:val="22"/>
          <w:szCs w:val="22"/>
        </w:rPr>
      </w:pPr>
      <w:r w:rsidRPr="00C43422">
        <w:rPr>
          <w:sz w:val="22"/>
          <w:szCs w:val="22"/>
        </w:rPr>
        <w:t xml:space="preserve">JOB PURPOSE: </w:t>
      </w:r>
      <w:r w:rsidR="009C43DA" w:rsidRPr="00C43422">
        <w:rPr>
          <w:sz w:val="22"/>
          <w:szCs w:val="22"/>
        </w:rPr>
        <w:tab/>
      </w:r>
      <w:r w:rsidR="009C43DA" w:rsidRPr="00C43422">
        <w:rPr>
          <w:sz w:val="22"/>
          <w:szCs w:val="22"/>
        </w:rPr>
        <w:tab/>
      </w:r>
    </w:p>
    <w:p w14:paraId="33B3500D" w14:textId="77777777" w:rsidR="009C43DA" w:rsidRPr="00C43422" w:rsidRDefault="009C43DA" w:rsidP="006C131C">
      <w:pPr>
        <w:pStyle w:val="BodyText"/>
      </w:pPr>
    </w:p>
    <w:p w14:paraId="3974991F" w14:textId="4C87AAE4" w:rsidR="009C43DA" w:rsidRPr="006836FB" w:rsidRDefault="00033E91" w:rsidP="009C43DA">
      <w:pPr>
        <w:spacing w:after="0" w:line="240" w:lineRule="auto"/>
        <w:ind w:left="0" w:right="0" w:firstLine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6836FB">
        <w:rPr>
          <w:rFonts w:ascii="Arial" w:eastAsiaTheme="minorHAnsi" w:hAnsi="Arial" w:cs="Arial"/>
          <w:color w:val="auto"/>
          <w:szCs w:val="22"/>
          <w:lang w:eastAsia="en-US"/>
        </w:rPr>
        <w:t>To provide high-quality financial planning, analysis and reporting to the finance leadership and operational teams to drive business performance, foster understanding and support growth</w:t>
      </w:r>
      <w:r w:rsidR="009C43DA" w:rsidRPr="006836FB">
        <w:rPr>
          <w:rFonts w:ascii="Arial" w:eastAsiaTheme="minorHAnsi" w:hAnsi="Arial" w:cs="Arial"/>
          <w:color w:val="auto"/>
          <w:szCs w:val="22"/>
          <w:lang w:eastAsia="en-US"/>
        </w:rPr>
        <w:t xml:space="preserve">. Be a trusted and valued Finance Business Partner to senior management, providing strategic financial insight to drive growth. </w:t>
      </w:r>
    </w:p>
    <w:p w14:paraId="528DBF51" w14:textId="77777777" w:rsidR="006C131C" w:rsidRPr="006836FB" w:rsidRDefault="006C131C" w:rsidP="006C131C">
      <w:pPr>
        <w:pStyle w:val="BodyText"/>
        <w:rPr>
          <w:sz w:val="22"/>
          <w:szCs w:val="22"/>
        </w:rPr>
      </w:pPr>
      <w:r w:rsidRPr="006836FB">
        <w:rPr>
          <w:sz w:val="22"/>
          <w:szCs w:val="22"/>
        </w:rPr>
        <w:tab/>
      </w:r>
    </w:p>
    <w:p w14:paraId="22F172ED" w14:textId="77777777" w:rsidR="006C131C" w:rsidRPr="00C43422" w:rsidRDefault="006C131C" w:rsidP="006C131C">
      <w:pPr>
        <w:pStyle w:val="BodyText"/>
        <w:rPr>
          <w:sz w:val="22"/>
          <w:szCs w:val="22"/>
        </w:rPr>
      </w:pPr>
      <w:r w:rsidRPr="00C43422">
        <w:rPr>
          <w:sz w:val="22"/>
          <w:szCs w:val="22"/>
        </w:rPr>
        <w:t>KEY</w:t>
      </w:r>
      <w:r w:rsidRPr="00C43422">
        <w:rPr>
          <w:spacing w:val="-6"/>
          <w:sz w:val="22"/>
          <w:szCs w:val="22"/>
        </w:rPr>
        <w:t xml:space="preserve"> </w:t>
      </w:r>
      <w:r w:rsidRPr="00C43422">
        <w:rPr>
          <w:sz w:val="22"/>
          <w:szCs w:val="22"/>
        </w:rPr>
        <w:t xml:space="preserve">STAKEHOLDERS: </w:t>
      </w:r>
    </w:p>
    <w:p w14:paraId="09EF4F56" w14:textId="77777777" w:rsidR="009C43DA" w:rsidRPr="00C43422" w:rsidRDefault="009C43DA" w:rsidP="006C131C">
      <w:pPr>
        <w:pStyle w:val="BodyText"/>
        <w:rPr>
          <w:sz w:val="22"/>
          <w:szCs w:val="22"/>
        </w:rPr>
      </w:pPr>
    </w:p>
    <w:p w14:paraId="2A3AD1AA" w14:textId="483A4567" w:rsidR="009C43DA" w:rsidRPr="00C43422" w:rsidRDefault="009C43DA" w:rsidP="005E433F">
      <w:pPr>
        <w:pStyle w:val="BodyText"/>
        <w:numPr>
          <w:ilvl w:val="0"/>
          <w:numId w:val="6"/>
        </w:numPr>
        <w:rPr>
          <w:sz w:val="22"/>
          <w:szCs w:val="22"/>
        </w:rPr>
      </w:pPr>
      <w:r w:rsidRPr="00C43422">
        <w:rPr>
          <w:sz w:val="22"/>
          <w:szCs w:val="22"/>
        </w:rPr>
        <w:t>Finance Director</w:t>
      </w:r>
    </w:p>
    <w:p w14:paraId="2B10DEB5" w14:textId="5FBDA307" w:rsidR="009C43DA" w:rsidRPr="00C43422" w:rsidRDefault="009C43DA" w:rsidP="005E433F">
      <w:pPr>
        <w:pStyle w:val="BodyText"/>
        <w:numPr>
          <w:ilvl w:val="0"/>
          <w:numId w:val="6"/>
        </w:numPr>
        <w:rPr>
          <w:sz w:val="22"/>
          <w:szCs w:val="22"/>
        </w:rPr>
      </w:pPr>
      <w:r w:rsidRPr="00C43422">
        <w:rPr>
          <w:sz w:val="22"/>
          <w:szCs w:val="22"/>
        </w:rPr>
        <w:t>Managing Director</w:t>
      </w:r>
    </w:p>
    <w:p w14:paraId="4D61FDEA" w14:textId="7E855C47" w:rsidR="009C43DA" w:rsidRPr="00C43422" w:rsidRDefault="009C43DA" w:rsidP="005E433F">
      <w:pPr>
        <w:pStyle w:val="BodyText"/>
        <w:numPr>
          <w:ilvl w:val="0"/>
          <w:numId w:val="6"/>
        </w:numPr>
        <w:rPr>
          <w:sz w:val="22"/>
          <w:szCs w:val="22"/>
        </w:rPr>
      </w:pPr>
      <w:r w:rsidRPr="00C43422">
        <w:rPr>
          <w:sz w:val="22"/>
          <w:szCs w:val="22"/>
        </w:rPr>
        <w:t>CEO</w:t>
      </w:r>
    </w:p>
    <w:p w14:paraId="173317AA" w14:textId="77777777" w:rsidR="006C131C" w:rsidRPr="00C43422" w:rsidRDefault="006C131C" w:rsidP="006C131C">
      <w:pPr>
        <w:pStyle w:val="BodyText"/>
        <w:rPr>
          <w:bCs/>
          <w:sz w:val="22"/>
          <w:szCs w:val="22"/>
        </w:rPr>
      </w:pPr>
    </w:p>
    <w:p w14:paraId="74ACFF72" w14:textId="673A81D0" w:rsidR="006C131C" w:rsidRPr="00C43422" w:rsidRDefault="006C131C" w:rsidP="006C131C">
      <w:pPr>
        <w:pStyle w:val="BodyText"/>
        <w:rPr>
          <w:sz w:val="22"/>
          <w:szCs w:val="20"/>
        </w:rPr>
      </w:pPr>
      <w:r w:rsidRPr="00C43422">
        <w:rPr>
          <w:sz w:val="22"/>
          <w:szCs w:val="20"/>
        </w:rPr>
        <w:t xml:space="preserve">KEY RESPONSIBILITIES: </w:t>
      </w:r>
    </w:p>
    <w:p w14:paraId="538C7003" w14:textId="77777777" w:rsidR="009C43DA" w:rsidRPr="00C43422" w:rsidRDefault="009C43DA" w:rsidP="006C131C">
      <w:pPr>
        <w:pStyle w:val="BodyText"/>
        <w:rPr>
          <w:sz w:val="20"/>
          <w:szCs w:val="20"/>
        </w:rPr>
      </w:pPr>
    </w:p>
    <w:p w14:paraId="776DD374" w14:textId="77777777" w:rsidR="00C43422" w:rsidRPr="00C43422" w:rsidRDefault="00C43422" w:rsidP="00C43422">
      <w:pPr>
        <w:spacing w:after="0" w:line="240" w:lineRule="auto"/>
        <w:ind w:left="0" w:right="0" w:firstLine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C43422">
        <w:rPr>
          <w:rFonts w:ascii="Arial" w:eastAsiaTheme="minorHAnsi" w:hAnsi="Arial" w:cs="Arial"/>
          <w:color w:val="auto"/>
          <w:szCs w:val="22"/>
          <w:lang w:eastAsia="en-US"/>
        </w:rPr>
        <w:t>Financial performance:</w:t>
      </w:r>
    </w:p>
    <w:p w14:paraId="4B56140F" w14:textId="77777777" w:rsidR="00C43422" w:rsidRPr="00C43422" w:rsidRDefault="00C43422" w:rsidP="00C43422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</w:p>
    <w:p w14:paraId="404C544C" w14:textId="77777777" w:rsidR="00C43422" w:rsidRPr="00C43422" w:rsidRDefault="00C43422" w:rsidP="00C43422">
      <w:pPr>
        <w:numPr>
          <w:ilvl w:val="0"/>
          <w:numId w:val="3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C43422">
        <w:rPr>
          <w:rFonts w:ascii="Arial" w:eastAsiaTheme="minorHAnsi" w:hAnsi="Arial" w:cs="Arial"/>
          <w:color w:val="auto"/>
          <w:szCs w:val="22"/>
          <w:lang w:eastAsia="en-US"/>
        </w:rPr>
        <w:t xml:space="preserve">Lead month-end reporting and analysis to Operational leaders, delivering clear and accurate financial results in a timely manner. </w:t>
      </w:r>
    </w:p>
    <w:p w14:paraId="4B4AC113" w14:textId="77777777" w:rsidR="00C43422" w:rsidRPr="00C43422" w:rsidRDefault="00C43422" w:rsidP="00C43422">
      <w:pPr>
        <w:numPr>
          <w:ilvl w:val="0"/>
          <w:numId w:val="3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C43422">
        <w:rPr>
          <w:rFonts w:ascii="Arial" w:eastAsiaTheme="minorHAnsi" w:hAnsi="Arial" w:cs="Arial"/>
          <w:color w:val="auto"/>
          <w:szCs w:val="22"/>
          <w:lang w:eastAsia="en-US"/>
        </w:rPr>
        <w:t xml:space="preserve">Analyse monthly financial results prepared by the accounting team to highlight and comment on key variances to budget or forecast. </w:t>
      </w:r>
    </w:p>
    <w:p w14:paraId="0DDDCB19" w14:textId="77777777" w:rsidR="00C43422" w:rsidRPr="00C43422" w:rsidRDefault="00C43422" w:rsidP="00C43422">
      <w:pPr>
        <w:numPr>
          <w:ilvl w:val="0"/>
          <w:numId w:val="3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C43422">
        <w:rPr>
          <w:rFonts w:ascii="Arial" w:eastAsiaTheme="minorHAnsi" w:hAnsi="Arial" w:cs="Arial"/>
          <w:color w:val="auto"/>
          <w:szCs w:val="22"/>
          <w:lang w:eastAsia="en-US"/>
        </w:rPr>
        <w:t xml:space="preserve">Collaborate with and support stakeholders to understand, track and analyse site financial performance, building rapport and holding them accountable for budget targets.   </w:t>
      </w:r>
    </w:p>
    <w:p w14:paraId="10C545B7" w14:textId="77777777" w:rsidR="00C43422" w:rsidRPr="00C43422" w:rsidRDefault="00C43422" w:rsidP="00C43422">
      <w:pPr>
        <w:numPr>
          <w:ilvl w:val="0"/>
          <w:numId w:val="3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C43422">
        <w:rPr>
          <w:rFonts w:ascii="Arial" w:eastAsiaTheme="minorHAnsi" w:hAnsi="Arial" w:cs="Arial"/>
          <w:color w:val="auto"/>
          <w:szCs w:val="22"/>
          <w:lang w:eastAsia="en-US"/>
        </w:rPr>
        <w:t xml:space="preserve">Ensure that financial KPIs for relevant divisions are clearly and accurately reported on, with key trends highlighted to support informed decision making. </w:t>
      </w:r>
    </w:p>
    <w:p w14:paraId="7B1049D4" w14:textId="77777777" w:rsidR="00C43422" w:rsidRPr="00C43422" w:rsidRDefault="00C43422" w:rsidP="00C43422">
      <w:pPr>
        <w:numPr>
          <w:ilvl w:val="0"/>
          <w:numId w:val="3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C43422">
        <w:rPr>
          <w:rFonts w:ascii="Arial" w:eastAsiaTheme="minorHAnsi" w:hAnsi="Arial" w:cs="Arial"/>
          <w:color w:val="auto"/>
          <w:szCs w:val="22"/>
          <w:lang w:eastAsia="en-US"/>
        </w:rPr>
        <w:t xml:space="preserve">Communicate performance effectively and objectively to the business, challenging budget holders and fostering a culture of accountability. </w:t>
      </w:r>
    </w:p>
    <w:p w14:paraId="3AED4DBD" w14:textId="77777777" w:rsidR="00C43422" w:rsidRPr="00C43422" w:rsidRDefault="00C43422" w:rsidP="00C43422">
      <w:pPr>
        <w:numPr>
          <w:ilvl w:val="0"/>
          <w:numId w:val="3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C43422">
        <w:rPr>
          <w:rFonts w:ascii="Arial" w:eastAsiaTheme="minorHAnsi" w:hAnsi="Arial" w:cs="Arial"/>
          <w:color w:val="auto"/>
          <w:szCs w:val="22"/>
          <w:lang w:eastAsia="en-US"/>
        </w:rPr>
        <w:t xml:space="preserve">Manage and maintain the month-end query tracker, ensuring site leaders receive prompt and clear responses to aid their understanding of financial results. </w:t>
      </w:r>
    </w:p>
    <w:p w14:paraId="3CCC3216" w14:textId="77777777" w:rsidR="00C43422" w:rsidRPr="00C43422" w:rsidRDefault="00C43422" w:rsidP="00C43422">
      <w:pPr>
        <w:numPr>
          <w:ilvl w:val="0"/>
          <w:numId w:val="3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C43422">
        <w:rPr>
          <w:rFonts w:ascii="Arial" w:eastAsiaTheme="minorHAnsi" w:hAnsi="Arial" w:cs="Arial"/>
          <w:color w:val="auto"/>
          <w:szCs w:val="22"/>
          <w:lang w:eastAsia="en-US"/>
        </w:rPr>
        <w:t xml:space="preserve">Continuously review and improve the reporting processes and analysis across the FP&amp;A and wider Finance team where appropriate. </w:t>
      </w:r>
    </w:p>
    <w:p w14:paraId="00AA5B73" w14:textId="77777777" w:rsidR="00C43422" w:rsidRPr="00C43422" w:rsidRDefault="00C43422" w:rsidP="00C43422">
      <w:pPr>
        <w:numPr>
          <w:ilvl w:val="0"/>
          <w:numId w:val="3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C43422">
        <w:rPr>
          <w:rFonts w:ascii="Arial" w:eastAsiaTheme="minorHAnsi" w:hAnsi="Arial" w:cs="Arial"/>
          <w:color w:val="auto"/>
          <w:szCs w:val="22"/>
          <w:lang w:eastAsia="en-US"/>
        </w:rPr>
        <w:t>Work closely with the Business Intelligence team to create and distribute financial results and scorecards through systems and automation.</w:t>
      </w:r>
    </w:p>
    <w:p w14:paraId="48F69330" w14:textId="77777777" w:rsidR="009C43DA" w:rsidRPr="00C43422" w:rsidRDefault="009C43DA" w:rsidP="009C43DA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</w:p>
    <w:p w14:paraId="7D03B6AB" w14:textId="77777777" w:rsidR="00AF4331" w:rsidRPr="00AF4331" w:rsidRDefault="00AF4331" w:rsidP="00AF4331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AF4331">
        <w:rPr>
          <w:rFonts w:ascii="Arial" w:eastAsiaTheme="minorHAnsi" w:hAnsi="Arial" w:cs="Arial"/>
          <w:color w:val="auto"/>
          <w:szCs w:val="22"/>
          <w:lang w:eastAsia="en-US"/>
        </w:rPr>
        <w:t>Budget and Forecast:</w:t>
      </w:r>
    </w:p>
    <w:p w14:paraId="1283C54B" w14:textId="77777777" w:rsidR="00AF4331" w:rsidRPr="00AF4331" w:rsidRDefault="00AF4331" w:rsidP="00AF4331">
      <w:pPr>
        <w:numPr>
          <w:ilvl w:val="0"/>
          <w:numId w:val="4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AF4331">
        <w:rPr>
          <w:rFonts w:ascii="Arial" w:eastAsiaTheme="minorHAnsi" w:hAnsi="Arial" w:cs="Arial"/>
          <w:color w:val="auto"/>
          <w:szCs w:val="22"/>
          <w:lang w:eastAsia="en-US"/>
        </w:rPr>
        <w:t xml:space="preserve">Lead the budgeting process for respective area, ensuring alignment to overall strategy and relevant analysis is provided in-line with strict Group timelines. </w:t>
      </w:r>
    </w:p>
    <w:p w14:paraId="64349BCC" w14:textId="77777777" w:rsidR="00AF4331" w:rsidRPr="00AF4331" w:rsidRDefault="00AF4331" w:rsidP="00AF4331">
      <w:pPr>
        <w:numPr>
          <w:ilvl w:val="0"/>
          <w:numId w:val="4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AF4331">
        <w:rPr>
          <w:rFonts w:ascii="Arial" w:eastAsiaTheme="minorHAnsi" w:hAnsi="Arial" w:cs="Arial"/>
          <w:color w:val="auto"/>
          <w:szCs w:val="22"/>
          <w:lang w:eastAsia="en-US"/>
        </w:rPr>
        <w:t xml:space="preserve">Support the Finance Business Partners in the budgeting process across all areas of the Group, ensuring alignment to strict timelines and relevant analysis is adhered to. </w:t>
      </w:r>
    </w:p>
    <w:p w14:paraId="5149BADF" w14:textId="77777777" w:rsidR="00AF4331" w:rsidRPr="00AF4331" w:rsidRDefault="00AF4331" w:rsidP="00AF4331">
      <w:pPr>
        <w:numPr>
          <w:ilvl w:val="0"/>
          <w:numId w:val="4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AF4331">
        <w:rPr>
          <w:rFonts w:ascii="Arial" w:eastAsiaTheme="minorHAnsi" w:hAnsi="Arial" w:cs="Arial"/>
          <w:color w:val="auto"/>
          <w:szCs w:val="22"/>
          <w:lang w:eastAsia="en-US"/>
        </w:rPr>
        <w:lastRenderedPageBreak/>
        <w:t>Maintain a budget and forecasting financial model to ensure consistency of data across all areas, including relevant KPIs.</w:t>
      </w:r>
    </w:p>
    <w:p w14:paraId="1492EE15" w14:textId="77777777" w:rsidR="00AF4331" w:rsidRPr="00AF4331" w:rsidRDefault="00AF4331" w:rsidP="00AF4331">
      <w:pPr>
        <w:numPr>
          <w:ilvl w:val="0"/>
          <w:numId w:val="4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AF4331">
        <w:rPr>
          <w:rFonts w:ascii="Arial" w:eastAsiaTheme="minorHAnsi" w:hAnsi="Arial" w:cs="Arial"/>
          <w:color w:val="auto"/>
          <w:szCs w:val="22"/>
          <w:lang w:eastAsia="en-US"/>
        </w:rPr>
        <w:t>Support the Lead FP&amp;A Analyst, Head of FP&amp;A and Business Intelligence team in implementing system-driven automation for reporting, budgeting and modelling tools.</w:t>
      </w:r>
    </w:p>
    <w:p w14:paraId="01C77EF5" w14:textId="684D9167" w:rsidR="009C43DA" w:rsidRPr="006836FB" w:rsidRDefault="009C43DA" w:rsidP="00AF4331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</w:p>
    <w:p w14:paraId="5D5E1F2B" w14:textId="77777777" w:rsidR="009C43DA" w:rsidRPr="006836FB" w:rsidRDefault="009C43DA" w:rsidP="009C43DA">
      <w:pPr>
        <w:spacing w:after="160" w:line="259" w:lineRule="auto"/>
        <w:ind w:left="0" w:right="0" w:firstLine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6836FB">
        <w:rPr>
          <w:rFonts w:ascii="Arial" w:eastAsiaTheme="minorHAnsi" w:hAnsi="Arial" w:cs="Arial"/>
          <w:color w:val="auto"/>
          <w:szCs w:val="22"/>
          <w:lang w:eastAsia="en-US"/>
        </w:rPr>
        <w:t>Customer service:</w:t>
      </w:r>
    </w:p>
    <w:p w14:paraId="7EDEAE3B" w14:textId="77777777" w:rsidR="009C43DA" w:rsidRPr="006836FB" w:rsidRDefault="009C43DA" w:rsidP="005E433F">
      <w:pPr>
        <w:numPr>
          <w:ilvl w:val="0"/>
          <w:numId w:val="5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6836FB">
        <w:rPr>
          <w:rFonts w:ascii="Arial" w:eastAsiaTheme="minorHAnsi" w:hAnsi="Arial" w:cs="Arial"/>
          <w:color w:val="auto"/>
          <w:szCs w:val="22"/>
          <w:lang w:eastAsia="en-US"/>
        </w:rPr>
        <w:t xml:space="preserve">Build strong relationships with senior leaders and operational teams, including relevant department heads.  </w:t>
      </w:r>
    </w:p>
    <w:p w14:paraId="3FCEF6B5" w14:textId="77777777" w:rsidR="009C43DA" w:rsidRPr="006836FB" w:rsidRDefault="009C43DA" w:rsidP="005E433F">
      <w:pPr>
        <w:numPr>
          <w:ilvl w:val="0"/>
          <w:numId w:val="5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6836FB">
        <w:rPr>
          <w:rFonts w:ascii="Arial" w:eastAsiaTheme="minorHAnsi" w:hAnsi="Arial" w:cs="Arial"/>
          <w:color w:val="auto"/>
          <w:szCs w:val="22"/>
          <w:lang w:eastAsia="en-US"/>
        </w:rPr>
        <w:t>Act as the main point of contact on behalf of the wider finance team for responding to queries raised directly to the job holder.</w:t>
      </w:r>
    </w:p>
    <w:p w14:paraId="01DB5F8A" w14:textId="77777777" w:rsidR="009C43DA" w:rsidRPr="006836FB" w:rsidRDefault="009C43DA" w:rsidP="005E433F">
      <w:pPr>
        <w:numPr>
          <w:ilvl w:val="0"/>
          <w:numId w:val="5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6836FB">
        <w:rPr>
          <w:rFonts w:ascii="Arial" w:eastAsiaTheme="minorHAnsi" w:hAnsi="Arial" w:cs="Arial"/>
          <w:color w:val="auto"/>
          <w:szCs w:val="22"/>
          <w:lang w:eastAsia="en-US"/>
        </w:rPr>
        <w:t>Demonstrate strong financial business partnering skills by:</w:t>
      </w:r>
    </w:p>
    <w:p w14:paraId="57ECE62E" w14:textId="0A11D0CE" w:rsidR="009C43DA" w:rsidRPr="00F86BBF" w:rsidRDefault="009C43DA" w:rsidP="00F86BBF">
      <w:pPr>
        <w:pStyle w:val="ListParagraph"/>
        <w:numPr>
          <w:ilvl w:val="1"/>
          <w:numId w:val="5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F86BBF">
        <w:rPr>
          <w:rFonts w:ascii="Arial" w:eastAsiaTheme="minorHAnsi" w:hAnsi="Arial" w:cs="Arial"/>
          <w:color w:val="auto"/>
          <w:szCs w:val="22"/>
          <w:lang w:eastAsia="en-US"/>
        </w:rPr>
        <w:t>Providing timely delivery of monthly reports and scorecards (with support from the Business Intelligence team)</w:t>
      </w:r>
    </w:p>
    <w:p w14:paraId="364763A2" w14:textId="327099AC" w:rsidR="009C43DA" w:rsidRPr="00F86BBF" w:rsidRDefault="009C43DA" w:rsidP="00F86BBF">
      <w:pPr>
        <w:pStyle w:val="ListParagraph"/>
        <w:numPr>
          <w:ilvl w:val="1"/>
          <w:numId w:val="5"/>
        </w:numPr>
        <w:spacing w:after="160" w:line="259" w:lineRule="auto"/>
        <w:ind w:right="0"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F86BBF">
        <w:rPr>
          <w:rFonts w:ascii="Arial" w:eastAsiaTheme="minorHAnsi" w:hAnsi="Arial" w:cs="Arial"/>
          <w:color w:val="auto"/>
          <w:szCs w:val="22"/>
          <w:lang w:eastAsia="en-US"/>
        </w:rPr>
        <w:t xml:space="preserve">Offering training and guidance on financial awareness to key senior leaders in operational teams as needed. </w:t>
      </w:r>
    </w:p>
    <w:p w14:paraId="6BC5FE10" w14:textId="77777777" w:rsidR="009C43DA" w:rsidRPr="006836FB" w:rsidRDefault="009C43DA" w:rsidP="005E433F">
      <w:pPr>
        <w:numPr>
          <w:ilvl w:val="0"/>
          <w:numId w:val="2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Cs w:val="22"/>
          <w:lang w:eastAsia="en-US"/>
        </w:rPr>
      </w:pPr>
      <w:r w:rsidRPr="006836FB">
        <w:rPr>
          <w:rFonts w:ascii="Arial" w:eastAsiaTheme="minorHAnsi" w:hAnsi="Arial" w:cs="Arial"/>
          <w:color w:val="auto"/>
          <w:szCs w:val="22"/>
          <w:lang w:eastAsia="en-US"/>
        </w:rPr>
        <w:t>Model a positive, professional and collaborative ethos in the Finance team, fostering a supportive and productive work environment.</w:t>
      </w:r>
    </w:p>
    <w:p w14:paraId="4088E4E6" w14:textId="77777777" w:rsidR="009C43DA" w:rsidRPr="00C43422" w:rsidRDefault="009C43DA" w:rsidP="006C131C">
      <w:pPr>
        <w:pStyle w:val="BodyText"/>
        <w:rPr>
          <w:color w:val="FF0000"/>
          <w:sz w:val="20"/>
          <w:szCs w:val="20"/>
        </w:rPr>
      </w:pPr>
    </w:p>
    <w:p w14:paraId="2BD09B65" w14:textId="77777777" w:rsidR="006C131C" w:rsidRPr="00C43422" w:rsidRDefault="006C131C" w:rsidP="006C131C">
      <w:pPr>
        <w:pStyle w:val="BodyText"/>
        <w:rPr>
          <w:sz w:val="22"/>
          <w:szCs w:val="20"/>
        </w:rPr>
      </w:pPr>
    </w:p>
    <w:p w14:paraId="7CE64994" w14:textId="77777777" w:rsidR="006C131C" w:rsidRPr="00C43422" w:rsidRDefault="006C131C" w:rsidP="006C131C">
      <w:pPr>
        <w:pStyle w:val="BodyText"/>
        <w:rPr>
          <w:sz w:val="22"/>
          <w:szCs w:val="20"/>
        </w:rPr>
      </w:pPr>
      <w:r w:rsidRPr="00C43422">
        <w:rPr>
          <w:sz w:val="22"/>
          <w:szCs w:val="20"/>
        </w:rPr>
        <w:t>STANDARD RESPONSIBILITIES:</w:t>
      </w:r>
    </w:p>
    <w:p w14:paraId="29A1B571" w14:textId="77777777" w:rsidR="006C131C" w:rsidRPr="00C43422" w:rsidRDefault="006C131C" w:rsidP="006C131C">
      <w:pPr>
        <w:pStyle w:val="BodyText"/>
        <w:rPr>
          <w:sz w:val="20"/>
          <w:szCs w:val="20"/>
        </w:rPr>
      </w:pPr>
    </w:p>
    <w:p w14:paraId="5E10FC5D" w14:textId="77777777" w:rsidR="009C43DA" w:rsidRPr="00C43422" w:rsidRDefault="009C43DA" w:rsidP="005E433F">
      <w:pPr>
        <w:numPr>
          <w:ilvl w:val="0"/>
          <w:numId w:val="2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C43422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There are </w:t>
      </w:r>
      <w:proofErr w:type="gramStart"/>
      <w:r w:rsidRPr="00C43422">
        <w:rPr>
          <w:rFonts w:ascii="Arial" w:eastAsiaTheme="minorHAnsi" w:hAnsi="Arial" w:cs="Arial"/>
          <w:color w:val="auto"/>
          <w:sz w:val="20"/>
          <w:szCs w:val="20"/>
          <w:lang w:eastAsia="en-US"/>
        </w:rPr>
        <w:t>a number of</w:t>
      </w:r>
      <w:proofErr w:type="gramEnd"/>
      <w:r w:rsidRPr="00C43422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standard duties and responsibilities that all employees, irrespective of their role and level of seniority within OFG Group are expected to be familiar with and adhere </w:t>
      </w:r>
      <w:proofErr w:type="gramStart"/>
      <w:r w:rsidRPr="00C43422">
        <w:rPr>
          <w:rFonts w:ascii="Arial" w:eastAsiaTheme="minorHAnsi" w:hAnsi="Arial" w:cs="Arial"/>
          <w:color w:val="auto"/>
          <w:sz w:val="20"/>
          <w:szCs w:val="20"/>
          <w:lang w:eastAsia="en-US"/>
        </w:rPr>
        <w:t>to;</w:t>
      </w:r>
      <w:proofErr w:type="gramEnd"/>
    </w:p>
    <w:p w14:paraId="4CAE600A" w14:textId="77777777" w:rsidR="009C43DA" w:rsidRPr="00C43422" w:rsidRDefault="009C43DA" w:rsidP="005E433F">
      <w:pPr>
        <w:numPr>
          <w:ilvl w:val="0"/>
          <w:numId w:val="2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C43422">
        <w:rPr>
          <w:rFonts w:ascii="Arial" w:eastAsiaTheme="minorHAnsi" w:hAnsi="Arial" w:cs="Arial"/>
          <w:color w:val="auto"/>
          <w:sz w:val="20"/>
          <w:szCs w:val="20"/>
          <w:lang w:eastAsia="en-US"/>
        </w:rPr>
        <w:t>Participates in an annual performance review programme</w:t>
      </w:r>
    </w:p>
    <w:p w14:paraId="58A73AD2" w14:textId="77777777" w:rsidR="009C43DA" w:rsidRPr="00C43422" w:rsidRDefault="009C43DA" w:rsidP="005E433F">
      <w:pPr>
        <w:numPr>
          <w:ilvl w:val="0"/>
          <w:numId w:val="2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C43422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Works, </w:t>
      </w:r>
      <w:proofErr w:type="gramStart"/>
      <w:r w:rsidRPr="00C43422">
        <w:rPr>
          <w:rFonts w:ascii="Arial" w:eastAsiaTheme="minorHAnsi" w:hAnsi="Arial" w:cs="Arial"/>
          <w:color w:val="auto"/>
          <w:sz w:val="20"/>
          <w:szCs w:val="20"/>
          <w:lang w:eastAsia="en-US"/>
        </w:rPr>
        <w:t>at all times</w:t>
      </w:r>
      <w:proofErr w:type="gramEnd"/>
      <w:r w:rsidRPr="00C43422">
        <w:rPr>
          <w:rFonts w:ascii="Arial" w:eastAsiaTheme="minorHAnsi" w:hAnsi="Arial" w:cs="Arial"/>
          <w:color w:val="auto"/>
          <w:sz w:val="20"/>
          <w:szCs w:val="20"/>
          <w:lang w:eastAsia="en-US"/>
        </w:rPr>
        <w:t>, in accordance with the policies and procedures of the OFG Group and statutory regulations applicable to the Group.</w:t>
      </w:r>
    </w:p>
    <w:p w14:paraId="2288664E" w14:textId="77777777" w:rsidR="009C43DA" w:rsidRPr="00C43422" w:rsidRDefault="009C43DA" w:rsidP="005E433F">
      <w:pPr>
        <w:numPr>
          <w:ilvl w:val="0"/>
          <w:numId w:val="2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C43422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Observes, </w:t>
      </w:r>
      <w:proofErr w:type="gramStart"/>
      <w:r w:rsidRPr="00C43422">
        <w:rPr>
          <w:rFonts w:ascii="Arial" w:eastAsiaTheme="minorHAnsi" w:hAnsi="Arial" w:cs="Arial"/>
          <w:color w:val="auto"/>
          <w:sz w:val="20"/>
          <w:szCs w:val="20"/>
          <w:lang w:eastAsia="en-US"/>
        </w:rPr>
        <w:t>at all times</w:t>
      </w:r>
      <w:proofErr w:type="gramEnd"/>
      <w:r w:rsidRPr="00C43422">
        <w:rPr>
          <w:rFonts w:ascii="Arial" w:eastAsiaTheme="minorHAnsi" w:hAnsi="Arial" w:cs="Arial"/>
          <w:color w:val="auto"/>
          <w:sz w:val="20"/>
          <w:szCs w:val="20"/>
          <w:lang w:eastAsia="en-US"/>
        </w:rPr>
        <w:t>, strict rules of confidentiality appropriate to the post.</w:t>
      </w:r>
    </w:p>
    <w:p w14:paraId="65C973E8" w14:textId="77777777" w:rsidR="009C43DA" w:rsidRPr="00C43422" w:rsidRDefault="009C43DA" w:rsidP="005E433F">
      <w:pPr>
        <w:numPr>
          <w:ilvl w:val="0"/>
          <w:numId w:val="2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C43422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To </w:t>
      </w:r>
      <w:proofErr w:type="gramStart"/>
      <w:r w:rsidRPr="00C43422">
        <w:rPr>
          <w:rFonts w:ascii="Arial" w:eastAsiaTheme="minorHAnsi" w:hAnsi="Arial" w:cs="Arial"/>
          <w:color w:val="auto"/>
          <w:sz w:val="20"/>
          <w:szCs w:val="20"/>
          <w:lang w:eastAsia="en-US"/>
        </w:rPr>
        <w:t>comply at all times</w:t>
      </w:r>
      <w:proofErr w:type="gramEnd"/>
      <w:r w:rsidRPr="00C43422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with the requirements of Health and Safety Regulations</w:t>
      </w:r>
    </w:p>
    <w:p w14:paraId="7C70869C" w14:textId="77777777" w:rsidR="009C43DA" w:rsidRPr="00C43422" w:rsidRDefault="009C43DA" w:rsidP="005E433F">
      <w:pPr>
        <w:numPr>
          <w:ilvl w:val="0"/>
          <w:numId w:val="2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C43422">
        <w:rPr>
          <w:rFonts w:ascii="Arial" w:eastAsiaTheme="minorHAnsi" w:hAnsi="Arial" w:cs="Arial"/>
          <w:color w:val="auto"/>
          <w:sz w:val="20"/>
          <w:szCs w:val="20"/>
          <w:lang w:eastAsia="en-US"/>
        </w:rPr>
        <w:t>to ensure their own wellbeing and that of their colleagues.</w:t>
      </w:r>
    </w:p>
    <w:p w14:paraId="03E90E21" w14:textId="77777777" w:rsidR="009C43DA" w:rsidRPr="00C43422" w:rsidRDefault="009C43DA" w:rsidP="005E433F">
      <w:pPr>
        <w:numPr>
          <w:ilvl w:val="0"/>
          <w:numId w:val="2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C43422">
        <w:rPr>
          <w:rFonts w:ascii="Arial" w:eastAsiaTheme="minorHAnsi" w:hAnsi="Arial" w:cs="Arial"/>
          <w:color w:val="auto"/>
          <w:sz w:val="20"/>
          <w:szCs w:val="20"/>
          <w:lang w:eastAsia="en-US"/>
        </w:rPr>
        <w:t>OFG Group is committed to safeguarding and promoting the welfare of children, young people and vulnerable adults and expect all employees to work in accordance with this.</w:t>
      </w:r>
    </w:p>
    <w:p w14:paraId="1ECFBA6B" w14:textId="77777777" w:rsidR="009C43DA" w:rsidRPr="00C43422" w:rsidRDefault="009C43DA" w:rsidP="005E433F">
      <w:pPr>
        <w:numPr>
          <w:ilvl w:val="0"/>
          <w:numId w:val="2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C43422">
        <w:rPr>
          <w:rFonts w:ascii="Arial" w:eastAsiaTheme="minorHAnsi" w:hAnsi="Arial" w:cs="Arial"/>
          <w:color w:val="auto"/>
          <w:sz w:val="20"/>
          <w:szCs w:val="20"/>
          <w:lang w:eastAsia="en-US"/>
        </w:rPr>
        <w:t>Undertakes other duties as assigned.</w:t>
      </w:r>
    </w:p>
    <w:p w14:paraId="00CA53EB" w14:textId="77777777" w:rsidR="006C131C" w:rsidRPr="00C43422" w:rsidRDefault="006C131C" w:rsidP="006C131C">
      <w:pPr>
        <w:pStyle w:val="BodyText"/>
        <w:rPr>
          <w:sz w:val="22"/>
          <w:szCs w:val="20"/>
        </w:rPr>
      </w:pPr>
    </w:p>
    <w:p w14:paraId="6D020196" w14:textId="77777777" w:rsidR="006C131C" w:rsidRPr="00C43422" w:rsidRDefault="006C131C" w:rsidP="006C131C">
      <w:pPr>
        <w:pStyle w:val="BodyText"/>
        <w:rPr>
          <w:bCs/>
          <w:sz w:val="22"/>
          <w:szCs w:val="20"/>
        </w:rPr>
      </w:pPr>
      <w:r w:rsidRPr="00C43422">
        <w:rPr>
          <w:bCs/>
          <w:sz w:val="22"/>
          <w:szCs w:val="20"/>
        </w:rPr>
        <w:t xml:space="preserve">MEASURES: </w:t>
      </w:r>
    </w:p>
    <w:p w14:paraId="4636114E" w14:textId="77777777" w:rsidR="009C43DA" w:rsidRPr="00C43422" w:rsidRDefault="009C43DA" w:rsidP="006C131C">
      <w:pPr>
        <w:pStyle w:val="BodyText"/>
        <w:rPr>
          <w:bCs/>
          <w:sz w:val="22"/>
          <w:szCs w:val="20"/>
        </w:rPr>
      </w:pPr>
    </w:p>
    <w:p w14:paraId="74DC5336" w14:textId="77777777" w:rsidR="009C43DA" w:rsidRPr="00C43422" w:rsidRDefault="009C43DA" w:rsidP="005E433F">
      <w:pPr>
        <w:numPr>
          <w:ilvl w:val="0"/>
          <w:numId w:val="1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C43422">
        <w:rPr>
          <w:rFonts w:ascii="Arial" w:eastAsiaTheme="minorHAnsi" w:hAnsi="Arial" w:cs="Arial"/>
          <w:color w:val="auto"/>
          <w:sz w:val="20"/>
          <w:szCs w:val="20"/>
          <w:lang w:eastAsia="en-US"/>
        </w:rPr>
        <w:t>Measures against set objectives relevant to the role</w:t>
      </w:r>
    </w:p>
    <w:p w14:paraId="43713DC5" w14:textId="77777777" w:rsidR="009C43DA" w:rsidRPr="00C43422" w:rsidRDefault="009C43DA" w:rsidP="005E433F">
      <w:pPr>
        <w:numPr>
          <w:ilvl w:val="0"/>
          <w:numId w:val="1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C43422">
        <w:rPr>
          <w:rFonts w:ascii="Arial" w:eastAsiaTheme="minorHAnsi" w:hAnsi="Arial" w:cs="Arial"/>
          <w:color w:val="auto"/>
          <w:sz w:val="20"/>
          <w:szCs w:val="20"/>
          <w:lang w:eastAsia="en-US"/>
        </w:rPr>
        <w:t>Set performance indicators</w:t>
      </w:r>
    </w:p>
    <w:p w14:paraId="6A5B91D8" w14:textId="77777777" w:rsidR="009C43DA" w:rsidRPr="00C43422" w:rsidRDefault="009C43DA" w:rsidP="005E433F">
      <w:pPr>
        <w:numPr>
          <w:ilvl w:val="0"/>
          <w:numId w:val="1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C43422">
        <w:rPr>
          <w:rFonts w:ascii="Arial" w:eastAsiaTheme="minorHAnsi" w:hAnsi="Arial" w:cs="Arial"/>
          <w:color w:val="auto"/>
          <w:sz w:val="20"/>
          <w:szCs w:val="20"/>
          <w:lang w:eastAsia="en-US"/>
        </w:rPr>
        <w:t>Departmental Net Promoter Scores</w:t>
      </w:r>
    </w:p>
    <w:p w14:paraId="6840E46A" w14:textId="77777777" w:rsidR="00420459" w:rsidRDefault="00420459" w:rsidP="006C131C">
      <w:pPr>
        <w:pStyle w:val="BodyText"/>
        <w:rPr>
          <w:sz w:val="22"/>
          <w:szCs w:val="20"/>
        </w:rPr>
      </w:pPr>
    </w:p>
    <w:p w14:paraId="18631060" w14:textId="77777777" w:rsidR="00420459" w:rsidRDefault="00420459" w:rsidP="006C131C">
      <w:pPr>
        <w:pStyle w:val="BodyText"/>
        <w:rPr>
          <w:sz w:val="22"/>
          <w:szCs w:val="20"/>
        </w:rPr>
      </w:pPr>
    </w:p>
    <w:p w14:paraId="358A114D" w14:textId="77777777" w:rsidR="00420459" w:rsidRDefault="00420459" w:rsidP="006C131C">
      <w:pPr>
        <w:pStyle w:val="BodyText"/>
        <w:rPr>
          <w:sz w:val="22"/>
          <w:szCs w:val="20"/>
        </w:rPr>
      </w:pPr>
    </w:p>
    <w:p w14:paraId="39ED5EE1" w14:textId="77777777" w:rsidR="00420459" w:rsidRDefault="00420459" w:rsidP="006C131C">
      <w:pPr>
        <w:pStyle w:val="BodyText"/>
        <w:rPr>
          <w:sz w:val="22"/>
          <w:szCs w:val="20"/>
        </w:rPr>
      </w:pPr>
    </w:p>
    <w:p w14:paraId="40B7562C" w14:textId="77777777" w:rsidR="00420459" w:rsidRDefault="00420459" w:rsidP="006C131C">
      <w:pPr>
        <w:pStyle w:val="BodyText"/>
        <w:rPr>
          <w:sz w:val="22"/>
          <w:szCs w:val="20"/>
        </w:rPr>
      </w:pPr>
    </w:p>
    <w:p w14:paraId="253FC82F" w14:textId="77777777" w:rsidR="00420459" w:rsidRDefault="00420459" w:rsidP="006C131C">
      <w:pPr>
        <w:pStyle w:val="BodyText"/>
        <w:rPr>
          <w:sz w:val="22"/>
          <w:szCs w:val="20"/>
        </w:rPr>
      </w:pPr>
    </w:p>
    <w:p w14:paraId="70B638EE" w14:textId="77777777" w:rsidR="00420459" w:rsidRDefault="00420459" w:rsidP="006C131C">
      <w:pPr>
        <w:pStyle w:val="BodyText"/>
        <w:rPr>
          <w:sz w:val="22"/>
          <w:szCs w:val="20"/>
        </w:rPr>
      </w:pPr>
    </w:p>
    <w:p w14:paraId="1A1EC958" w14:textId="1AEF7DB5" w:rsidR="006C131C" w:rsidRPr="00C43422" w:rsidRDefault="006C131C" w:rsidP="006C131C">
      <w:pPr>
        <w:pStyle w:val="BodyText"/>
        <w:rPr>
          <w:sz w:val="22"/>
          <w:szCs w:val="20"/>
        </w:rPr>
      </w:pPr>
      <w:r w:rsidRPr="00C43422">
        <w:rPr>
          <w:sz w:val="22"/>
          <w:szCs w:val="20"/>
        </w:rPr>
        <w:br/>
      </w:r>
      <w:r w:rsidRPr="00C43422">
        <w:rPr>
          <w:bCs/>
          <w:sz w:val="22"/>
          <w:szCs w:val="20"/>
        </w:rPr>
        <w:lastRenderedPageBreak/>
        <w:br/>
        <w:t xml:space="preserve">EXPERIENCE, SKILLS &amp; QUALIFICATIONS: </w:t>
      </w:r>
    </w:p>
    <w:p w14:paraId="2A1EEBC8" w14:textId="77777777" w:rsidR="006C131C" w:rsidRPr="00C43422" w:rsidRDefault="006C131C" w:rsidP="006C131C">
      <w:pPr>
        <w:pStyle w:val="BodyText"/>
        <w:rPr>
          <w:sz w:val="22"/>
          <w:szCs w:val="22"/>
        </w:rPr>
      </w:pPr>
    </w:p>
    <w:p w14:paraId="7F481954" w14:textId="77777777" w:rsidR="006C131C" w:rsidRPr="00C43422" w:rsidRDefault="006C131C" w:rsidP="006C131C">
      <w:pPr>
        <w:pStyle w:val="BodyText"/>
        <w:rPr>
          <w:sz w:val="22"/>
          <w:szCs w:val="22"/>
        </w:rPr>
      </w:pPr>
      <w:r w:rsidRPr="00C43422">
        <w:rPr>
          <w:sz w:val="22"/>
          <w:szCs w:val="22"/>
        </w:rPr>
        <w:t>ESSENTIAL</w:t>
      </w:r>
    </w:p>
    <w:p w14:paraId="47017591" w14:textId="77777777" w:rsidR="009C43DA" w:rsidRPr="00C43422" w:rsidRDefault="009C43DA" w:rsidP="006C131C">
      <w:pPr>
        <w:pStyle w:val="BodyText"/>
        <w:rPr>
          <w:sz w:val="22"/>
          <w:szCs w:val="22"/>
        </w:rPr>
      </w:pPr>
    </w:p>
    <w:p w14:paraId="06A29D30" w14:textId="77777777" w:rsidR="005102A4" w:rsidRPr="005102A4" w:rsidRDefault="005102A4" w:rsidP="005102A4">
      <w:pPr>
        <w:numPr>
          <w:ilvl w:val="0"/>
          <w:numId w:val="1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5102A4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Studying towards or completed a relevant accounting qualification (CIMA / ACCA / ACA etc.) </w:t>
      </w:r>
    </w:p>
    <w:p w14:paraId="27750119" w14:textId="77777777" w:rsidR="005102A4" w:rsidRPr="005102A4" w:rsidRDefault="005102A4" w:rsidP="005102A4">
      <w:pPr>
        <w:numPr>
          <w:ilvl w:val="0"/>
          <w:numId w:val="1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5102A4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A relevant degree (Accounting / Finance / Maths etc.) or AAT qualification. </w:t>
      </w:r>
    </w:p>
    <w:p w14:paraId="359C23AB" w14:textId="655D5DEC" w:rsidR="009C43DA" w:rsidRPr="00C43422" w:rsidRDefault="00E94694" w:rsidP="005E433F">
      <w:pPr>
        <w:numPr>
          <w:ilvl w:val="0"/>
          <w:numId w:val="1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E94694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Advanced Excel skills </w:t>
      </w:r>
      <w:r w:rsidR="00855599" w:rsidRPr="00E94694">
        <w:rPr>
          <w:rFonts w:ascii="Arial" w:eastAsiaTheme="minorHAnsi" w:hAnsi="Arial" w:cs="Arial"/>
          <w:color w:val="auto"/>
          <w:sz w:val="20"/>
          <w:szCs w:val="20"/>
          <w:lang w:eastAsia="en-US"/>
        </w:rPr>
        <w:t>are</w:t>
      </w:r>
      <w:r w:rsidRPr="00E94694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 critical </w:t>
      </w:r>
      <w:r w:rsidR="009C43DA" w:rsidRPr="00C43422">
        <w:rPr>
          <w:rFonts w:ascii="Arial" w:eastAsiaTheme="minorHAnsi" w:hAnsi="Arial" w:cs="Arial"/>
          <w:color w:val="auto"/>
          <w:sz w:val="20"/>
          <w:szCs w:val="20"/>
          <w:lang w:eastAsia="en-US"/>
        </w:rPr>
        <w:t>– data manipulation (including extraction from financial ledgers), analytical and presentation skills at a level suitable for Senior Manager review.</w:t>
      </w:r>
    </w:p>
    <w:p w14:paraId="42112964" w14:textId="77777777" w:rsidR="009C43DA" w:rsidRPr="00C43422" w:rsidRDefault="009C43DA" w:rsidP="005E433F">
      <w:pPr>
        <w:numPr>
          <w:ilvl w:val="0"/>
          <w:numId w:val="1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C43422">
        <w:rPr>
          <w:rFonts w:ascii="Arial" w:eastAsiaTheme="minorHAnsi" w:hAnsi="Arial" w:cs="Arial"/>
          <w:color w:val="auto"/>
          <w:sz w:val="20"/>
          <w:szCs w:val="20"/>
          <w:lang w:eastAsia="en-US"/>
        </w:rPr>
        <w:t>Proven ability to influence financial outcomes and work closely with operational managers.</w:t>
      </w:r>
    </w:p>
    <w:p w14:paraId="276DCC1A" w14:textId="77777777" w:rsidR="009C43DA" w:rsidRPr="00C43422" w:rsidRDefault="009C43DA" w:rsidP="005E433F">
      <w:pPr>
        <w:numPr>
          <w:ilvl w:val="0"/>
          <w:numId w:val="1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C43422">
        <w:rPr>
          <w:rFonts w:ascii="Arial" w:eastAsiaTheme="minorHAnsi" w:hAnsi="Arial" w:cs="Arial"/>
          <w:color w:val="auto"/>
          <w:sz w:val="20"/>
          <w:szCs w:val="20"/>
          <w:lang w:eastAsia="en-US"/>
        </w:rPr>
        <w:t>Strong interpersonal and communication skills. Ability to communicate and build relationships with people at different levels.</w:t>
      </w:r>
    </w:p>
    <w:p w14:paraId="3A3BD511" w14:textId="77777777" w:rsidR="009C43DA" w:rsidRPr="00C43422" w:rsidRDefault="009C43DA" w:rsidP="005E433F">
      <w:pPr>
        <w:numPr>
          <w:ilvl w:val="0"/>
          <w:numId w:val="1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C43422">
        <w:rPr>
          <w:rFonts w:ascii="Arial" w:eastAsiaTheme="minorHAnsi" w:hAnsi="Arial" w:cs="Arial"/>
          <w:color w:val="auto"/>
          <w:sz w:val="20"/>
          <w:szCs w:val="20"/>
          <w:lang w:eastAsia="en-US"/>
        </w:rPr>
        <w:t>Ability to present complex data and analysis in a high impact visual manner to senior stakeholders, drawing out the key messages and findings.</w:t>
      </w:r>
    </w:p>
    <w:p w14:paraId="2469BBED" w14:textId="77777777" w:rsidR="009C43DA" w:rsidRPr="00C43422" w:rsidRDefault="009C43DA" w:rsidP="005E433F">
      <w:pPr>
        <w:numPr>
          <w:ilvl w:val="0"/>
          <w:numId w:val="1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C43422">
        <w:rPr>
          <w:rFonts w:ascii="Arial" w:eastAsiaTheme="minorHAnsi" w:hAnsi="Arial" w:cs="Arial"/>
          <w:color w:val="auto"/>
          <w:sz w:val="20"/>
          <w:szCs w:val="20"/>
          <w:lang w:eastAsia="en-US"/>
        </w:rPr>
        <w:t>Relevant management accounting experience.</w:t>
      </w:r>
    </w:p>
    <w:p w14:paraId="0CEBCBD1" w14:textId="77777777" w:rsidR="00855599" w:rsidRDefault="009C43DA" w:rsidP="00855599">
      <w:pPr>
        <w:numPr>
          <w:ilvl w:val="0"/>
          <w:numId w:val="1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C43422">
        <w:rPr>
          <w:rFonts w:ascii="Arial" w:eastAsiaTheme="minorHAnsi" w:hAnsi="Arial" w:cs="Arial"/>
          <w:color w:val="auto"/>
          <w:sz w:val="20"/>
          <w:szCs w:val="20"/>
          <w:lang w:eastAsia="en-US"/>
        </w:rPr>
        <w:t>Excellent working knowledge of Microsoft Office including PowerPoint.</w:t>
      </w:r>
    </w:p>
    <w:p w14:paraId="4C417906" w14:textId="1F750164" w:rsidR="00855599" w:rsidRPr="00855599" w:rsidRDefault="00855599" w:rsidP="00DF5022">
      <w:pPr>
        <w:numPr>
          <w:ilvl w:val="0"/>
          <w:numId w:val="1"/>
        </w:numPr>
        <w:spacing w:after="160" w:line="259" w:lineRule="auto"/>
        <w:ind w:right="0"/>
        <w:contextualSpacing/>
        <w:jc w:val="left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855599">
        <w:rPr>
          <w:rFonts w:ascii="Arial" w:eastAsiaTheme="minorHAnsi" w:hAnsi="Arial" w:cs="Arial"/>
          <w:color w:val="auto"/>
          <w:sz w:val="20"/>
          <w:szCs w:val="20"/>
          <w:lang w:eastAsia="en-US"/>
        </w:rPr>
        <w:t>Experience of Access Dimensions and Power BI would be advantageous, though not essential.</w:t>
      </w:r>
    </w:p>
    <w:p w14:paraId="00553EF4" w14:textId="77777777" w:rsidR="006C131C" w:rsidRPr="00C43422" w:rsidRDefault="006C131C" w:rsidP="006C131C">
      <w:pPr>
        <w:pStyle w:val="BodyText"/>
        <w:rPr>
          <w:sz w:val="22"/>
          <w:szCs w:val="20"/>
        </w:rPr>
      </w:pPr>
    </w:p>
    <w:p w14:paraId="0345C6DF" w14:textId="1459F37F" w:rsidR="00914C10" w:rsidRPr="00C43422" w:rsidRDefault="00914C10" w:rsidP="006C131C">
      <w:pPr>
        <w:pStyle w:val="BodyText"/>
        <w:rPr>
          <w:sz w:val="22"/>
          <w:szCs w:val="22"/>
        </w:rPr>
      </w:pPr>
    </w:p>
    <w:sectPr w:rsidR="00914C10" w:rsidRPr="00C43422" w:rsidSect="00B6380B">
      <w:headerReference w:type="default" r:id="rId11"/>
      <w:footerReference w:type="default" r:id="rId12"/>
      <w:pgSz w:w="11906" w:h="16838"/>
      <w:pgMar w:top="720" w:right="720" w:bottom="720" w:left="720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264E5" w14:textId="77777777" w:rsidR="002A4192" w:rsidRDefault="002A4192" w:rsidP="00BB76A5">
      <w:pPr>
        <w:spacing w:after="0" w:line="240" w:lineRule="auto"/>
      </w:pPr>
      <w:r>
        <w:separator/>
      </w:r>
    </w:p>
  </w:endnote>
  <w:endnote w:type="continuationSeparator" w:id="0">
    <w:p w14:paraId="0BBAEFA8" w14:textId="77777777" w:rsidR="002A4192" w:rsidRDefault="002A4192" w:rsidP="00BB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028AC" w14:textId="77777777" w:rsidR="00017304" w:rsidRDefault="00017304" w:rsidP="00017304">
    <w:pPr>
      <w:pStyle w:val="Footer"/>
      <w:tabs>
        <w:tab w:val="clear" w:pos="4513"/>
        <w:tab w:val="clear" w:pos="9026"/>
        <w:tab w:val="center" w:pos="993"/>
        <w:tab w:val="right" w:pos="9498"/>
      </w:tabs>
      <w:ind w:left="0" w:firstLine="0"/>
      <w:rPr>
        <w:noProof/>
      </w:rPr>
    </w:pPr>
  </w:p>
  <w:p w14:paraId="19BD44C2" w14:textId="66C9AC34" w:rsidR="00017304" w:rsidRDefault="00017304" w:rsidP="00017304">
    <w:pPr>
      <w:pStyle w:val="Footer"/>
      <w:tabs>
        <w:tab w:val="clear" w:pos="4513"/>
        <w:tab w:val="clear" w:pos="9026"/>
        <w:tab w:val="center" w:pos="993"/>
        <w:tab w:val="right" w:pos="9498"/>
      </w:tabs>
      <w:ind w:left="0" w:firstLine="0"/>
    </w:pPr>
    <w:r>
      <w:rPr>
        <w:noProof/>
      </w:rPr>
      <w:drawing>
        <wp:inline distT="0" distB="0" distL="0" distR="0" wp14:anchorId="0D037ADB" wp14:editId="598CD5C2">
          <wp:extent cx="1512000" cy="147600"/>
          <wp:effectExtent l="0" t="0" r="0" b="5080"/>
          <wp:docPr id="1003000118" name="Picture 1" descr="A green letter and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3000118" name="Picture 1" descr="A green letter and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2000" cy="1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</w:t>
    </w:r>
    <w:r>
      <w:rPr>
        <w:noProof/>
      </w:rPr>
      <w:drawing>
        <wp:inline distT="0" distB="0" distL="0" distR="0" wp14:anchorId="0AF16825" wp14:editId="6A34FFCC">
          <wp:extent cx="1641600" cy="147600"/>
          <wp:effectExtent l="0" t="0" r="0" b="5080"/>
          <wp:docPr id="389004260" name="Picture 1" descr="A pink letter 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004260" name="Picture 1" descr="A pink letter a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1600" cy="14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</w:t>
    </w:r>
    <w:r>
      <w:rPr>
        <w:noProof/>
      </w:rPr>
      <w:drawing>
        <wp:inline distT="0" distB="0" distL="0" distR="0" wp14:anchorId="0E462355" wp14:editId="33C62EC6">
          <wp:extent cx="1341120" cy="170764"/>
          <wp:effectExtent l="0" t="0" r="0" b="1270"/>
          <wp:docPr id="708276971" name="Picture 1" descr="A purple letter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387485" name="Picture 1" descr="A purple letters on a white background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65597" cy="173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D6707F" w14:textId="4D7D2379" w:rsidR="001B1F9D" w:rsidRDefault="001B1F9D">
    <w:pPr>
      <w:pStyle w:val="Footer"/>
    </w:pPr>
  </w:p>
  <w:p w14:paraId="62A5271B" w14:textId="75CECBC3" w:rsidR="00017304" w:rsidRPr="00017304" w:rsidRDefault="00017304" w:rsidP="00017304">
    <w:pPr>
      <w:pStyle w:val="Footer"/>
      <w:jc w:val="center"/>
      <w:rPr>
        <w:b/>
        <w:bCs/>
      </w:rPr>
    </w:pPr>
    <w:r w:rsidRPr="00017304">
      <w:rPr>
        <w:b/>
        <w:bCs/>
      </w:rPr>
      <w:fldChar w:fldCharType="begin"/>
    </w:r>
    <w:r w:rsidRPr="00017304">
      <w:rPr>
        <w:b/>
        <w:bCs/>
      </w:rPr>
      <w:instrText>PAGE   \* MERGEFORMAT</w:instrText>
    </w:r>
    <w:r w:rsidRPr="00017304">
      <w:rPr>
        <w:b/>
        <w:bCs/>
      </w:rPr>
      <w:fldChar w:fldCharType="separate"/>
    </w:r>
    <w:r w:rsidRPr="00017304">
      <w:rPr>
        <w:b/>
        <w:bCs/>
      </w:rPr>
      <w:t>1</w:t>
    </w:r>
    <w:r w:rsidRPr="00017304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9773E" w14:textId="77777777" w:rsidR="002A4192" w:rsidRDefault="002A4192" w:rsidP="00BB76A5">
      <w:pPr>
        <w:spacing w:after="0" w:line="240" w:lineRule="auto"/>
      </w:pPr>
      <w:r>
        <w:separator/>
      </w:r>
    </w:p>
  </w:footnote>
  <w:footnote w:type="continuationSeparator" w:id="0">
    <w:p w14:paraId="48E99765" w14:textId="77777777" w:rsidR="002A4192" w:rsidRDefault="002A4192" w:rsidP="00BB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3EA41" w14:textId="06DA0F45" w:rsidR="00BB76A5" w:rsidRPr="00BB76A5" w:rsidRDefault="001A077B" w:rsidP="00BB76A5">
    <w:pPr>
      <w:pStyle w:val="Header"/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noProof/>
        <w:sz w:val="24"/>
      </w:rPr>
      <w:drawing>
        <wp:anchor distT="0" distB="0" distL="114300" distR="114300" simplePos="0" relativeHeight="251661312" behindDoc="0" locked="0" layoutInCell="1" allowOverlap="1" wp14:anchorId="768889D4" wp14:editId="4A72D0AC">
          <wp:simplePos x="0" y="0"/>
          <wp:positionH relativeFrom="column">
            <wp:posOffset>-327660</wp:posOffset>
          </wp:positionH>
          <wp:positionV relativeFrom="paragraph">
            <wp:posOffset>-838835</wp:posOffset>
          </wp:positionV>
          <wp:extent cx="768927" cy="976745"/>
          <wp:effectExtent l="0" t="0" r="0" b="0"/>
          <wp:wrapSquare wrapText="bothSides"/>
          <wp:docPr id="1150974809" name="Picture 2" descr="A logo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974809" name="Picture 2" descr="A logo of a boo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27" cy="976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4C1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73F3B1" wp14:editId="6BF40C46">
              <wp:simplePos x="0" y="0"/>
              <wp:positionH relativeFrom="column">
                <wp:posOffset>3596640</wp:posOffset>
              </wp:positionH>
              <wp:positionV relativeFrom="paragraph">
                <wp:posOffset>-663575</wp:posOffset>
              </wp:positionV>
              <wp:extent cx="3444240" cy="754380"/>
              <wp:effectExtent l="0" t="0" r="3810" b="7620"/>
              <wp:wrapNone/>
              <wp:docPr id="10340430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4240" cy="754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FD452F" w14:textId="7CAEA58E" w:rsidR="00BB76A5" w:rsidRDefault="00BB76A5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Job Description</w:t>
                          </w:r>
                        </w:p>
                        <w:p w14:paraId="0563E185" w14:textId="4B9BDCCE" w:rsidR="00BB76A5" w:rsidRPr="00BB76A5" w:rsidRDefault="00BB76A5" w:rsidP="00BB76A5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3F3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83.2pt;margin-top:-52.25pt;width:271.2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" fillcolor="white [3201]" stroked="f" strokeweight=".5pt">
              <v:textbox>
                <w:txbxContent>
                  <w:p w14:paraId="44FD452F" w14:textId="7CAEA58E" w:rsidR="00BB76A5" w:rsidRDefault="00BB76A5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  <w:t>Job Description</w:t>
                    </w:r>
                  </w:p>
                  <w:p w14:paraId="0563E185" w14:textId="4B9BDCCE" w:rsidR="00BB76A5" w:rsidRPr="00BB76A5" w:rsidRDefault="00BB76A5" w:rsidP="00BB76A5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7441A"/>
    <w:multiLevelType w:val="hybridMultilevel"/>
    <w:tmpl w:val="B9826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6995"/>
    <w:multiLevelType w:val="hybridMultilevel"/>
    <w:tmpl w:val="BED6B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C1AF6"/>
    <w:multiLevelType w:val="hybridMultilevel"/>
    <w:tmpl w:val="FC1A1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90779"/>
    <w:multiLevelType w:val="hybridMultilevel"/>
    <w:tmpl w:val="9880E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64600"/>
    <w:multiLevelType w:val="hybridMultilevel"/>
    <w:tmpl w:val="6CCC36D4"/>
    <w:lvl w:ilvl="0" w:tplc="48681B30">
      <w:numFmt w:val="bullet"/>
      <w:lvlText w:val="•"/>
      <w:lvlJc w:val="left"/>
      <w:pPr>
        <w:ind w:left="1080" w:hanging="72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E3ED7"/>
    <w:multiLevelType w:val="hybridMultilevel"/>
    <w:tmpl w:val="599AD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428105">
    <w:abstractNumId w:val="4"/>
  </w:num>
  <w:num w:numId="2" w16cid:durableId="356393674">
    <w:abstractNumId w:val="5"/>
  </w:num>
  <w:num w:numId="3" w16cid:durableId="231280140">
    <w:abstractNumId w:val="0"/>
  </w:num>
  <w:num w:numId="4" w16cid:durableId="1291011087">
    <w:abstractNumId w:val="2"/>
  </w:num>
  <w:num w:numId="5" w16cid:durableId="2144033588">
    <w:abstractNumId w:val="1"/>
  </w:num>
  <w:num w:numId="6" w16cid:durableId="166235221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A5"/>
    <w:rsid w:val="0000122B"/>
    <w:rsid w:val="00012B90"/>
    <w:rsid w:val="00013183"/>
    <w:rsid w:val="00017304"/>
    <w:rsid w:val="000240A7"/>
    <w:rsid w:val="00033E91"/>
    <w:rsid w:val="00053144"/>
    <w:rsid w:val="0008226E"/>
    <w:rsid w:val="000A2BA3"/>
    <w:rsid w:val="000B2BE3"/>
    <w:rsid w:val="001314D9"/>
    <w:rsid w:val="0015501D"/>
    <w:rsid w:val="001558BA"/>
    <w:rsid w:val="00180CD9"/>
    <w:rsid w:val="00185446"/>
    <w:rsid w:val="00192CBB"/>
    <w:rsid w:val="001A077B"/>
    <w:rsid w:val="001B1F9D"/>
    <w:rsid w:val="001B62FF"/>
    <w:rsid w:val="001C23C0"/>
    <w:rsid w:val="001C7CEF"/>
    <w:rsid w:val="00211BCA"/>
    <w:rsid w:val="002160B7"/>
    <w:rsid w:val="002163F4"/>
    <w:rsid w:val="00241B33"/>
    <w:rsid w:val="0024338C"/>
    <w:rsid w:val="00252D43"/>
    <w:rsid w:val="00254671"/>
    <w:rsid w:val="00255232"/>
    <w:rsid w:val="002A4192"/>
    <w:rsid w:val="002B44A6"/>
    <w:rsid w:val="002E6803"/>
    <w:rsid w:val="003629F9"/>
    <w:rsid w:val="003A5198"/>
    <w:rsid w:val="003F5A14"/>
    <w:rsid w:val="00412751"/>
    <w:rsid w:val="00420459"/>
    <w:rsid w:val="004564C3"/>
    <w:rsid w:val="00483F19"/>
    <w:rsid w:val="00486104"/>
    <w:rsid w:val="004D1786"/>
    <w:rsid w:val="004E1B66"/>
    <w:rsid w:val="005102A4"/>
    <w:rsid w:val="00510317"/>
    <w:rsid w:val="00530332"/>
    <w:rsid w:val="0058123A"/>
    <w:rsid w:val="005950B2"/>
    <w:rsid w:val="005965BD"/>
    <w:rsid w:val="005D7BCE"/>
    <w:rsid w:val="005E433F"/>
    <w:rsid w:val="00641580"/>
    <w:rsid w:val="006836FB"/>
    <w:rsid w:val="00697E5D"/>
    <w:rsid w:val="006B6C07"/>
    <w:rsid w:val="006C131C"/>
    <w:rsid w:val="006E1127"/>
    <w:rsid w:val="006E17F6"/>
    <w:rsid w:val="00731718"/>
    <w:rsid w:val="00742BE9"/>
    <w:rsid w:val="00744DD8"/>
    <w:rsid w:val="007713F4"/>
    <w:rsid w:val="00793AB0"/>
    <w:rsid w:val="007B1DB4"/>
    <w:rsid w:val="007D03C4"/>
    <w:rsid w:val="007D7908"/>
    <w:rsid w:val="00813211"/>
    <w:rsid w:val="00855599"/>
    <w:rsid w:val="00861859"/>
    <w:rsid w:val="00862036"/>
    <w:rsid w:val="00890E15"/>
    <w:rsid w:val="00895394"/>
    <w:rsid w:val="008B3BFF"/>
    <w:rsid w:val="008B7E31"/>
    <w:rsid w:val="008D4CC0"/>
    <w:rsid w:val="008E510E"/>
    <w:rsid w:val="008F77C6"/>
    <w:rsid w:val="00903F0F"/>
    <w:rsid w:val="00914C10"/>
    <w:rsid w:val="00933ED5"/>
    <w:rsid w:val="00954F4F"/>
    <w:rsid w:val="00956C6B"/>
    <w:rsid w:val="00966BE7"/>
    <w:rsid w:val="009918C1"/>
    <w:rsid w:val="009B289A"/>
    <w:rsid w:val="009C43DA"/>
    <w:rsid w:val="009C52ED"/>
    <w:rsid w:val="00A00A5F"/>
    <w:rsid w:val="00A10D1A"/>
    <w:rsid w:val="00A26CC8"/>
    <w:rsid w:val="00A331C2"/>
    <w:rsid w:val="00A55F01"/>
    <w:rsid w:val="00A560C9"/>
    <w:rsid w:val="00A56C34"/>
    <w:rsid w:val="00A61A1B"/>
    <w:rsid w:val="00AB76B9"/>
    <w:rsid w:val="00AF4331"/>
    <w:rsid w:val="00B2042D"/>
    <w:rsid w:val="00B22437"/>
    <w:rsid w:val="00B317DB"/>
    <w:rsid w:val="00B36B63"/>
    <w:rsid w:val="00B370B6"/>
    <w:rsid w:val="00B636AD"/>
    <w:rsid w:val="00B6380B"/>
    <w:rsid w:val="00BB420E"/>
    <w:rsid w:val="00BB76A5"/>
    <w:rsid w:val="00BF0C43"/>
    <w:rsid w:val="00BF55D5"/>
    <w:rsid w:val="00C17788"/>
    <w:rsid w:val="00C20C02"/>
    <w:rsid w:val="00C22DB0"/>
    <w:rsid w:val="00C43422"/>
    <w:rsid w:val="00C80661"/>
    <w:rsid w:val="00C90D43"/>
    <w:rsid w:val="00C96E93"/>
    <w:rsid w:val="00CA5887"/>
    <w:rsid w:val="00CD4266"/>
    <w:rsid w:val="00CE1820"/>
    <w:rsid w:val="00CE4EF1"/>
    <w:rsid w:val="00CF629F"/>
    <w:rsid w:val="00D00F61"/>
    <w:rsid w:val="00D02FD3"/>
    <w:rsid w:val="00D04BAC"/>
    <w:rsid w:val="00D10EA9"/>
    <w:rsid w:val="00D320F9"/>
    <w:rsid w:val="00D9336A"/>
    <w:rsid w:val="00DC0296"/>
    <w:rsid w:val="00DC1704"/>
    <w:rsid w:val="00DC5487"/>
    <w:rsid w:val="00E07058"/>
    <w:rsid w:val="00E27FDC"/>
    <w:rsid w:val="00E50ED0"/>
    <w:rsid w:val="00E531A3"/>
    <w:rsid w:val="00E76B80"/>
    <w:rsid w:val="00E817D7"/>
    <w:rsid w:val="00E877ED"/>
    <w:rsid w:val="00E918FA"/>
    <w:rsid w:val="00E9279D"/>
    <w:rsid w:val="00E94694"/>
    <w:rsid w:val="00EA52BF"/>
    <w:rsid w:val="00ED67B9"/>
    <w:rsid w:val="00EF4BFB"/>
    <w:rsid w:val="00F34A7D"/>
    <w:rsid w:val="00F76B81"/>
    <w:rsid w:val="00F86BBF"/>
    <w:rsid w:val="00F9078E"/>
    <w:rsid w:val="00F932D8"/>
    <w:rsid w:val="00FA0621"/>
    <w:rsid w:val="00FB48F4"/>
    <w:rsid w:val="00FC453B"/>
    <w:rsid w:val="00FE05B3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F8050"/>
  <w15:chartTrackingRefBased/>
  <w15:docId w15:val="{50EF3D3B-6312-489B-815A-9B97D470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6A5"/>
    <w:pPr>
      <w:spacing w:after="6" w:line="247" w:lineRule="auto"/>
      <w:ind w:left="533" w:right="2" w:hanging="372"/>
      <w:jc w:val="both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6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6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6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6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6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6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6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6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6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6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6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6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6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6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6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6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6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6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6A5"/>
    <w:pPr>
      <w:numPr>
        <w:ilvl w:val="1"/>
      </w:numPr>
      <w:ind w:left="533" w:hanging="372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6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6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BB76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6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6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6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6A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B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6A5"/>
  </w:style>
  <w:style w:type="paragraph" w:styleId="Footer">
    <w:name w:val="footer"/>
    <w:basedOn w:val="Normal"/>
    <w:link w:val="FooterChar"/>
    <w:uiPriority w:val="99"/>
    <w:unhideWhenUsed/>
    <w:rsid w:val="00BB7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6A5"/>
  </w:style>
  <w:style w:type="table" w:customStyle="1" w:styleId="TableGrid">
    <w:name w:val="TableGrid"/>
    <w:rsid w:val="00BB76A5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1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12751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rFonts w:ascii="Arial" w:eastAsia="Arial" w:hAnsi="Arial" w:cs="Arial"/>
      <w:color w:val="auto"/>
      <w:kern w:val="0"/>
      <w:sz w:val="24"/>
      <w:lang w:bidi="en-GB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12751"/>
    <w:rPr>
      <w:rFonts w:ascii="Arial" w:eastAsia="Arial" w:hAnsi="Arial" w:cs="Arial"/>
      <w:kern w:val="0"/>
      <w:sz w:val="24"/>
      <w:szCs w:val="24"/>
      <w:lang w:eastAsia="en-GB" w:bidi="en-GB"/>
      <w14:ligatures w14:val="none"/>
    </w:rPr>
  </w:style>
  <w:style w:type="character" w:styleId="Strong">
    <w:name w:val="Strong"/>
    <w:basedOn w:val="DefaultParagraphFont"/>
    <w:uiPriority w:val="22"/>
    <w:qFormat/>
    <w:rsid w:val="00F932D8"/>
    <w:rPr>
      <w:b/>
      <w:bCs/>
    </w:rPr>
  </w:style>
  <w:style w:type="paragraph" w:styleId="NoSpacing">
    <w:name w:val="No Spacing"/>
    <w:uiPriority w:val="1"/>
    <w:qFormat/>
    <w:rsid w:val="00A55F01"/>
    <w:pPr>
      <w:spacing w:after="0" w:line="240" w:lineRule="auto"/>
      <w:ind w:left="533" w:right="2" w:hanging="372"/>
      <w:jc w:val="both"/>
    </w:pPr>
    <w:rPr>
      <w:rFonts w:ascii="Calibri" w:eastAsia="Calibri" w:hAnsi="Calibri" w:cs="Calibri"/>
      <w:color w:val="000000"/>
      <w:szCs w:val="24"/>
      <w:lang w:eastAsia="en-GB"/>
    </w:rPr>
  </w:style>
  <w:style w:type="paragraph" w:styleId="Revision">
    <w:name w:val="Revision"/>
    <w:hidden/>
    <w:uiPriority w:val="99"/>
    <w:semiHidden/>
    <w:rsid w:val="00895394"/>
    <w:pPr>
      <w:spacing w:after="0" w:line="240" w:lineRule="auto"/>
    </w:pPr>
    <w:rPr>
      <w:rFonts w:ascii="Calibri" w:eastAsia="Calibri" w:hAnsi="Calibri" w:cs="Calibri"/>
      <w:color w:val="000000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95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3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394"/>
    <w:rPr>
      <w:rFonts w:ascii="Calibri" w:eastAsia="Calibri" w:hAnsi="Calibri" w:cs="Calibri"/>
      <w:color w:val="00000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394"/>
    <w:rPr>
      <w:rFonts w:ascii="Calibri" w:eastAsia="Calibri" w:hAnsi="Calibri" w:cs="Calibri"/>
      <w:b/>
      <w:bCs/>
      <w:color w:val="000000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09A5ED09A2F447A1F1CC4DD5DF86D1" ma:contentTypeVersion="4" ma:contentTypeDescription="Create a new document." ma:contentTypeScope="" ma:versionID="f2ef5e86a542388a0671259688f16628">
  <xsd:schema xmlns:xsd="http://www.w3.org/2001/XMLSchema" xmlns:xs="http://www.w3.org/2001/XMLSchema" xmlns:p="http://schemas.microsoft.com/office/2006/metadata/properties" xmlns:ns2="3cda47d1-9b6c-4848-8bae-9d8cdb2473fa" targetNamespace="http://schemas.microsoft.com/office/2006/metadata/properties" ma:root="true" ma:fieldsID="259465bd261f4c845a30a215a1c53f83" ns2:_="">
    <xsd:import namespace="3cda47d1-9b6c-4848-8bae-9d8cdb2473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a47d1-9b6c-4848-8bae-9d8cdb2473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DF830-1DA6-4719-811D-D271B15616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2D58F5-4682-4757-822D-9376F6DA1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548CB-6C00-43F7-86D2-4295A8A71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a47d1-9b6c-4848-8bae-9d8cdb2473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17D3BB-8AB9-45CE-B46B-2FDB2E36C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Outcomes First Group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Meredith</dc:creator>
  <cp:keywords/>
  <dc:description/>
  <cp:lastModifiedBy>Luke McCusker</cp:lastModifiedBy>
  <cp:revision>2</cp:revision>
  <cp:lastPrinted>2024-09-09T07:29:00Z</cp:lastPrinted>
  <dcterms:created xsi:type="dcterms:W3CDTF">2025-04-08T11:54:00Z</dcterms:created>
  <dcterms:modified xsi:type="dcterms:W3CDTF">2025-04-08T11:54:00Z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0x010100BD09A5ED09A2F447A1F1CC4DD5DF86D1</vt:lpwstr>
  </property>
</Properties>
</file>