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C4070" w14:textId="5153253C" w:rsidR="0019361A" w:rsidRDefault="0019361A"/>
    <w:p w14:paraId="2B05020A" w14:textId="77777777" w:rsidR="00713A89" w:rsidRPr="00713A89" w:rsidRDefault="00713A89" w:rsidP="00713A89">
      <w:pPr>
        <w:rPr>
          <w:rFonts w:asciiTheme="majorHAnsi" w:hAnsiTheme="majorHAnsi" w:cstheme="majorHAnsi"/>
          <w:b/>
          <w:color w:val="000000" w:themeColor="text1"/>
        </w:rPr>
      </w:pPr>
    </w:p>
    <w:p w14:paraId="7A2C0083" w14:textId="77777777" w:rsidR="00713A89" w:rsidRPr="00713A89" w:rsidRDefault="00713A89" w:rsidP="00713A89">
      <w:pPr>
        <w:rPr>
          <w:rFonts w:asciiTheme="majorHAnsi" w:hAnsiTheme="majorHAnsi" w:cstheme="majorHAnsi"/>
          <w:b/>
          <w:color w:val="000000" w:themeColor="text1"/>
        </w:rPr>
      </w:pPr>
      <w:r w:rsidRPr="00713A89">
        <w:rPr>
          <w:rFonts w:asciiTheme="majorHAnsi" w:hAnsiTheme="majorHAnsi" w:cstheme="majorHAnsi"/>
          <w:b/>
          <w:color w:val="000000" w:themeColor="text1"/>
        </w:rPr>
        <w:t>JOB TITLE:</w:t>
      </w:r>
      <w:r w:rsidRPr="00713A89">
        <w:rPr>
          <w:rFonts w:asciiTheme="majorHAnsi" w:hAnsiTheme="majorHAnsi" w:cstheme="majorHAnsi"/>
          <w:b/>
          <w:color w:val="000000" w:themeColor="text1"/>
        </w:rPr>
        <w:tab/>
        <w:t xml:space="preserve">Admissions Manager </w:t>
      </w:r>
    </w:p>
    <w:p w14:paraId="051C9B5A" w14:textId="77777777" w:rsidR="00713A89" w:rsidRPr="00713A89" w:rsidRDefault="00713A89" w:rsidP="00713A89">
      <w:pPr>
        <w:rPr>
          <w:rFonts w:asciiTheme="majorHAnsi" w:hAnsiTheme="majorHAnsi" w:cstheme="majorHAnsi"/>
          <w:b/>
          <w:color w:val="000000" w:themeColor="text1"/>
        </w:rPr>
      </w:pPr>
    </w:p>
    <w:p w14:paraId="3580859E" w14:textId="6CB26C6A" w:rsidR="00713A89" w:rsidRPr="00713A89" w:rsidRDefault="00713A89" w:rsidP="00713A89">
      <w:pPr>
        <w:rPr>
          <w:rFonts w:asciiTheme="majorHAnsi" w:hAnsiTheme="majorHAnsi" w:cstheme="majorHAnsi"/>
          <w:b/>
          <w:color w:val="000000" w:themeColor="text1"/>
        </w:rPr>
      </w:pPr>
      <w:r w:rsidRPr="00713A89">
        <w:rPr>
          <w:rFonts w:asciiTheme="majorHAnsi" w:hAnsiTheme="majorHAnsi" w:cstheme="majorHAnsi"/>
          <w:b/>
          <w:color w:val="000000" w:themeColor="text1"/>
        </w:rPr>
        <w:t>LOCATION:</w:t>
      </w:r>
      <w:r w:rsidRPr="00713A89">
        <w:rPr>
          <w:rFonts w:asciiTheme="majorHAnsi" w:hAnsiTheme="majorHAnsi" w:cstheme="majorHAnsi"/>
          <w:b/>
          <w:color w:val="000000" w:themeColor="text1"/>
        </w:rPr>
        <w:tab/>
        <w:t xml:space="preserve">Home based </w:t>
      </w:r>
      <w:r w:rsidR="00A942AD">
        <w:rPr>
          <w:rFonts w:asciiTheme="majorHAnsi" w:hAnsiTheme="majorHAnsi" w:cstheme="majorHAnsi"/>
          <w:b/>
          <w:color w:val="000000" w:themeColor="text1"/>
        </w:rPr>
        <w:t xml:space="preserve">( </w:t>
      </w:r>
      <w:r w:rsidR="006B7C8E">
        <w:rPr>
          <w:rFonts w:asciiTheme="majorHAnsi" w:hAnsiTheme="majorHAnsi" w:cstheme="majorHAnsi"/>
          <w:b/>
          <w:color w:val="000000" w:themeColor="text1"/>
        </w:rPr>
        <w:t xml:space="preserve">region to be confirmed) </w:t>
      </w:r>
    </w:p>
    <w:p w14:paraId="1E92C189" w14:textId="77777777" w:rsidR="00713A89" w:rsidRPr="00713A89" w:rsidRDefault="00713A89" w:rsidP="00713A89">
      <w:pPr>
        <w:rPr>
          <w:rFonts w:asciiTheme="majorHAnsi" w:hAnsiTheme="majorHAnsi" w:cstheme="majorHAnsi"/>
          <w:b/>
          <w:color w:val="000000" w:themeColor="text1"/>
        </w:rPr>
      </w:pPr>
    </w:p>
    <w:p w14:paraId="7F177504" w14:textId="60D29C33" w:rsidR="00713A89" w:rsidRPr="00713A89" w:rsidRDefault="00713A89" w:rsidP="00713A89">
      <w:pPr>
        <w:rPr>
          <w:rFonts w:asciiTheme="majorHAnsi" w:hAnsiTheme="majorHAnsi" w:cstheme="majorHAnsi"/>
          <w:b/>
          <w:color w:val="000000" w:themeColor="text1"/>
        </w:rPr>
      </w:pPr>
      <w:r w:rsidRPr="00713A89">
        <w:rPr>
          <w:rFonts w:asciiTheme="majorHAnsi" w:hAnsiTheme="majorHAnsi" w:cstheme="majorHAnsi"/>
          <w:b/>
          <w:color w:val="000000" w:themeColor="text1"/>
        </w:rPr>
        <w:t>REPORTS TO:</w:t>
      </w:r>
      <w:r w:rsidRPr="00713A89">
        <w:rPr>
          <w:rFonts w:asciiTheme="majorHAnsi" w:hAnsiTheme="majorHAnsi" w:cstheme="majorHAnsi"/>
          <w:b/>
          <w:color w:val="000000" w:themeColor="text1"/>
        </w:rPr>
        <w:tab/>
        <w:t xml:space="preserve">Senior Admissions Manager </w:t>
      </w:r>
    </w:p>
    <w:p w14:paraId="30FE3A6F" w14:textId="4986B125" w:rsidR="00713A89" w:rsidRPr="000F2173" w:rsidRDefault="00713A89" w:rsidP="00713A89">
      <w:pPr>
        <w:rPr>
          <w:b/>
          <w:sz w:val="20"/>
          <w:szCs w:val="20"/>
        </w:rPr>
      </w:pPr>
      <w:r w:rsidRPr="000F2173">
        <w:rPr>
          <w:b/>
          <w:sz w:val="20"/>
          <w:szCs w:val="20"/>
        </w:rPr>
        <w:tab/>
      </w:r>
      <w:r>
        <w:rPr>
          <w:b/>
          <w:sz w:val="20"/>
          <w:szCs w:val="20"/>
        </w:rPr>
        <w:tab/>
      </w:r>
    </w:p>
    <w:p w14:paraId="2414949C" w14:textId="77777777" w:rsidR="00713A89" w:rsidRPr="000F2173" w:rsidRDefault="00713A89" w:rsidP="00713A89">
      <w:pPr>
        <w:rPr>
          <w:b/>
          <w:sz w:val="20"/>
          <w:szCs w:val="20"/>
        </w:rPr>
      </w:pPr>
    </w:p>
    <w:p w14:paraId="4495E7CF" w14:textId="77777777" w:rsidR="00713A89" w:rsidRPr="00713A89" w:rsidRDefault="00713A89" w:rsidP="00713A89">
      <w:pPr>
        <w:rPr>
          <w:rFonts w:asciiTheme="majorHAnsi" w:hAnsiTheme="majorHAnsi" w:cstheme="majorHAnsi"/>
          <w:b/>
          <w:color w:val="000000" w:themeColor="text1"/>
        </w:rPr>
      </w:pPr>
      <w:r w:rsidRPr="00713A89">
        <w:rPr>
          <w:rFonts w:asciiTheme="majorHAnsi" w:hAnsiTheme="majorHAnsi" w:cstheme="majorHAnsi"/>
          <w:b/>
          <w:color w:val="000000" w:themeColor="text1"/>
        </w:rPr>
        <w:t>Job Purpose</w:t>
      </w:r>
    </w:p>
    <w:p w14:paraId="45EAC073" w14:textId="77777777" w:rsidR="00713A89" w:rsidRPr="000F2173" w:rsidRDefault="00713A89" w:rsidP="00713A89">
      <w:pPr>
        <w:rPr>
          <w:b/>
          <w:sz w:val="20"/>
          <w:szCs w:val="20"/>
        </w:rPr>
      </w:pPr>
    </w:p>
    <w:p w14:paraId="59E5C3DB" w14:textId="13F6095C" w:rsidR="00713A89" w:rsidRPr="00713A89" w:rsidRDefault="00713A89" w:rsidP="00713A89">
      <w:pPr>
        <w:rPr>
          <w:rFonts w:cstheme="minorHAnsi"/>
          <w:color w:val="000000" w:themeColor="text1"/>
        </w:rPr>
      </w:pPr>
      <w:r w:rsidRPr="00713A89">
        <w:rPr>
          <w:rFonts w:cstheme="minorHAnsi"/>
          <w:color w:val="000000" w:themeColor="text1"/>
        </w:rPr>
        <w:t xml:space="preserve">To proactively manage the admissions and referrals for the Outcomes First Group Schools </w:t>
      </w:r>
    </w:p>
    <w:p w14:paraId="5E979EB8" w14:textId="77777777" w:rsidR="00713A89" w:rsidRPr="000F2173" w:rsidRDefault="00713A89" w:rsidP="00713A89">
      <w:pPr>
        <w:rPr>
          <w:b/>
          <w:sz w:val="20"/>
          <w:szCs w:val="20"/>
        </w:rPr>
      </w:pPr>
    </w:p>
    <w:p w14:paraId="0FFBC9F6" w14:textId="5617A069" w:rsidR="00713A89" w:rsidRPr="00713A89" w:rsidRDefault="00713A89" w:rsidP="00713A89">
      <w:pPr>
        <w:rPr>
          <w:b/>
          <w:sz w:val="20"/>
          <w:szCs w:val="20"/>
        </w:rPr>
      </w:pPr>
      <w:r w:rsidRPr="00713A89">
        <w:rPr>
          <w:rFonts w:asciiTheme="majorHAnsi" w:hAnsiTheme="majorHAnsi" w:cstheme="majorHAnsi"/>
          <w:b/>
          <w:color w:val="000000" w:themeColor="text1"/>
        </w:rPr>
        <w:t>Responsibilities</w:t>
      </w:r>
      <w:r>
        <w:rPr>
          <w:b/>
          <w:sz w:val="20"/>
          <w:szCs w:val="20"/>
        </w:rPr>
        <w:br/>
      </w:r>
    </w:p>
    <w:p w14:paraId="497FAECB" w14:textId="77777777" w:rsidR="00713A89" w:rsidRPr="00713A89" w:rsidRDefault="00713A89" w:rsidP="00713A89">
      <w:pPr>
        <w:numPr>
          <w:ilvl w:val="0"/>
          <w:numId w:val="5"/>
        </w:numPr>
        <w:spacing w:before="100" w:beforeAutospacing="1" w:after="100" w:afterAutospacing="1"/>
        <w:rPr>
          <w:rFonts w:cstheme="minorHAnsi"/>
          <w:color w:val="000000" w:themeColor="text1"/>
        </w:rPr>
      </w:pPr>
      <w:r w:rsidRPr="00713A89">
        <w:rPr>
          <w:rFonts w:cstheme="minorHAnsi"/>
          <w:color w:val="000000" w:themeColor="text1"/>
        </w:rPr>
        <w:t>Act as the first point of contact for all Local Authority communications relating to referrals and admissions and to oversee the referrals process from referral through to conversion, with the aim of achieving 100% occupancy whilst remaining sensitive to the operational needs of each setting</w:t>
      </w:r>
    </w:p>
    <w:p w14:paraId="42618613" w14:textId="6764191F" w:rsidR="00713A89" w:rsidRPr="00713A89" w:rsidRDefault="00713A89" w:rsidP="00713A89">
      <w:pPr>
        <w:numPr>
          <w:ilvl w:val="0"/>
          <w:numId w:val="5"/>
        </w:numPr>
        <w:spacing w:before="100" w:beforeAutospacing="1" w:after="100" w:afterAutospacing="1"/>
        <w:rPr>
          <w:rFonts w:cstheme="minorHAnsi"/>
          <w:color w:val="000000" w:themeColor="text1"/>
        </w:rPr>
      </w:pPr>
      <w:r w:rsidRPr="00713A89">
        <w:rPr>
          <w:rFonts w:cstheme="minorHAnsi"/>
          <w:color w:val="000000" w:themeColor="text1"/>
        </w:rPr>
        <w:t>To be responsible for and to respond promptly to each Local Authority / Parent referral maintaining an overview of all aspects of each referral, liaise regularly with the Principal/Headteacher</w:t>
      </w:r>
    </w:p>
    <w:p w14:paraId="3261690F" w14:textId="77777777" w:rsidR="00713A89" w:rsidRPr="00713A89" w:rsidRDefault="00713A89" w:rsidP="00713A89">
      <w:pPr>
        <w:numPr>
          <w:ilvl w:val="0"/>
          <w:numId w:val="5"/>
        </w:numPr>
        <w:spacing w:before="100" w:beforeAutospacing="1" w:after="100" w:afterAutospacing="1"/>
        <w:rPr>
          <w:rFonts w:cstheme="minorHAnsi"/>
          <w:color w:val="000000" w:themeColor="text1"/>
        </w:rPr>
      </w:pPr>
      <w:r w:rsidRPr="00713A89">
        <w:rPr>
          <w:rFonts w:cstheme="minorHAnsi"/>
          <w:color w:val="000000" w:themeColor="text1"/>
        </w:rPr>
        <w:t>To review and standardise referral documentation that ensures appropriate records are maintained e.g., gathering potential missing information, generating baseline data, evaluating the ability to meet need and if the school cannot meet need or place consider alternative OFG school</w:t>
      </w:r>
    </w:p>
    <w:p w14:paraId="5E083C57" w14:textId="77777777" w:rsidR="00713A89" w:rsidRPr="00713A89" w:rsidRDefault="00713A89" w:rsidP="00713A89">
      <w:pPr>
        <w:numPr>
          <w:ilvl w:val="0"/>
          <w:numId w:val="5"/>
        </w:numPr>
        <w:spacing w:before="100" w:beforeAutospacing="1" w:after="100" w:afterAutospacing="1"/>
        <w:rPr>
          <w:rFonts w:cstheme="minorHAnsi"/>
          <w:color w:val="000000" w:themeColor="text1"/>
        </w:rPr>
      </w:pPr>
      <w:r w:rsidRPr="00713A89">
        <w:rPr>
          <w:rFonts w:cstheme="minorHAnsi"/>
          <w:color w:val="000000" w:themeColor="text1"/>
        </w:rPr>
        <w:t>To be responsible for maintaining accurate quality records on all stages of the referral process through effective use of the relevant MI system</w:t>
      </w:r>
    </w:p>
    <w:p w14:paraId="7CFFB1EA" w14:textId="77777777" w:rsidR="00713A89" w:rsidRPr="00713A89" w:rsidRDefault="00713A89" w:rsidP="00713A89">
      <w:pPr>
        <w:numPr>
          <w:ilvl w:val="0"/>
          <w:numId w:val="5"/>
        </w:numPr>
        <w:spacing w:before="100" w:beforeAutospacing="1" w:after="100" w:afterAutospacing="1"/>
        <w:rPr>
          <w:rFonts w:cstheme="minorHAnsi"/>
          <w:color w:val="000000" w:themeColor="text1"/>
        </w:rPr>
      </w:pPr>
      <w:r w:rsidRPr="00713A89">
        <w:rPr>
          <w:rFonts w:cstheme="minorHAnsi"/>
          <w:color w:val="000000" w:themeColor="text1"/>
        </w:rPr>
        <w:t xml:space="preserve">To facilitate and on occasions participate in the assessment of students.  This may involve travel to the parents or carers home or current educational/care establishment. </w:t>
      </w:r>
    </w:p>
    <w:p w14:paraId="785955D1" w14:textId="77777777" w:rsidR="00713A89" w:rsidRPr="00713A89" w:rsidRDefault="00713A89" w:rsidP="00713A89">
      <w:pPr>
        <w:numPr>
          <w:ilvl w:val="0"/>
          <w:numId w:val="5"/>
        </w:numPr>
        <w:spacing w:before="100" w:beforeAutospacing="1" w:after="100" w:afterAutospacing="1"/>
        <w:rPr>
          <w:rFonts w:cstheme="minorHAnsi"/>
          <w:color w:val="000000" w:themeColor="text1"/>
        </w:rPr>
      </w:pPr>
      <w:r w:rsidRPr="00713A89">
        <w:rPr>
          <w:rFonts w:cstheme="minorHAnsi"/>
          <w:color w:val="000000" w:themeColor="text1"/>
        </w:rPr>
        <w:t xml:space="preserve">To build and develop business relationships with Local Authority Commissioners and liaise with key individuals to negotiate placement costs. </w:t>
      </w:r>
    </w:p>
    <w:p w14:paraId="163E1DDA" w14:textId="77777777" w:rsidR="00713A89" w:rsidRPr="00713A89" w:rsidRDefault="00713A89" w:rsidP="00713A89">
      <w:pPr>
        <w:numPr>
          <w:ilvl w:val="0"/>
          <w:numId w:val="5"/>
        </w:numPr>
        <w:spacing w:before="100" w:beforeAutospacing="1" w:after="100" w:afterAutospacing="1"/>
        <w:rPr>
          <w:rFonts w:cstheme="minorHAnsi"/>
          <w:color w:val="000000" w:themeColor="text1"/>
        </w:rPr>
      </w:pPr>
      <w:r w:rsidRPr="00713A89">
        <w:rPr>
          <w:rFonts w:cstheme="minorHAnsi"/>
          <w:color w:val="000000" w:themeColor="text1"/>
        </w:rPr>
        <w:t>To support the Principal/Headteacher with their Local Authority liaison activities, arranging and attending meetings as required</w:t>
      </w:r>
    </w:p>
    <w:p w14:paraId="680BEF76" w14:textId="77777777" w:rsidR="00713A89" w:rsidRPr="00713A89" w:rsidRDefault="00713A89" w:rsidP="00713A89">
      <w:pPr>
        <w:numPr>
          <w:ilvl w:val="0"/>
          <w:numId w:val="5"/>
        </w:numPr>
        <w:spacing w:before="100" w:beforeAutospacing="1" w:after="100" w:afterAutospacing="1"/>
        <w:rPr>
          <w:rFonts w:cstheme="minorHAnsi"/>
          <w:color w:val="000000" w:themeColor="text1"/>
        </w:rPr>
      </w:pPr>
      <w:r w:rsidRPr="00713A89">
        <w:rPr>
          <w:rFonts w:cstheme="minorHAnsi"/>
          <w:color w:val="000000" w:themeColor="text1"/>
        </w:rPr>
        <w:t xml:space="preserve">To ensure School’s admission registers are accurately maintained </w:t>
      </w:r>
    </w:p>
    <w:p w14:paraId="64B75FE1" w14:textId="729C7A3C" w:rsidR="00713A89" w:rsidRPr="00713A89" w:rsidRDefault="00713A89" w:rsidP="00713A89">
      <w:pPr>
        <w:numPr>
          <w:ilvl w:val="0"/>
          <w:numId w:val="5"/>
        </w:numPr>
        <w:spacing w:before="100" w:beforeAutospacing="1" w:after="100" w:afterAutospacing="1"/>
        <w:rPr>
          <w:rFonts w:cstheme="minorHAnsi"/>
          <w:color w:val="000000" w:themeColor="text1"/>
        </w:rPr>
      </w:pPr>
      <w:r w:rsidRPr="00713A89">
        <w:rPr>
          <w:rFonts w:cstheme="minorHAnsi"/>
          <w:color w:val="000000" w:themeColor="text1"/>
        </w:rPr>
        <w:t xml:space="preserve">Comply with the OFG’s commitment to the Safeguarding of the vulnerable young people in our care. </w:t>
      </w:r>
    </w:p>
    <w:p w14:paraId="418BA259" w14:textId="09ED03CC" w:rsidR="00713A89" w:rsidRPr="00713A89" w:rsidRDefault="00713A89" w:rsidP="00713A89">
      <w:pPr>
        <w:rPr>
          <w:rFonts w:asciiTheme="majorHAnsi" w:hAnsiTheme="majorHAnsi" w:cstheme="majorHAnsi"/>
          <w:b/>
          <w:color w:val="000000" w:themeColor="text1"/>
        </w:rPr>
      </w:pPr>
      <w:r w:rsidRPr="00713A89">
        <w:rPr>
          <w:rFonts w:asciiTheme="majorHAnsi" w:hAnsiTheme="majorHAnsi" w:cstheme="majorHAnsi"/>
          <w:b/>
          <w:color w:val="000000" w:themeColor="text1"/>
        </w:rPr>
        <w:t>Standard responsibilities:</w:t>
      </w:r>
    </w:p>
    <w:p w14:paraId="24E00DD8" w14:textId="1DDA0F1C" w:rsidR="00713A89" w:rsidRPr="00713A89" w:rsidRDefault="00713A89" w:rsidP="00713A89">
      <w:pPr>
        <w:spacing w:before="100" w:beforeAutospacing="1" w:after="100" w:afterAutospacing="1"/>
        <w:rPr>
          <w:rFonts w:cstheme="minorHAnsi"/>
          <w:color w:val="000000" w:themeColor="text1"/>
        </w:rPr>
      </w:pPr>
      <w:r w:rsidRPr="00713A89">
        <w:rPr>
          <w:rFonts w:cstheme="minorHAnsi"/>
          <w:color w:val="000000" w:themeColor="text1"/>
        </w:rPr>
        <w:t xml:space="preserve">There are </w:t>
      </w:r>
      <w:r w:rsidR="00540F0A" w:rsidRPr="00713A89">
        <w:rPr>
          <w:rFonts w:cstheme="minorHAnsi"/>
          <w:color w:val="000000" w:themeColor="text1"/>
        </w:rPr>
        <w:t>several</w:t>
      </w:r>
      <w:r w:rsidRPr="00713A89">
        <w:rPr>
          <w:rFonts w:cstheme="minorHAnsi"/>
          <w:color w:val="000000" w:themeColor="text1"/>
        </w:rPr>
        <w:t xml:space="preserve"> standard duties and responsibilities that all employees, irrespective of their role and level of seniority within OFG Group are expected to be familiar with and adhere </w:t>
      </w:r>
      <w:r w:rsidR="00540F0A" w:rsidRPr="00713A89">
        <w:rPr>
          <w:rFonts w:cstheme="minorHAnsi"/>
          <w:color w:val="000000" w:themeColor="text1"/>
        </w:rPr>
        <w:t>to.</w:t>
      </w:r>
    </w:p>
    <w:p w14:paraId="427FE552" w14:textId="3F5E79F5" w:rsidR="00713A89" w:rsidRPr="00713A89" w:rsidRDefault="00713A89" w:rsidP="00713A89">
      <w:pPr>
        <w:numPr>
          <w:ilvl w:val="0"/>
          <w:numId w:val="5"/>
        </w:numPr>
        <w:spacing w:before="100" w:beforeAutospacing="1" w:after="100" w:afterAutospacing="1"/>
        <w:rPr>
          <w:rFonts w:cstheme="minorHAnsi"/>
          <w:color w:val="000000" w:themeColor="text1"/>
        </w:rPr>
      </w:pPr>
      <w:r w:rsidRPr="00713A89">
        <w:rPr>
          <w:rFonts w:cstheme="minorHAnsi"/>
          <w:color w:val="000000" w:themeColor="text1"/>
        </w:rPr>
        <w:t xml:space="preserve">Leads, </w:t>
      </w:r>
      <w:r w:rsidR="00540F0A" w:rsidRPr="00713A89">
        <w:rPr>
          <w:rFonts w:cstheme="minorHAnsi"/>
          <w:color w:val="000000" w:themeColor="text1"/>
        </w:rPr>
        <w:t>manages,</w:t>
      </w:r>
      <w:r w:rsidRPr="00713A89">
        <w:rPr>
          <w:rFonts w:cstheme="minorHAnsi"/>
          <w:color w:val="000000" w:themeColor="text1"/>
        </w:rPr>
        <w:t xml:space="preserve"> and participates in an annual performance review programme</w:t>
      </w:r>
    </w:p>
    <w:p w14:paraId="3F8D4A10" w14:textId="13F3C2EC" w:rsidR="00713A89" w:rsidRPr="00713A89" w:rsidRDefault="00713A89" w:rsidP="00713A89">
      <w:pPr>
        <w:numPr>
          <w:ilvl w:val="0"/>
          <w:numId w:val="5"/>
        </w:numPr>
        <w:spacing w:before="100" w:beforeAutospacing="1" w:after="100" w:afterAutospacing="1"/>
        <w:rPr>
          <w:rFonts w:cstheme="minorHAnsi"/>
          <w:color w:val="000000" w:themeColor="text1"/>
        </w:rPr>
      </w:pPr>
      <w:r w:rsidRPr="00713A89">
        <w:rPr>
          <w:rFonts w:cstheme="minorHAnsi"/>
          <w:color w:val="000000" w:themeColor="text1"/>
        </w:rPr>
        <w:lastRenderedPageBreak/>
        <w:t xml:space="preserve">Works, </w:t>
      </w:r>
      <w:r w:rsidR="00540F0A" w:rsidRPr="00713A89">
        <w:rPr>
          <w:rFonts w:cstheme="minorHAnsi"/>
          <w:color w:val="000000" w:themeColor="text1"/>
        </w:rPr>
        <w:t>always</w:t>
      </w:r>
      <w:r w:rsidRPr="00713A89">
        <w:rPr>
          <w:rFonts w:cstheme="minorHAnsi"/>
          <w:color w:val="000000" w:themeColor="text1"/>
        </w:rPr>
        <w:t>, in accordance with the policies and procedures of the OFG Group and statutory regulations applicable to the Group.</w:t>
      </w:r>
    </w:p>
    <w:p w14:paraId="2A5F2866" w14:textId="7FD34413" w:rsidR="00713A89" w:rsidRPr="00713A89" w:rsidRDefault="00713A89" w:rsidP="00713A89">
      <w:pPr>
        <w:numPr>
          <w:ilvl w:val="0"/>
          <w:numId w:val="5"/>
        </w:numPr>
        <w:spacing w:before="100" w:beforeAutospacing="1" w:after="100" w:afterAutospacing="1"/>
        <w:rPr>
          <w:rFonts w:cstheme="minorHAnsi"/>
          <w:color w:val="000000" w:themeColor="text1"/>
        </w:rPr>
      </w:pPr>
      <w:r w:rsidRPr="00713A89">
        <w:rPr>
          <w:rFonts w:cstheme="minorHAnsi"/>
          <w:color w:val="000000" w:themeColor="text1"/>
        </w:rPr>
        <w:t xml:space="preserve">Observes, </w:t>
      </w:r>
      <w:r w:rsidR="00540F0A" w:rsidRPr="00713A89">
        <w:rPr>
          <w:rFonts w:cstheme="minorHAnsi"/>
          <w:color w:val="000000" w:themeColor="text1"/>
        </w:rPr>
        <w:t>always</w:t>
      </w:r>
      <w:r w:rsidRPr="00713A89">
        <w:rPr>
          <w:rFonts w:cstheme="minorHAnsi"/>
          <w:color w:val="000000" w:themeColor="text1"/>
        </w:rPr>
        <w:t>, strict rules of confidentiality appropriate to the post.</w:t>
      </w:r>
    </w:p>
    <w:p w14:paraId="1F9D89B4" w14:textId="5B98DC81" w:rsidR="00713A89" w:rsidRPr="00713A89" w:rsidRDefault="00713A89" w:rsidP="00713A89">
      <w:pPr>
        <w:numPr>
          <w:ilvl w:val="0"/>
          <w:numId w:val="5"/>
        </w:numPr>
        <w:spacing w:before="100" w:beforeAutospacing="1" w:after="100" w:afterAutospacing="1"/>
        <w:rPr>
          <w:rFonts w:cstheme="minorHAnsi"/>
          <w:color w:val="000000" w:themeColor="text1"/>
        </w:rPr>
      </w:pPr>
      <w:r w:rsidRPr="00713A89">
        <w:rPr>
          <w:rFonts w:cstheme="minorHAnsi"/>
          <w:color w:val="000000" w:themeColor="text1"/>
        </w:rPr>
        <w:t xml:space="preserve">To </w:t>
      </w:r>
      <w:r w:rsidR="00540F0A" w:rsidRPr="00713A89">
        <w:rPr>
          <w:rFonts w:cstheme="minorHAnsi"/>
          <w:color w:val="000000" w:themeColor="text1"/>
        </w:rPr>
        <w:t>always comply</w:t>
      </w:r>
      <w:r w:rsidRPr="00713A89">
        <w:rPr>
          <w:rFonts w:cstheme="minorHAnsi"/>
          <w:color w:val="000000" w:themeColor="text1"/>
        </w:rPr>
        <w:t xml:space="preserve"> with the requirements of Health and Safety Regulations to ensure their own wellbeing and that of their colleagues.</w:t>
      </w:r>
    </w:p>
    <w:p w14:paraId="6B0BD661" w14:textId="77777777" w:rsidR="00713A89" w:rsidRDefault="00713A89" w:rsidP="00713A89">
      <w:pPr>
        <w:numPr>
          <w:ilvl w:val="0"/>
          <w:numId w:val="5"/>
        </w:numPr>
        <w:spacing w:before="100" w:beforeAutospacing="1" w:after="100" w:afterAutospacing="1"/>
        <w:rPr>
          <w:rFonts w:cstheme="minorHAnsi"/>
          <w:color w:val="000000" w:themeColor="text1"/>
        </w:rPr>
      </w:pPr>
      <w:r w:rsidRPr="00713A89">
        <w:rPr>
          <w:rFonts w:cstheme="minorHAnsi"/>
          <w:color w:val="000000" w:themeColor="text1"/>
        </w:rPr>
        <w:t>OFG Group is committed to safeguarding and promoting the welfare of children, young people and vulnerable adults and expect all employees to work in accordance with this.</w:t>
      </w:r>
    </w:p>
    <w:p w14:paraId="0FE5AAAC" w14:textId="460EF326" w:rsidR="00713A89" w:rsidRPr="00713A89" w:rsidRDefault="00713A89" w:rsidP="00713A89">
      <w:pPr>
        <w:numPr>
          <w:ilvl w:val="0"/>
          <w:numId w:val="5"/>
        </w:numPr>
        <w:spacing w:before="100" w:beforeAutospacing="1" w:after="100" w:afterAutospacing="1"/>
        <w:rPr>
          <w:rFonts w:cstheme="minorHAnsi"/>
          <w:color w:val="000000" w:themeColor="text1"/>
        </w:rPr>
      </w:pPr>
      <w:r w:rsidRPr="00713A89">
        <w:rPr>
          <w:rFonts w:cstheme="minorHAnsi"/>
          <w:color w:val="000000" w:themeColor="text1"/>
        </w:rPr>
        <w:t>Undertakes other duties as assigned.</w:t>
      </w:r>
    </w:p>
    <w:p w14:paraId="6E027841" w14:textId="39846C42" w:rsidR="00713A89" w:rsidRPr="00713A89" w:rsidRDefault="00713A89" w:rsidP="00713A89">
      <w:pPr>
        <w:rPr>
          <w:rFonts w:asciiTheme="majorHAnsi" w:hAnsiTheme="majorHAnsi" w:cstheme="majorHAnsi"/>
          <w:b/>
          <w:color w:val="000000" w:themeColor="text1"/>
        </w:rPr>
      </w:pPr>
      <w:r w:rsidRPr="00713A89">
        <w:rPr>
          <w:rFonts w:asciiTheme="majorHAnsi" w:hAnsiTheme="majorHAnsi" w:cstheme="majorHAnsi"/>
          <w:b/>
          <w:color w:val="000000" w:themeColor="text1"/>
        </w:rPr>
        <w:t>Personal Specification – Skills and Competencies</w:t>
      </w:r>
    </w:p>
    <w:p w14:paraId="6FCC4255" w14:textId="77777777" w:rsidR="00713A89" w:rsidRPr="00713A89" w:rsidRDefault="00713A89" w:rsidP="00713A89">
      <w:pPr>
        <w:numPr>
          <w:ilvl w:val="0"/>
          <w:numId w:val="5"/>
        </w:numPr>
        <w:spacing w:before="100" w:beforeAutospacing="1" w:after="100" w:afterAutospacing="1"/>
        <w:rPr>
          <w:rFonts w:cstheme="minorHAnsi"/>
          <w:color w:val="000000" w:themeColor="text1"/>
        </w:rPr>
      </w:pPr>
      <w:r w:rsidRPr="00713A89">
        <w:rPr>
          <w:rFonts w:cstheme="minorHAnsi"/>
          <w:color w:val="000000" w:themeColor="text1"/>
        </w:rPr>
        <w:t>Experience of working within an educational/care setting</w:t>
      </w:r>
    </w:p>
    <w:p w14:paraId="0A19A64D" w14:textId="77777777" w:rsidR="00713A89" w:rsidRPr="00713A89" w:rsidRDefault="00713A89" w:rsidP="00713A89">
      <w:pPr>
        <w:numPr>
          <w:ilvl w:val="0"/>
          <w:numId w:val="5"/>
        </w:numPr>
        <w:spacing w:before="100" w:beforeAutospacing="1" w:after="100" w:afterAutospacing="1"/>
        <w:rPr>
          <w:rFonts w:cstheme="minorHAnsi"/>
          <w:color w:val="000000" w:themeColor="text1"/>
        </w:rPr>
      </w:pPr>
      <w:r w:rsidRPr="00713A89">
        <w:rPr>
          <w:rFonts w:cstheme="minorHAnsi"/>
          <w:color w:val="000000" w:themeColor="text1"/>
        </w:rPr>
        <w:t>Experience of working with Local Authorities to plan and manage referrals into schools</w:t>
      </w:r>
    </w:p>
    <w:p w14:paraId="150D8F59" w14:textId="77777777" w:rsidR="00713A89" w:rsidRPr="00713A89" w:rsidRDefault="00713A89" w:rsidP="00713A89">
      <w:pPr>
        <w:numPr>
          <w:ilvl w:val="0"/>
          <w:numId w:val="5"/>
        </w:numPr>
        <w:spacing w:before="100" w:beforeAutospacing="1" w:after="100" w:afterAutospacing="1"/>
        <w:rPr>
          <w:rFonts w:cstheme="minorHAnsi"/>
          <w:color w:val="000000" w:themeColor="text1"/>
        </w:rPr>
      </w:pPr>
      <w:r w:rsidRPr="00713A89">
        <w:rPr>
          <w:rFonts w:cstheme="minorHAnsi"/>
          <w:color w:val="000000" w:themeColor="text1"/>
        </w:rPr>
        <w:t>Strong project management skills. Including liaising with statutory authorities.</w:t>
      </w:r>
    </w:p>
    <w:p w14:paraId="444105B9" w14:textId="77777777" w:rsidR="00713A89" w:rsidRPr="00713A89" w:rsidRDefault="00713A89" w:rsidP="00713A89">
      <w:pPr>
        <w:numPr>
          <w:ilvl w:val="0"/>
          <w:numId w:val="5"/>
        </w:numPr>
        <w:spacing w:before="100" w:beforeAutospacing="1" w:after="100" w:afterAutospacing="1"/>
        <w:rPr>
          <w:rFonts w:cstheme="minorHAnsi"/>
          <w:color w:val="000000" w:themeColor="text1"/>
        </w:rPr>
      </w:pPr>
      <w:r w:rsidRPr="00713A89">
        <w:rPr>
          <w:rFonts w:cstheme="minorHAnsi"/>
          <w:color w:val="000000" w:themeColor="text1"/>
        </w:rPr>
        <w:t>Good inter-personal skills to maintain good relationships with the local community, statutory authorities, contractors, and staff.</w:t>
      </w:r>
    </w:p>
    <w:p w14:paraId="0D85737C" w14:textId="77777777" w:rsidR="00713A89" w:rsidRPr="00713A89" w:rsidRDefault="00713A89" w:rsidP="00713A89">
      <w:pPr>
        <w:numPr>
          <w:ilvl w:val="0"/>
          <w:numId w:val="5"/>
        </w:numPr>
        <w:spacing w:before="100" w:beforeAutospacing="1" w:after="100" w:afterAutospacing="1"/>
        <w:rPr>
          <w:rFonts w:cstheme="minorHAnsi"/>
          <w:color w:val="000000" w:themeColor="text1"/>
        </w:rPr>
      </w:pPr>
      <w:r w:rsidRPr="00713A89">
        <w:rPr>
          <w:rFonts w:cstheme="minorHAnsi"/>
          <w:color w:val="000000" w:themeColor="text1"/>
        </w:rPr>
        <w:t>Driving Licence</w:t>
      </w:r>
    </w:p>
    <w:p w14:paraId="53AC1764" w14:textId="77777777" w:rsidR="00713A89" w:rsidRPr="00713A89" w:rsidRDefault="00713A89" w:rsidP="00713A89">
      <w:pPr>
        <w:numPr>
          <w:ilvl w:val="0"/>
          <w:numId w:val="5"/>
        </w:numPr>
        <w:spacing w:before="100" w:beforeAutospacing="1" w:after="100" w:afterAutospacing="1"/>
        <w:rPr>
          <w:rFonts w:cstheme="minorHAnsi"/>
          <w:color w:val="000000" w:themeColor="text1"/>
        </w:rPr>
      </w:pPr>
      <w:r w:rsidRPr="00713A89">
        <w:rPr>
          <w:rFonts w:cstheme="minorHAnsi"/>
          <w:color w:val="000000" w:themeColor="text1"/>
        </w:rPr>
        <w:t xml:space="preserve">Competent in the use of MS Office including Word, Excel and Outlook </w:t>
      </w:r>
    </w:p>
    <w:p w14:paraId="0C0A2BC7" w14:textId="77777777" w:rsidR="00713A89" w:rsidRPr="0088280A" w:rsidRDefault="00713A89" w:rsidP="00713A89">
      <w:pPr>
        <w:rPr>
          <w:b/>
          <w:sz w:val="20"/>
          <w:szCs w:val="20"/>
        </w:rPr>
      </w:pPr>
    </w:p>
    <w:p w14:paraId="52691E82" w14:textId="283A025C" w:rsidR="00713A89" w:rsidRPr="00713A89" w:rsidRDefault="00713A89" w:rsidP="00713A89">
      <w:pPr>
        <w:rPr>
          <w:rFonts w:asciiTheme="majorHAnsi" w:hAnsiTheme="majorHAnsi" w:cstheme="majorHAnsi"/>
          <w:b/>
          <w:color w:val="000000" w:themeColor="text1"/>
        </w:rPr>
      </w:pPr>
      <w:r w:rsidRPr="00713A89">
        <w:rPr>
          <w:rFonts w:asciiTheme="majorHAnsi" w:hAnsiTheme="majorHAnsi" w:cstheme="majorHAnsi"/>
          <w:b/>
          <w:color w:val="000000" w:themeColor="text1"/>
        </w:rPr>
        <w:t>Personal Characteristics</w:t>
      </w:r>
    </w:p>
    <w:p w14:paraId="25C43AEB" w14:textId="77777777" w:rsidR="00713A89" w:rsidRPr="00713A89" w:rsidRDefault="00713A89" w:rsidP="00713A89">
      <w:pPr>
        <w:numPr>
          <w:ilvl w:val="0"/>
          <w:numId w:val="5"/>
        </w:numPr>
        <w:spacing w:before="100" w:beforeAutospacing="1" w:after="100" w:afterAutospacing="1"/>
        <w:rPr>
          <w:rFonts w:cstheme="minorHAnsi"/>
          <w:color w:val="000000" w:themeColor="text1"/>
        </w:rPr>
      </w:pPr>
      <w:r w:rsidRPr="00713A89">
        <w:rPr>
          <w:rFonts w:cstheme="minorHAnsi"/>
          <w:color w:val="000000" w:themeColor="text1"/>
        </w:rPr>
        <w:t xml:space="preserve">Able to plan and work on own initiative </w:t>
      </w:r>
    </w:p>
    <w:p w14:paraId="74150D1A" w14:textId="77777777" w:rsidR="00713A89" w:rsidRPr="00713A89" w:rsidRDefault="00713A89" w:rsidP="00713A89">
      <w:pPr>
        <w:numPr>
          <w:ilvl w:val="0"/>
          <w:numId w:val="5"/>
        </w:numPr>
        <w:spacing w:before="100" w:beforeAutospacing="1" w:after="100" w:afterAutospacing="1"/>
        <w:rPr>
          <w:rFonts w:cstheme="minorHAnsi"/>
          <w:color w:val="000000" w:themeColor="text1"/>
        </w:rPr>
      </w:pPr>
      <w:r w:rsidRPr="00713A89">
        <w:rPr>
          <w:rFonts w:cstheme="minorHAnsi"/>
          <w:color w:val="000000" w:themeColor="text1"/>
        </w:rPr>
        <w:t>Must be honest, trustworthy, and reliable</w:t>
      </w:r>
    </w:p>
    <w:p w14:paraId="66A4A670" w14:textId="77777777" w:rsidR="00713A89" w:rsidRPr="00713A89" w:rsidRDefault="00713A89" w:rsidP="00713A89">
      <w:pPr>
        <w:numPr>
          <w:ilvl w:val="0"/>
          <w:numId w:val="5"/>
        </w:numPr>
        <w:spacing w:before="100" w:beforeAutospacing="1" w:after="100" w:afterAutospacing="1"/>
        <w:rPr>
          <w:rFonts w:cstheme="minorHAnsi"/>
          <w:color w:val="000000" w:themeColor="text1"/>
        </w:rPr>
      </w:pPr>
      <w:r w:rsidRPr="00713A89">
        <w:rPr>
          <w:rFonts w:cstheme="minorHAnsi"/>
          <w:color w:val="000000" w:themeColor="text1"/>
        </w:rPr>
        <w:t>Able to satisfy DBS check that there are no impediments to working with children</w:t>
      </w:r>
    </w:p>
    <w:p w14:paraId="55920A9A" w14:textId="77777777" w:rsidR="00713A89" w:rsidRPr="00713A89" w:rsidRDefault="00713A89" w:rsidP="00713A89">
      <w:pPr>
        <w:numPr>
          <w:ilvl w:val="0"/>
          <w:numId w:val="5"/>
        </w:numPr>
        <w:spacing w:before="100" w:beforeAutospacing="1" w:after="100" w:afterAutospacing="1"/>
        <w:rPr>
          <w:rFonts w:cstheme="minorHAnsi"/>
          <w:color w:val="000000" w:themeColor="text1"/>
        </w:rPr>
      </w:pPr>
      <w:r w:rsidRPr="00713A89">
        <w:rPr>
          <w:rFonts w:cstheme="minorHAnsi"/>
          <w:color w:val="000000" w:themeColor="text1"/>
        </w:rPr>
        <w:t>Empathy with young people particularly those with additional special needs</w:t>
      </w:r>
    </w:p>
    <w:p w14:paraId="5EAD8FB5" w14:textId="77777777" w:rsidR="00713A89" w:rsidRPr="00713A89" w:rsidRDefault="00713A89" w:rsidP="00713A89">
      <w:pPr>
        <w:numPr>
          <w:ilvl w:val="0"/>
          <w:numId w:val="5"/>
        </w:numPr>
        <w:spacing w:before="100" w:beforeAutospacing="1" w:after="100" w:afterAutospacing="1"/>
        <w:rPr>
          <w:rFonts w:cstheme="minorHAnsi"/>
          <w:color w:val="000000" w:themeColor="text1"/>
        </w:rPr>
      </w:pPr>
      <w:r w:rsidRPr="00713A89">
        <w:rPr>
          <w:rFonts w:cstheme="minorHAnsi"/>
          <w:color w:val="000000" w:themeColor="text1"/>
        </w:rPr>
        <w:t xml:space="preserve">Seeks opportunities for personal development </w:t>
      </w:r>
    </w:p>
    <w:p w14:paraId="043F64EA" w14:textId="77777777" w:rsidR="00540F0A" w:rsidRDefault="00713A89" w:rsidP="00540F0A">
      <w:pPr>
        <w:numPr>
          <w:ilvl w:val="0"/>
          <w:numId w:val="5"/>
        </w:numPr>
        <w:spacing w:before="100" w:beforeAutospacing="1" w:after="100" w:afterAutospacing="1"/>
        <w:rPr>
          <w:rFonts w:cstheme="minorHAnsi"/>
          <w:color w:val="000000" w:themeColor="text1"/>
        </w:rPr>
      </w:pPr>
      <w:r w:rsidRPr="00713A89">
        <w:rPr>
          <w:rFonts w:cstheme="minorHAnsi"/>
          <w:color w:val="000000" w:themeColor="text1"/>
        </w:rPr>
        <w:t>Able to work under pressure and meet deadlines</w:t>
      </w:r>
    </w:p>
    <w:p w14:paraId="14F26CCD" w14:textId="77777777" w:rsidR="00713A89" w:rsidRDefault="00713A89" w:rsidP="00713A89">
      <w:pPr>
        <w:rPr>
          <w:b/>
          <w:sz w:val="20"/>
          <w:szCs w:val="20"/>
        </w:rPr>
      </w:pPr>
    </w:p>
    <w:p w14:paraId="3CA06E52" w14:textId="6463BE44" w:rsidR="00713A89" w:rsidRDefault="00713A89" w:rsidP="00713A89"/>
    <w:sectPr w:rsidR="00713A89" w:rsidSect="00EC75EC">
      <w:headerReference w:type="default" r:id="rId7"/>
      <w:footerReference w:type="default" r:id="rId8"/>
      <w:pgSz w:w="11906" w:h="16838"/>
      <w:pgMar w:top="1440" w:right="1440" w:bottom="1440" w:left="1440"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28251" w14:textId="77777777" w:rsidR="003B4862" w:rsidRDefault="003B4862" w:rsidP="00EC75EC">
      <w:r>
        <w:separator/>
      </w:r>
    </w:p>
  </w:endnote>
  <w:endnote w:type="continuationSeparator" w:id="0">
    <w:p w14:paraId="5374134A" w14:textId="77777777" w:rsidR="003B4862" w:rsidRDefault="003B4862" w:rsidP="00EC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FCA61" w14:textId="5A671F36" w:rsidR="0097328A" w:rsidRDefault="003A72A1">
    <w:pPr>
      <w:pStyle w:val="Footer"/>
    </w:pPr>
    <w:r>
      <w:rPr>
        <w:noProof/>
      </w:rPr>
      <w:drawing>
        <wp:anchor distT="0" distB="0" distL="114300" distR="114300" simplePos="0" relativeHeight="251659264" behindDoc="0" locked="0" layoutInCell="1" allowOverlap="1" wp14:anchorId="2E9EB098" wp14:editId="2C4E1614">
          <wp:simplePos x="0" y="0"/>
          <wp:positionH relativeFrom="column">
            <wp:posOffset>-591820</wp:posOffset>
          </wp:positionH>
          <wp:positionV relativeFrom="paragraph">
            <wp:posOffset>-665592</wp:posOffset>
          </wp:positionV>
          <wp:extent cx="1546225" cy="8343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r="69476"/>
                  <a:stretch/>
                </pic:blipFill>
                <pic:spPr bwMode="auto">
                  <a:xfrm>
                    <a:off x="0" y="0"/>
                    <a:ext cx="1546225" cy="834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7328A">
      <w:rPr>
        <w:noProof/>
      </w:rPr>
      <w:drawing>
        <wp:anchor distT="0" distB="0" distL="114300" distR="114300" simplePos="0" relativeHeight="251663360" behindDoc="0" locked="0" layoutInCell="1" allowOverlap="1" wp14:anchorId="25091C67" wp14:editId="41254DA2">
          <wp:simplePos x="0" y="0"/>
          <wp:positionH relativeFrom="column">
            <wp:posOffset>4677410</wp:posOffset>
          </wp:positionH>
          <wp:positionV relativeFrom="paragraph">
            <wp:posOffset>-638922</wp:posOffset>
          </wp:positionV>
          <wp:extent cx="1546225" cy="8343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l="69476"/>
                  <a:stretch/>
                </pic:blipFill>
                <pic:spPr bwMode="auto">
                  <a:xfrm>
                    <a:off x="0" y="0"/>
                    <a:ext cx="1546225" cy="834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7328A">
      <w:rPr>
        <w:noProof/>
      </w:rPr>
      <w:drawing>
        <wp:anchor distT="0" distB="0" distL="114300" distR="114300" simplePos="0" relativeHeight="251661312" behindDoc="0" locked="0" layoutInCell="1" allowOverlap="1" wp14:anchorId="52A2B7C0" wp14:editId="7C597A59">
          <wp:simplePos x="0" y="0"/>
          <wp:positionH relativeFrom="column">
            <wp:posOffset>2218055</wp:posOffset>
          </wp:positionH>
          <wp:positionV relativeFrom="paragraph">
            <wp:posOffset>-573928</wp:posOffset>
          </wp:positionV>
          <wp:extent cx="1344295" cy="7251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l="36102" r="33374"/>
                  <a:stretch/>
                </pic:blipFill>
                <pic:spPr bwMode="auto">
                  <a:xfrm>
                    <a:off x="0" y="0"/>
                    <a:ext cx="1344295" cy="725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7328A">
      <w:rPr>
        <w:noProof/>
      </w:rPr>
      <mc:AlternateContent>
        <mc:Choice Requires="wps">
          <w:drawing>
            <wp:anchor distT="0" distB="0" distL="114300" distR="114300" simplePos="0" relativeHeight="251665408" behindDoc="0" locked="0" layoutInCell="1" allowOverlap="1" wp14:anchorId="0E53DAA2" wp14:editId="419605A3">
              <wp:simplePos x="0" y="0"/>
              <wp:positionH relativeFrom="column">
                <wp:posOffset>-395493</wp:posOffset>
              </wp:positionH>
              <wp:positionV relativeFrom="paragraph">
                <wp:posOffset>-667385</wp:posOffset>
              </wp:positionV>
              <wp:extent cx="6589059" cy="0"/>
              <wp:effectExtent l="0" t="0" r="15240" b="12700"/>
              <wp:wrapNone/>
              <wp:docPr id="7" name="Straight Connector 7"/>
              <wp:cNvGraphicFramePr/>
              <a:graphic xmlns:a="http://schemas.openxmlformats.org/drawingml/2006/main">
                <a:graphicData uri="http://schemas.microsoft.com/office/word/2010/wordprocessingShape">
                  <wps:wsp>
                    <wps:cNvCnPr/>
                    <wps:spPr>
                      <a:xfrm>
                        <a:off x="0" y="0"/>
                        <a:ext cx="658905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EE7472"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15pt,-52.55pt" to="487.6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" strokecolor="black [3213]"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9AEC7" w14:textId="77777777" w:rsidR="003B4862" w:rsidRDefault="003B4862" w:rsidP="00EC75EC">
      <w:r>
        <w:separator/>
      </w:r>
    </w:p>
  </w:footnote>
  <w:footnote w:type="continuationSeparator" w:id="0">
    <w:p w14:paraId="48A3F990" w14:textId="77777777" w:rsidR="003B4862" w:rsidRDefault="003B4862" w:rsidP="00EC7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5B81C" w14:textId="60F099E4" w:rsidR="00B37879" w:rsidRDefault="0097328A">
    <w:pPr>
      <w:pStyle w:val="Header"/>
    </w:pPr>
    <w:r>
      <w:rPr>
        <w:noProof/>
      </w:rPr>
      <w:drawing>
        <wp:anchor distT="0" distB="0" distL="114300" distR="114300" simplePos="0" relativeHeight="251658240" behindDoc="0" locked="0" layoutInCell="1" allowOverlap="1" wp14:anchorId="094CB671" wp14:editId="3E070FF9">
          <wp:simplePos x="0" y="0"/>
          <wp:positionH relativeFrom="column">
            <wp:posOffset>-753110</wp:posOffset>
          </wp:positionH>
          <wp:positionV relativeFrom="paragraph">
            <wp:posOffset>49007</wp:posOffset>
          </wp:positionV>
          <wp:extent cx="5731510" cy="9442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9442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46E1"/>
    <w:multiLevelType w:val="hybridMultilevel"/>
    <w:tmpl w:val="E4005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85F2C"/>
    <w:multiLevelType w:val="hybridMultilevel"/>
    <w:tmpl w:val="AE4E5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145C86"/>
    <w:multiLevelType w:val="hybridMultilevel"/>
    <w:tmpl w:val="A8401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955B93"/>
    <w:multiLevelType w:val="multilevel"/>
    <w:tmpl w:val="A2029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4B108C"/>
    <w:multiLevelType w:val="hybridMultilevel"/>
    <w:tmpl w:val="D62C140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0316852">
    <w:abstractNumId w:val="2"/>
  </w:num>
  <w:num w:numId="2" w16cid:durableId="1787698983">
    <w:abstractNumId w:val="1"/>
  </w:num>
  <w:num w:numId="3" w16cid:durableId="1616326808">
    <w:abstractNumId w:val="0"/>
  </w:num>
  <w:num w:numId="4" w16cid:durableId="1633898854">
    <w:abstractNumId w:val="4"/>
  </w:num>
  <w:num w:numId="5" w16cid:durableId="1139612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5EC"/>
    <w:rsid w:val="00065F00"/>
    <w:rsid w:val="0019361A"/>
    <w:rsid w:val="002B653B"/>
    <w:rsid w:val="002D2ECD"/>
    <w:rsid w:val="00377D03"/>
    <w:rsid w:val="003A72A1"/>
    <w:rsid w:val="003B4862"/>
    <w:rsid w:val="00540F0A"/>
    <w:rsid w:val="006B7C8E"/>
    <w:rsid w:val="00713A89"/>
    <w:rsid w:val="0097328A"/>
    <w:rsid w:val="00A942AD"/>
    <w:rsid w:val="00B37879"/>
    <w:rsid w:val="00B41AFF"/>
    <w:rsid w:val="00B567A5"/>
    <w:rsid w:val="00BB5564"/>
    <w:rsid w:val="00DD026C"/>
    <w:rsid w:val="00DD0E05"/>
    <w:rsid w:val="00EC7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E089A"/>
  <w15:chartTrackingRefBased/>
  <w15:docId w15:val="{060961BD-F38A-FD4E-A5F7-BF9E69BB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5EC"/>
    <w:pPr>
      <w:tabs>
        <w:tab w:val="center" w:pos="4513"/>
        <w:tab w:val="right" w:pos="9026"/>
      </w:tabs>
    </w:pPr>
  </w:style>
  <w:style w:type="character" w:customStyle="1" w:styleId="HeaderChar">
    <w:name w:val="Header Char"/>
    <w:basedOn w:val="DefaultParagraphFont"/>
    <w:link w:val="Header"/>
    <w:uiPriority w:val="99"/>
    <w:rsid w:val="00EC75EC"/>
  </w:style>
  <w:style w:type="paragraph" w:styleId="Footer">
    <w:name w:val="footer"/>
    <w:basedOn w:val="Normal"/>
    <w:link w:val="FooterChar"/>
    <w:uiPriority w:val="99"/>
    <w:unhideWhenUsed/>
    <w:rsid w:val="00EC75EC"/>
    <w:pPr>
      <w:tabs>
        <w:tab w:val="center" w:pos="4513"/>
        <w:tab w:val="right" w:pos="9026"/>
      </w:tabs>
    </w:pPr>
  </w:style>
  <w:style w:type="character" w:customStyle="1" w:styleId="FooterChar">
    <w:name w:val="Footer Char"/>
    <w:basedOn w:val="DefaultParagraphFont"/>
    <w:link w:val="Footer"/>
    <w:uiPriority w:val="99"/>
    <w:rsid w:val="00EC75EC"/>
  </w:style>
  <w:style w:type="paragraph" w:styleId="ListParagraph">
    <w:name w:val="List Paragraph"/>
    <w:basedOn w:val="Normal"/>
    <w:uiPriority w:val="34"/>
    <w:qFormat/>
    <w:rsid w:val="00713A89"/>
    <w:pPr>
      <w:ind w:left="720"/>
      <w:contextualSpacing/>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Burton</dc:creator>
  <cp:keywords/>
  <dc:description/>
  <cp:lastModifiedBy>Isabelle Atcha (Central Services)</cp:lastModifiedBy>
  <cp:revision>3</cp:revision>
  <dcterms:created xsi:type="dcterms:W3CDTF">2025-08-13T11:55:00Z</dcterms:created>
  <dcterms:modified xsi:type="dcterms:W3CDTF">2025-08-14T07:28:00Z</dcterms:modified>
</cp:coreProperties>
</file>