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CF7D" w14:textId="2083EEAE" w:rsidR="00DB5F6A" w:rsidRPr="00DB5F6A" w:rsidRDefault="00DB5F6A" w:rsidP="00DB5F6A">
      <w:pPr>
        <w:rPr>
          <w:b/>
          <w:bCs/>
        </w:rPr>
      </w:pPr>
      <w:r w:rsidRPr="00DB5F6A">
        <w:rPr>
          <w:b/>
          <w:bCs/>
        </w:rPr>
        <w:t>Teacher of Esports – Salary: Up to £35 Depending on qualifications and experience</w:t>
      </w:r>
    </w:p>
    <w:p w14:paraId="3A1AFB8A" w14:textId="77777777" w:rsidR="00DB5F6A" w:rsidRDefault="00DB5F6A" w:rsidP="00DB5F6A">
      <w:r w:rsidRPr="00DB5F6A">
        <w:t xml:space="preserve">We’re looking for an enthusiastic, knowledgeable, and dynamic individual with a genuine passion for Esports and education. You’ll be someone who can inspire and motivate our students, creating an engaging learning environment that helps them thrive and succeed. </w:t>
      </w:r>
    </w:p>
    <w:p w14:paraId="05CE4213" w14:textId="00683DE4" w:rsidR="00DB5F6A" w:rsidRPr="00DB5F6A" w:rsidRDefault="00DB5F6A" w:rsidP="00DB5F6A">
      <w:r w:rsidRPr="00DB5F6A">
        <w:t>You’ll have a strong foundation in the Esports industry, with a deep understanding of gameplay, strategy, team organisation, event management, and business planning. Whether through professional experience or personal involvement, you’re well-versed in the competitive and business aspects of Esports and can turn this expertise into meaningful learning opportunities for students.</w:t>
      </w:r>
    </w:p>
    <w:p w14:paraId="54C98434" w14:textId="77777777" w:rsidR="00DB5F6A" w:rsidRPr="00DB5F6A" w:rsidRDefault="00DB5F6A" w:rsidP="00DB5F6A">
      <w:r w:rsidRPr="00DB5F6A">
        <w:t>As an educator, you’re engaging and innovative, capable of bringing Esports to life in the classroom. You excel at creating accessible and creative teaching materials, tailoring lessons to different learning styles, and inspiring curiosity in your students. While teaching experience is an advantage, your willingness to develop your skills and embrace new ideas is what truly sets you apart.</w:t>
      </w:r>
    </w:p>
    <w:p w14:paraId="51E1ACA9" w14:textId="77777777" w:rsidR="00DB5F6A" w:rsidRPr="00DB5F6A" w:rsidRDefault="00DB5F6A" w:rsidP="00DB5F6A">
      <w:r w:rsidRPr="00DB5F6A">
        <w:t>Your event management skills shine when it comes to planning and running Esports tournaments. You recognise the value of practical, hands-on experiences and ensure these events run smoothly, providing students with opportunities to build and showcase their skills.</w:t>
      </w:r>
    </w:p>
    <w:p w14:paraId="59A9AD34" w14:textId="77777777" w:rsidR="00DB5F6A" w:rsidRPr="00DB5F6A" w:rsidRDefault="00DB5F6A" w:rsidP="00DB5F6A">
      <w:r w:rsidRPr="00DB5F6A">
        <w:t>You’re passionate about fostering a supportive and inclusive environment where all students feel valued and empowered to achieve their best. With a focus on encouragement and growth, you help students thrive both personally and professionally.</w:t>
      </w:r>
    </w:p>
    <w:p w14:paraId="5D668D9D" w14:textId="77777777" w:rsidR="00DB5F6A" w:rsidRPr="00DB5F6A" w:rsidRDefault="00DB5F6A" w:rsidP="00DB5F6A">
      <w:r w:rsidRPr="00DB5F6A">
        <w:t>Staying up to date with the latest trends and developments in Esports comes naturally to you. You bring this industry awareness into your teaching, keeping lessons fresh, relevant, and exciting for your students</w:t>
      </w:r>
    </w:p>
    <w:p w14:paraId="5FDA7649" w14:textId="5AF8AAFB" w:rsidR="00DB5F6A" w:rsidRPr="00DB5F6A" w:rsidRDefault="00DB5F6A" w:rsidP="00DB5F6A">
      <w:pPr>
        <w:rPr>
          <w:b/>
          <w:bCs/>
        </w:rPr>
      </w:pPr>
      <w:r w:rsidRPr="00DB5F6A">
        <w:rPr>
          <w:b/>
          <w:bCs/>
        </w:rPr>
        <w:t>Requirements</w:t>
      </w:r>
    </w:p>
    <w:p w14:paraId="2FE9AA59" w14:textId="02170858" w:rsidR="00DB5F6A" w:rsidRPr="00DB5F6A" w:rsidRDefault="00DB5F6A" w:rsidP="00DB5F6A">
      <w:pPr>
        <w:numPr>
          <w:ilvl w:val="0"/>
          <w:numId w:val="2"/>
        </w:numPr>
      </w:pPr>
      <w:r w:rsidRPr="00DB5F6A">
        <w:t xml:space="preserve">PGCE, </w:t>
      </w:r>
      <w:r>
        <w:t>QTS, QTLS or equivalent (Desirable)</w:t>
      </w:r>
    </w:p>
    <w:p w14:paraId="3238F71E" w14:textId="77777777" w:rsidR="00DB5F6A" w:rsidRPr="00DB5F6A" w:rsidRDefault="00DB5F6A" w:rsidP="00DB5F6A">
      <w:pPr>
        <w:numPr>
          <w:ilvl w:val="0"/>
          <w:numId w:val="2"/>
        </w:numPr>
      </w:pPr>
      <w:r w:rsidRPr="00DB5F6A">
        <w:t>GCSEs in English and Maths at grade C or above (or equivalent).</w:t>
      </w:r>
    </w:p>
    <w:p w14:paraId="4E6D0B1F" w14:textId="77777777" w:rsidR="00DB5F6A" w:rsidRPr="00DB5F6A" w:rsidRDefault="00DB5F6A" w:rsidP="00DB5F6A">
      <w:pPr>
        <w:numPr>
          <w:ilvl w:val="0"/>
          <w:numId w:val="2"/>
        </w:numPr>
      </w:pPr>
      <w:r w:rsidRPr="00DB5F6A">
        <w:t>At least 2 years of industry experience in Esports or a related field.</w:t>
      </w:r>
    </w:p>
    <w:p w14:paraId="46D8B0B9" w14:textId="1F7F5955" w:rsidR="00DB5F6A" w:rsidRDefault="00DB5F6A" w:rsidP="000D3BE3">
      <w:pPr>
        <w:numPr>
          <w:ilvl w:val="0"/>
          <w:numId w:val="2"/>
        </w:numPr>
      </w:pPr>
      <w:r w:rsidRPr="00DB5F6A">
        <w:t>Knowledge of Esports topics, including events, coaching, planning, health and wellbeing, strategies, and psychology.</w:t>
      </w:r>
    </w:p>
    <w:sectPr w:rsidR="00DB5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023C8"/>
    <w:multiLevelType w:val="multilevel"/>
    <w:tmpl w:val="FC2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E1A29"/>
    <w:multiLevelType w:val="multilevel"/>
    <w:tmpl w:val="BBFE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C84441F"/>
    <w:multiLevelType w:val="hybridMultilevel"/>
    <w:tmpl w:val="505060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B4202"/>
    <w:multiLevelType w:val="hybridMultilevel"/>
    <w:tmpl w:val="424CC7F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138375064">
    <w:abstractNumId w:val="1"/>
  </w:num>
  <w:num w:numId="2" w16cid:durableId="1225525900">
    <w:abstractNumId w:val="2"/>
  </w:num>
  <w:num w:numId="3" w16cid:durableId="696929901">
    <w:abstractNumId w:val="0"/>
    <w:lvlOverride w:ilvl="0"/>
    <w:lvlOverride w:ilvl="1"/>
    <w:lvlOverride w:ilvl="2"/>
    <w:lvlOverride w:ilvl="3"/>
    <w:lvlOverride w:ilvl="4"/>
    <w:lvlOverride w:ilvl="5"/>
    <w:lvlOverride w:ilvl="6"/>
    <w:lvlOverride w:ilvl="7"/>
    <w:lvlOverride w:ilvl="8"/>
  </w:num>
  <w:num w:numId="4" w16cid:durableId="1526937903">
    <w:abstractNumId w:val="6"/>
    <w:lvlOverride w:ilvl="0"/>
    <w:lvlOverride w:ilvl="1"/>
    <w:lvlOverride w:ilvl="2"/>
    <w:lvlOverride w:ilvl="3"/>
    <w:lvlOverride w:ilvl="4"/>
    <w:lvlOverride w:ilvl="5"/>
    <w:lvlOverride w:ilvl="6"/>
    <w:lvlOverride w:ilvl="7"/>
    <w:lvlOverride w:ilvl="8"/>
  </w:num>
  <w:num w:numId="5" w16cid:durableId="821391549">
    <w:abstractNumId w:val="5"/>
    <w:lvlOverride w:ilvl="0"/>
    <w:lvlOverride w:ilvl="1"/>
    <w:lvlOverride w:ilvl="2"/>
    <w:lvlOverride w:ilvl="3"/>
    <w:lvlOverride w:ilvl="4"/>
    <w:lvlOverride w:ilvl="5"/>
    <w:lvlOverride w:ilvl="6"/>
    <w:lvlOverride w:ilvl="7"/>
    <w:lvlOverride w:ilvl="8"/>
  </w:num>
  <w:num w:numId="6" w16cid:durableId="139076192">
    <w:abstractNumId w:val="3"/>
    <w:lvlOverride w:ilvl="0"/>
    <w:lvlOverride w:ilvl="1"/>
    <w:lvlOverride w:ilvl="2"/>
    <w:lvlOverride w:ilvl="3"/>
    <w:lvlOverride w:ilvl="4"/>
    <w:lvlOverride w:ilvl="5"/>
    <w:lvlOverride w:ilvl="6"/>
    <w:lvlOverride w:ilvl="7"/>
    <w:lvlOverride w:ilvl="8"/>
  </w:num>
  <w:num w:numId="7" w16cid:durableId="144869767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6A"/>
    <w:rsid w:val="000D3BE3"/>
    <w:rsid w:val="001C5368"/>
    <w:rsid w:val="006811D4"/>
    <w:rsid w:val="00AB318B"/>
    <w:rsid w:val="00DB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2A57"/>
  <w15:chartTrackingRefBased/>
  <w15:docId w15:val="{B15F204D-7B0F-4E64-A6BA-F90D5624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F6A"/>
    <w:rPr>
      <w:rFonts w:eastAsiaTheme="majorEastAsia" w:cstheme="majorBidi"/>
      <w:color w:val="272727" w:themeColor="text1" w:themeTint="D8"/>
    </w:rPr>
  </w:style>
  <w:style w:type="paragraph" w:styleId="Title">
    <w:name w:val="Title"/>
    <w:basedOn w:val="Normal"/>
    <w:next w:val="Normal"/>
    <w:link w:val="TitleChar"/>
    <w:uiPriority w:val="10"/>
    <w:qFormat/>
    <w:rsid w:val="00DB5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F6A"/>
    <w:pPr>
      <w:spacing w:before="160"/>
      <w:jc w:val="center"/>
    </w:pPr>
    <w:rPr>
      <w:i/>
      <w:iCs/>
      <w:color w:val="404040" w:themeColor="text1" w:themeTint="BF"/>
    </w:rPr>
  </w:style>
  <w:style w:type="character" w:customStyle="1" w:styleId="QuoteChar">
    <w:name w:val="Quote Char"/>
    <w:basedOn w:val="DefaultParagraphFont"/>
    <w:link w:val="Quote"/>
    <w:uiPriority w:val="29"/>
    <w:rsid w:val="00DB5F6A"/>
    <w:rPr>
      <w:i/>
      <w:iCs/>
      <w:color w:val="404040" w:themeColor="text1" w:themeTint="BF"/>
    </w:rPr>
  </w:style>
  <w:style w:type="paragraph" w:styleId="ListParagraph">
    <w:name w:val="List Paragraph"/>
    <w:basedOn w:val="Normal"/>
    <w:uiPriority w:val="34"/>
    <w:qFormat/>
    <w:rsid w:val="00DB5F6A"/>
    <w:pPr>
      <w:ind w:left="720"/>
      <w:contextualSpacing/>
    </w:pPr>
  </w:style>
  <w:style w:type="character" w:styleId="IntenseEmphasis">
    <w:name w:val="Intense Emphasis"/>
    <w:basedOn w:val="DefaultParagraphFont"/>
    <w:uiPriority w:val="21"/>
    <w:qFormat/>
    <w:rsid w:val="00DB5F6A"/>
    <w:rPr>
      <w:i/>
      <w:iCs/>
      <w:color w:val="0F4761" w:themeColor="accent1" w:themeShade="BF"/>
    </w:rPr>
  </w:style>
  <w:style w:type="paragraph" w:styleId="IntenseQuote">
    <w:name w:val="Intense Quote"/>
    <w:basedOn w:val="Normal"/>
    <w:next w:val="Normal"/>
    <w:link w:val="IntenseQuoteChar"/>
    <w:uiPriority w:val="30"/>
    <w:qFormat/>
    <w:rsid w:val="00DB5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F6A"/>
    <w:rPr>
      <w:i/>
      <w:iCs/>
      <w:color w:val="0F4761" w:themeColor="accent1" w:themeShade="BF"/>
    </w:rPr>
  </w:style>
  <w:style w:type="character" w:styleId="IntenseReference">
    <w:name w:val="Intense Reference"/>
    <w:basedOn w:val="DefaultParagraphFont"/>
    <w:uiPriority w:val="32"/>
    <w:qFormat/>
    <w:rsid w:val="00DB5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Hobson Fox</dc:creator>
  <cp:keywords/>
  <dc:description/>
  <cp:lastModifiedBy>Sally Hobson Fox</cp:lastModifiedBy>
  <cp:revision>1</cp:revision>
  <dcterms:created xsi:type="dcterms:W3CDTF">2025-08-20T11:48:00Z</dcterms:created>
  <dcterms:modified xsi:type="dcterms:W3CDTF">2025-08-20T12:00:00Z</dcterms:modified>
</cp:coreProperties>
</file>