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4070" w14:textId="3F0AF49C" w:rsidR="0019361A" w:rsidRDefault="0019361A"/>
    <w:p w14:paraId="3F8FEDB5" w14:textId="32B46526" w:rsidR="001F6E14" w:rsidRPr="00A90AAA" w:rsidRDefault="001F6E14" w:rsidP="00A90AAA">
      <w:pPr>
        <w:tabs>
          <w:tab w:val="left" w:pos="3718"/>
        </w:tabs>
        <w:spacing w:before="92" w:line="360" w:lineRule="auto"/>
        <w:rPr>
          <w:rFonts w:ascii="Arial" w:hAnsi="Arial" w:cs="Arial"/>
          <w:bCs/>
          <w:sz w:val="22"/>
          <w:szCs w:val="22"/>
        </w:rPr>
      </w:pPr>
      <w:r w:rsidRPr="00A90AAA">
        <w:rPr>
          <w:rFonts w:ascii="Arial" w:hAnsi="Arial" w:cs="Arial"/>
          <w:b/>
          <w:sz w:val="22"/>
          <w:szCs w:val="22"/>
        </w:rPr>
        <w:t>Job</w:t>
      </w:r>
      <w:r w:rsidRPr="00A90AAA">
        <w:rPr>
          <w:rFonts w:ascii="Arial" w:hAnsi="Arial" w:cs="Arial"/>
          <w:b/>
          <w:spacing w:val="-1"/>
          <w:sz w:val="22"/>
          <w:szCs w:val="22"/>
        </w:rPr>
        <w:t xml:space="preserve"> </w:t>
      </w:r>
      <w:r w:rsidRPr="00A90AAA">
        <w:rPr>
          <w:rFonts w:ascii="Arial" w:hAnsi="Arial" w:cs="Arial"/>
          <w:b/>
          <w:sz w:val="22"/>
          <w:szCs w:val="22"/>
        </w:rPr>
        <w:t>Title:</w:t>
      </w:r>
      <w:r w:rsidRPr="00A90AAA">
        <w:rPr>
          <w:rFonts w:ascii="Arial" w:hAnsi="Arial" w:cs="Arial"/>
          <w:bCs/>
          <w:sz w:val="22"/>
          <w:szCs w:val="22"/>
        </w:rPr>
        <w:t xml:space="preserve"> </w:t>
      </w:r>
      <w:r w:rsidR="005C78DC" w:rsidRPr="00A90AAA">
        <w:rPr>
          <w:rFonts w:ascii="Arial" w:hAnsi="Arial" w:cs="Arial"/>
          <w:bCs/>
          <w:sz w:val="22"/>
          <w:szCs w:val="22"/>
        </w:rPr>
        <w:t xml:space="preserve">FTC </w:t>
      </w:r>
      <w:r w:rsidR="0010048C" w:rsidRPr="00A90AAA">
        <w:rPr>
          <w:rFonts w:ascii="Arial" w:hAnsi="Arial" w:cs="Arial"/>
          <w:bCs/>
          <w:sz w:val="22"/>
          <w:szCs w:val="22"/>
        </w:rPr>
        <w:t>Infrastructure Engineer</w:t>
      </w:r>
      <w:r w:rsidR="00C435BD" w:rsidRPr="00A90AAA">
        <w:rPr>
          <w:rFonts w:ascii="Arial" w:hAnsi="Arial" w:cs="Arial"/>
          <w:bCs/>
          <w:sz w:val="22"/>
          <w:szCs w:val="22"/>
        </w:rPr>
        <w:t xml:space="preserve"> (</w:t>
      </w:r>
      <w:r w:rsidR="00AB7962" w:rsidRPr="00A90AAA">
        <w:rPr>
          <w:rFonts w:ascii="Arial" w:hAnsi="Arial" w:cs="Arial"/>
          <w:bCs/>
          <w:sz w:val="22"/>
          <w:szCs w:val="22"/>
        </w:rPr>
        <w:t>6-month</w:t>
      </w:r>
      <w:r w:rsidR="00C435BD" w:rsidRPr="00A90AAA">
        <w:rPr>
          <w:rFonts w:ascii="Arial" w:hAnsi="Arial" w:cs="Arial"/>
          <w:bCs/>
          <w:sz w:val="22"/>
          <w:szCs w:val="22"/>
        </w:rPr>
        <w:t xml:space="preserve"> FTC)</w:t>
      </w:r>
    </w:p>
    <w:p w14:paraId="0F9F0842" w14:textId="77777777" w:rsidR="001F6E14" w:rsidRPr="00A90AAA" w:rsidRDefault="001F6E14" w:rsidP="00A90AAA">
      <w:pPr>
        <w:pStyle w:val="BodyText"/>
        <w:spacing w:line="360" w:lineRule="auto"/>
        <w:rPr>
          <w:sz w:val="22"/>
          <w:szCs w:val="22"/>
        </w:rPr>
      </w:pPr>
    </w:p>
    <w:p w14:paraId="630C74BC" w14:textId="05D73753" w:rsidR="001F6E14" w:rsidRPr="00A90AAA" w:rsidRDefault="001F6E14" w:rsidP="00A90AAA">
      <w:pPr>
        <w:tabs>
          <w:tab w:val="left" w:pos="3718"/>
        </w:tabs>
        <w:spacing w:line="360" w:lineRule="auto"/>
        <w:rPr>
          <w:rFonts w:ascii="Arial" w:hAnsi="Arial" w:cs="Arial"/>
          <w:sz w:val="22"/>
          <w:szCs w:val="22"/>
        </w:rPr>
      </w:pPr>
      <w:r w:rsidRPr="00A90AAA">
        <w:rPr>
          <w:rFonts w:ascii="Arial" w:hAnsi="Arial" w:cs="Arial"/>
          <w:b/>
          <w:sz w:val="22"/>
          <w:szCs w:val="22"/>
        </w:rPr>
        <w:t>Location:</w:t>
      </w:r>
      <w:r w:rsidR="0010048C" w:rsidRPr="00A90AAA">
        <w:rPr>
          <w:rFonts w:ascii="Arial" w:hAnsi="Arial" w:cs="Arial"/>
          <w:b/>
          <w:sz w:val="22"/>
          <w:szCs w:val="22"/>
        </w:rPr>
        <w:t xml:space="preserve"> </w:t>
      </w:r>
      <w:r w:rsidR="00691717" w:rsidRPr="00A90AAA">
        <w:rPr>
          <w:rFonts w:ascii="Arial" w:hAnsi="Arial" w:cs="Arial"/>
          <w:bCs/>
          <w:sz w:val="22"/>
          <w:szCs w:val="22"/>
        </w:rPr>
        <w:t>UK</w:t>
      </w:r>
      <w:r w:rsidR="00716B71" w:rsidRPr="00A90AAA">
        <w:rPr>
          <w:rFonts w:ascii="Arial" w:hAnsi="Arial" w:cs="Arial"/>
          <w:bCs/>
          <w:sz w:val="22"/>
          <w:szCs w:val="22"/>
        </w:rPr>
        <w:t xml:space="preserve"> – South</w:t>
      </w:r>
      <w:r w:rsidR="00AB7962" w:rsidRPr="00A90AAA">
        <w:rPr>
          <w:rFonts w:ascii="Arial" w:hAnsi="Arial" w:cs="Arial"/>
          <w:bCs/>
          <w:sz w:val="22"/>
          <w:szCs w:val="22"/>
        </w:rPr>
        <w:t xml:space="preserve"> Preferable</w:t>
      </w:r>
      <w:r w:rsidR="00716B71" w:rsidRPr="00A90AAA">
        <w:rPr>
          <w:rFonts w:ascii="Arial" w:hAnsi="Arial" w:cs="Arial"/>
          <w:bCs/>
          <w:sz w:val="22"/>
          <w:szCs w:val="22"/>
        </w:rPr>
        <w:t xml:space="preserve"> </w:t>
      </w:r>
    </w:p>
    <w:p w14:paraId="6FE7494E" w14:textId="77777777" w:rsidR="001F6E14" w:rsidRPr="00A90AAA" w:rsidRDefault="001F6E14" w:rsidP="00A90AAA">
      <w:pPr>
        <w:tabs>
          <w:tab w:val="left" w:pos="3718"/>
        </w:tabs>
        <w:spacing w:line="360" w:lineRule="auto"/>
        <w:ind w:left="118"/>
        <w:rPr>
          <w:rFonts w:ascii="Arial" w:hAnsi="Arial" w:cs="Arial"/>
          <w:b/>
          <w:sz w:val="22"/>
          <w:szCs w:val="22"/>
        </w:rPr>
      </w:pPr>
    </w:p>
    <w:p w14:paraId="16F41C97" w14:textId="6DBAFED8" w:rsidR="001F6E14" w:rsidRPr="00A90AAA" w:rsidRDefault="001F6E14" w:rsidP="00A90AAA">
      <w:pPr>
        <w:tabs>
          <w:tab w:val="left" w:pos="3718"/>
        </w:tabs>
        <w:spacing w:line="360" w:lineRule="auto"/>
        <w:rPr>
          <w:rFonts w:ascii="Arial" w:hAnsi="Arial" w:cs="Arial"/>
          <w:sz w:val="22"/>
          <w:szCs w:val="22"/>
        </w:rPr>
      </w:pPr>
      <w:r w:rsidRPr="00A90AAA">
        <w:rPr>
          <w:rFonts w:ascii="Arial" w:hAnsi="Arial" w:cs="Arial"/>
          <w:b/>
          <w:sz w:val="22"/>
          <w:szCs w:val="22"/>
        </w:rPr>
        <w:t>Reports</w:t>
      </w:r>
      <w:r w:rsidRPr="00A90AAA">
        <w:rPr>
          <w:rFonts w:ascii="Arial" w:hAnsi="Arial" w:cs="Arial"/>
          <w:b/>
          <w:spacing w:val="-1"/>
          <w:sz w:val="22"/>
          <w:szCs w:val="22"/>
        </w:rPr>
        <w:t xml:space="preserve"> </w:t>
      </w:r>
      <w:r w:rsidRPr="00A90AAA">
        <w:rPr>
          <w:rFonts w:ascii="Arial" w:hAnsi="Arial" w:cs="Arial"/>
          <w:b/>
          <w:sz w:val="22"/>
          <w:szCs w:val="22"/>
        </w:rPr>
        <w:t>to:</w:t>
      </w:r>
      <w:r w:rsidRPr="00A90AAA">
        <w:rPr>
          <w:rFonts w:ascii="Arial" w:hAnsi="Arial" w:cs="Arial"/>
          <w:sz w:val="22"/>
          <w:szCs w:val="22"/>
        </w:rPr>
        <w:t xml:space="preserve"> </w:t>
      </w:r>
      <w:r w:rsidR="0010048C" w:rsidRPr="00A90AAA">
        <w:rPr>
          <w:rFonts w:ascii="Arial" w:hAnsi="Arial" w:cs="Arial"/>
          <w:sz w:val="22"/>
          <w:szCs w:val="22"/>
        </w:rPr>
        <w:t>Senior Infrastructure Engineer</w:t>
      </w:r>
    </w:p>
    <w:p w14:paraId="2DF98C05" w14:textId="2C9624FA" w:rsidR="001F6E14" w:rsidRPr="00A90AAA" w:rsidRDefault="00A90AAA" w:rsidP="00A90AAA">
      <w:pPr>
        <w:pStyle w:val="BodyText"/>
        <w:spacing w:line="360" w:lineRule="auto"/>
        <w:rPr>
          <w:sz w:val="22"/>
          <w:szCs w:val="22"/>
        </w:rPr>
      </w:pPr>
      <w:r>
        <w:rPr>
          <w:sz w:val="22"/>
          <w:szCs w:val="22"/>
        </w:rPr>
        <w:t>natosouh</w:t>
      </w:r>
    </w:p>
    <w:p w14:paraId="597D7A60" w14:textId="73542691" w:rsidR="001F6E14" w:rsidRPr="00A90AAA" w:rsidRDefault="001F6E14" w:rsidP="00A90AAA">
      <w:pPr>
        <w:tabs>
          <w:tab w:val="left" w:pos="3718"/>
        </w:tabs>
        <w:spacing w:line="360" w:lineRule="auto"/>
        <w:rPr>
          <w:rFonts w:ascii="Arial" w:hAnsi="Arial" w:cs="Arial"/>
          <w:bCs/>
          <w:sz w:val="22"/>
          <w:szCs w:val="22"/>
        </w:rPr>
      </w:pPr>
      <w:r w:rsidRPr="00A90AAA">
        <w:rPr>
          <w:rFonts w:ascii="Arial" w:hAnsi="Arial" w:cs="Arial"/>
          <w:b/>
          <w:sz w:val="22"/>
          <w:szCs w:val="22"/>
        </w:rPr>
        <w:t>Accountable</w:t>
      </w:r>
      <w:r w:rsidRPr="00A90AAA">
        <w:rPr>
          <w:rFonts w:ascii="Arial" w:hAnsi="Arial" w:cs="Arial"/>
          <w:b/>
          <w:spacing w:val="-1"/>
          <w:sz w:val="22"/>
          <w:szCs w:val="22"/>
        </w:rPr>
        <w:t xml:space="preserve"> </w:t>
      </w:r>
      <w:r w:rsidRPr="00A90AAA">
        <w:rPr>
          <w:rFonts w:ascii="Arial" w:hAnsi="Arial" w:cs="Arial"/>
          <w:b/>
          <w:sz w:val="22"/>
          <w:szCs w:val="22"/>
        </w:rPr>
        <w:t xml:space="preserve">to: </w:t>
      </w:r>
      <w:r w:rsidR="0010048C" w:rsidRPr="00A90AAA">
        <w:rPr>
          <w:rFonts w:ascii="Arial" w:hAnsi="Arial" w:cs="Arial"/>
          <w:sz w:val="22"/>
          <w:szCs w:val="22"/>
        </w:rPr>
        <w:t xml:space="preserve">Head of IT </w:t>
      </w:r>
      <w:r w:rsidR="00380FAC" w:rsidRPr="00A90AAA">
        <w:rPr>
          <w:rFonts w:ascii="Arial" w:hAnsi="Arial" w:cs="Arial"/>
          <w:sz w:val="22"/>
          <w:szCs w:val="22"/>
        </w:rPr>
        <w:t>Delivery</w:t>
      </w:r>
      <w:r w:rsidR="0010048C" w:rsidRPr="00A90AAA">
        <w:rPr>
          <w:rFonts w:ascii="Arial" w:hAnsi="Arial" w:cs="Arial"/>
          <w:sz w:val="22"/>
          <w:szCs w:val="22"/>
        </w:rPr>
        <w:tab/>
      </w:r>
    </w:p>
    <w:p w14:paraId="3DCC978E" w14:textId="77777777" w:rsidR="001F6E14" w:rsidRPr="00A90AAA" w:rsidRDefault="001F6E14" w:rsidP="00A90AAA">
      <w:pPr>
        <w:tabs>
          <w:tab w:val="left" w:pos="3718"/>
        </w:tabs>
        <w:spacing w:line="360" w:lineRule="auto"/>
        <w:ind w:left="118"/>
        <w:rPr>
          <w:rFonts w:ascii="Arial" w:hAnsi="Arial" w:cs="Arial"/>
          <w:b/>
          <w:sz w:val="22"/>
          <w:szCs w:val="22"/>
        </w:rPr>
      </w:pPr>
    </w:p>
    <w:p w14:paraId="6CDF04E4" w14:textId="77777777" w:rsidR="001F6E14" w:rsidRPr="00A90AAA" w:rsidRDefault="001F6E14" w:rsidP="00A90AAA">
      <w:pPr>
        <w:pStyle w:val="Heading1"/>
        <w:spacing w:line="360" w:lineRule="auto"/>
        <w:ind w:left="0"/>
        <w:rPr>
          <w:sz w:val="22"/>
          <w:szCs w:val="22"/>
        </w:rPr>
      </w:pPr>
      <w:r w:rsidRPr="00A90AAA">
        <w:rPr>
          <w:sz w:val="22"/>
          <w:szCs w:val="22"/>
        </w:rPr>
        <w:t xml:space="preserve">Job Purpose: </w:t>
      </w:r>
    </w:p>
    <w:p w14:paraId="247F7D63" w14:textId="77777777" w:rsidR="00380FAC" w:rsidRPr="00A90AAA" w:rsidRDefault="00380FAC" w:rsidP="00A90AAA">
      <w:pPr>
        <w:spacing w:after="120" w:line="360" w:lineRule="auto"/>
        <w:rPr>
          <w:rFonts w:ascii="Arial" w:hAnsi="Arial" w:cs="Arial"/>
          <w:bCs/>
          <w:sz w:val="22"/>
          <w:szCs w:val="22"/>
        </w:rPr>
      </w:pPr>
    </w:p>
    <w:p w14:paraId="60FA9058" w14:textId="77777777" w:rsidR="007C039E" w:rsidRPr="00A90AAA" w:rsidRDefault="007C039E" w:rsidP="00A90AAA">
      <w:pPr>
        <w:pStyle w:val="BodyText"/>
        <w:spacing w:line="360" w:lineRule="auto"/>
        <w:jc w:val="both"/>
        <w:rPr>
          <w:sz w:val="22"/>
          <w:szCs w:val="22"/>
        </w:rPr>
      </w:pPr>
      <w:r w:rsidRPr="00A90AAA">
        <w:rPr>
          <w:sz w:val="22"/>
          <w:szCs w:val="22"/>
        </w:rPr>
        <w:t>As part of a dedicated engineering team, you will play a key role in integrating newly acquired schools into Outcomes First Group, with a strong emphasis on delivering exceptional customer service. Your primary responsibility will be managing the migration of Microsoft 365 users and devices to OFG systems, collaborating closely with the existing IT team and third-party partners to ensure a smooth transition for school staff over a six-month period.</w:t>
      </w:r>
    </w:p>
    <w:p w14:paraId="7A4CE9E4" w14:textId="77777777" w:rsidR="007C039E" w:rsidRPr="00A90AAA" w:rsidRDefault="007C039E" w:rsidP="00A90AAA">
      <w:pPr>
        <w:pStyle w:val="BodyText"/>
        <w:spacing w:line="360" w:lineRule="auto"/>
        <w:jc w:val="both"/>
        <w:rPr>
          <w:sz w:val="22"/>
          <w:szCs w:val="22"/>
        </w:rPr>
      </w:pPr>
    </w:p>
    <w:p w14:paraId="078060EE" w14:textId="77777777" w:rsidR="007C039E" w:rsidRPr="00A90AAA" w:rsidRDefault="007C039E" w:rsidP="00A90AAA">
      <w:pPr>
        <w:pStyle w:val="BodyText"/>
        <w:spacing w:line="360" w:lineRule="auto"/>
        <w:jc w:val="both"/>
        <w:rPr>
          <w:sz w:val="22"/>
          <w:szCs w:val="22"/>
        </w:rPr>
      </w:pPr>
      <w:r w:rsidRPr="00A90AAA">
        <w:rPr>
          <w:sz w:val="22"/>
          <w:szCs w:val="22"/>
        </w:rPr>
        <w:t>Outside of migration activities, you may also provide support to the service desk team, assisting with the day-to-day IT needs of all OFG users.</w:t>
      </w:r>
    </w:p>
    <w:p w14:paraId="62610095" w14:textId="6D5C4249" w:rsidR="6410EE17" w:rsidRPr="00A90AAA" w:rsidRDefault="6410EE17" w:rsidP="00A90AAA">
      <w:pPr>
        <w:pStyle w:val="BodyText"/>
        <w:spacing w:line="360" w:lineRule="auto"/>
        <w:rPr>
          <w:color w:val="EE0000"/>
          <w:sz w:val="22"/>
          <w:szCs w:val="22"/>
        </w:rPr>
      </w:pPr>
    </w:p>
    <w:p w14:paraId="43E170D6" w14:textId="77777777" w:rsidR="001F6E14" w:rsidRPr="00A90AAA" w:rsidRDefault="001F6E14" w:rsidP="00A90AAA">
      <w:pPr>
        <w:pStyle w:val="Heading1"/>
        <w:spacing w:line="360" w:lineRule="auto"/>
        <w:rPr>
          <w:color w:val="FF0000"/>
          <w:sz w:val="22"/>
          <w:szCs w:val="22"/>
        </w:rPr>
      </w:pPr>
      <w:r w:rsidRPr="00A90AAA">
        <w:rPr>
          <w:sz w:val="22"/>
          <w:szCs w:val="22"/>
        </w:rPr>
        <w:t xml:space="preserve">Key Responsibilities: </w:t>
      </w:r>
    </w:p>
    <w:p w14:paraId="3AB28E8B" w14:textId="77777777" w:rsidR="001F6E14" w:rsidRPr="00A90AAA" w:rsidRDefault="001F6E14" w:rsidP="00A90AAA">
      <w:pPr>
        <w:pStyle w:val="BodyText"/>
        <w:spacing w:line="360" w:lineRule="auto"/>
        <w:rPr>
          <w:b/>
          <w:sz w:val="22"/>
          <w:szCs w:val="22"/>
        </w:rPr>
      </w:pPr>
    </w:p>
    <w:p w14:paraId="6BFB2149" w14:textId="2F7ACE64" w:rsidR="2539B390" w:rsidRPr="00A90AAA" w:rsidRDefault="2539B390" w:rsidP="00A90AAA">
      <w:pPr>
        <w:numPr>
          <w:ilvl w:val="0"/>
          <w:numId w:val="10"/>
        </w:numPr>
        <w:spacing w:line="360" w:lineRule="auto"/>
        <w:rPr>
          <w:rFonts w:ascii="Arial" w:hAnsi="Arial" w:cs="Arial"/>
          <w:sz w:val="22"/>
          <w:szCs w:val="22"/>
        </w:rPr>
      </w:pPr>
      <w:r w:rsidRPr="00A90AAA">
        <w:rPr>
          <w:rFonts w:ascii="Arial" w:hAnsi="Arial" w:cs="Arial"/>
          <w:sz w:val="22"/>
          <w:szCs w:val="22"/>
        </w:rPr>
        <w:t>Work with 3</w:t>
      </w:r>
      <w:r w:rsidRPr="00A90AAA">
        <w:rPr>
          <w:rFonts w:ascii="Arial" w:hAnsi="Arial" w:cs="Arial"/>
          <w:sz w:val="22"/>
          <w:szCs w:val="22"/>
          <w:vertAlign w:val="superscript"/>
        </w:rPr>
        <w:t>rd</w:t>
      </w:r>
      <w:r w:rsidRPr="00A90AAA">
        <w:rPr>
          <w:rFonts w:ascii="Arial" w:hAnsi="Arial" w:cs="Arial"/>
          <w:sz w:val="22"/>
          <w:szCs w:val="22"/>
        </w:rPr>
        <w:t xml:space="preserve"> parties to identify and prepare users, devices and data to be migrated using migration t</w:t>
      </w:r>
      <w:r w:rsidR="5AC37B11" w:rsidRPr="00A90AAA">
        <w:rPr>
          <w:rFonts w:ascii="Arial" w:hAnsi="Arial" w:cs="Arial"/>
          <w:sz w:val="22"/>
          <w:szCs w:val="22"/>
        </w:rPr>
        <w:t>ools.</w:t>
      </w:r>
    </w:p>
    <w:p w14:paraId="292278B3" w14:textId="2607FEB8" w:rsidR="41F39D47" w:rsidRPr="00A90AAA" w:rsidRDefault="41F39D47" w:rsidP="00A90AAA">
      <w:pPr>
        <w:numPr>
          <w:ilvl w:val="0"/>
          <w:numId w:val="10"/>
        </w:numPr>
        <w:spacing w:line="360" w:lineRule="auto"/>
        <w:rPr>
          <w:rFonts w:ascii="Arial" w:hAnsi="Arial" w:cs="Arial"/>
          <w:sz w:val="22"/>
          <w:szCs w:val="22"/>
        </w:rPr>
      </w:pPr>
      <w:r w:rsidRPr="00A90AAA">
        <w:rPr>
          <w:rFonts w:ascii="Arial" w:hAnsi="Arial" w:cs="Arial"/>
          <w:sz w:val="22"/>
          <w:szCs w:val="22"/>
        </w:rPr>
        <w:t xml:space="preserve">Prepare configurations within </w:t>
      </w:r>
      <w:r w:rsidR="5C3B9AC3" w:rsidRPr="00A90AAA">
        <w:rPr>
          <w:rFonts w:ascii="Arial" w:hAnsi="Arial" w:cs="Arial"/>
          <w:sz w:val="22"/>
          <w:szCs w:val="22"/>
        </w:rPr>
        <w:t xml:space="preserve">Microsoft </w:t>
      </w:r>
      <w:r w:rsidRPr="00A90AAA">
        <w:rPr>
          <w:rFonts w:ascii="Arial" w:hAnsi="Arial" w:cs="Arial"/>
          <w:sz w:val="22"/>
          <w:szCs w:val="22"/>
        </w:rPr>
        <w:t>EntraID/</w:t>
      </w:r>
      <w:r w:rsidR="00FA7975" w:rsidRPr="00A90AAA">
        <w:rPr>
          <w:rFonts w:ascii="Arial" w:hAnsi="Arial" w:cs="Arial"/>
          <w:sz w:val="22"/>
          <w:szCs w:val="22"/>
        </w:rPr>
        <w:t>Intune</w:t>
      </w:r>
      <w:r w:rsidRPr="00A90AAA">
        <w:rPr>
          <w:rFonts w:ascii="Arial" w:hAnsi="Arial" w:cs="Arial"/>
          <w:sz w:val="22"/>
          <w:szCs w:val="22"/>
        </w:rPr>
        <w:t xml:space="preserve"> ahead of a migration.</w:t>
      </w:r>
    </w:p>
    <w:p w14:paraId="698D0955" w14:textId="3A26FDBA" w:rsidR="41F39D47" w:rsidRPr="00A90AAA" w:rsidRDefault="41F39D47" w:rsidP="00A90AAA">
      <w:pPr>
        <w:numPr>
          <w:ilvl w:val="0"/>
          <w:numId w:val="10"/>
        </w:numPr>
        <w:spacing w:line="360" w:lineRule="auto"/>
        <w:rPr>
          <w:rFonts w:ascii="Arial" w:hAnsi="Arial" w:cs="Arial"/>
          <w:sz w:val="22"/>
          <w:szCs w:val="22"/>
        </w:rPr>
      </w:pPr>
      <w:r w:rsidRPr="00A90AAA">
        <w:rPr>
          <w:rFonts w:ascii="Arial" w:hAnsi="Arial" w:cs="Arial"/>
          <w:sz w:val="22"/>
          <w:szCs w:val="22"/>
        </w:rPr>
        <w:t xml:space="preserve">Prepare </w:t>
      </w:r>
      <w:r w:rsidR="5AC37B11" w:rsidRPr="00A90AAA">
        <w:rPr>
          <w:rFonts w:ascii="Arial" w:hAnsi="Arial" w:cs="Arial"/>
          <w:sz w:val="22"/>
          <w:szCs w:val="22"/>
        </w:rPr>
        <w:t xml:space="preserve">applications in </w:t>
      </w:r>
      <w:r w:rsidR="5BBB5AE8" w:rsidRPr="00A90AAA">
        <w:rPr>
          <w:rFonts w:ascii="Arial" w:hAnsi="Arial" w:cs="Arial"/>
          <w:sz w:val="22"/>
          <w:szCs w:val="22"/>
        </w:rPr>
        <w:t xml:space="preserve">Microsoft </w:t>
      </w:r>
      <w:r w:rsidR="00FA7975" w:rsidRPr="00A90AAA">
        <w:rPr>
          <w:rFonts w:ascii="Arial" w:hAnsi="Arial" w:cs="Arial"/>
          <w:sz w:val="22"/>
          <w:szCs w:val="22"/>
        </w:rPr>
        <w:t>Intune</w:t>
      </w:r>
      <w:r w:rsidR="5AC37B11" w:rsidRPr="00A90AAA">
        <w:rPr>
          <w:rFonts w:ascii="Arial" w:hAnsi="Arial" w:cs="Arial"/>
          <w:sz w:val="22"/>
          <w:szCs w:val="22"/>
        </w:rPr>
        <w:t xml:space="preserve"> to be deployed to school devices.</w:t>
      </w:r>
    </w:p>
    <w:p w14:paraId="0E1592B2" w14:textId="20F81DC1" w:rsidR="1EB04AC7" w:rsidRPr="00A90AAA" w:rsidRDefault="1EB04AC7" w:rsidP="00A90AAA">
      <w:pPr>
        <w:numPr>
          <w:ilvl w:val="0"/>
          <w:numId w:val="10"/>
        </w:numPr>
        <w:spacing w:line="360" w:lineRule="auto"/>
        <w:rPr>
          <w:rFonts w:ascii="Arial" w:hAnsi="Arial" w:cs="Arial"/>
          <w:sz w:val="22"/>
          <w:szCs w:val="22"/>
        </w:rPr>
      </w:pPr>
      <w:r w:rsidRPr="00A90AAA">
        <w:rPr>
          <w:rFonts w:ascii="Arial" w:hAnsi="Arial" w:cs="Arial"/>
          <w:sz w:val="22"/>
          <w:szCs w:val="22"/>
        </w:rPr>
        <w:t>Work with 3</w:t>
      </w:r>
      <w:r w:rsidRPr="00A90AAA">
        <w:rPr>
          <w:rFonts w:ascii="Arial" w:hAnsi="Arial" w:cs="Arial"/>
          <w:sz w:val="22"/>
          <w:szCs w:val="22"/>
          <w:vertAlign w:val="superscript"/>
        </w:rPr>
        <w:t>rd</w:t>
      </w:r>
      <w:r w:rsidRPr="00A90AAA">
        <w:rPr>
          <w:rFonts w:ascii="Arial" w:hAnsi="Arial" w:cs="Arial"/>
          <w:sz w:val="22"/>
          <w:szCs w:val="22"/>
        </w:rPr>
        <w:t xml:space="preserve"> parties </w:t>
      </w:r>
      <w:r w:rsidR="4AEAF51D" w:rsidRPr="00A90AAA">
        <w:rPr>
          <w:rFonts w:ascii="Arial" w:hAnsi="Arial" w:cs="Arial"/>
          <w:sz w:val="22"/>
          <w:szCs w:val="22"/>
        </w:rPr>
        <w:t>to migrate printers between suppliers.</w:t>
      </w:r>
    </w:p>
    <w:p w14:paraId="16C25ACC" w14:textId="5FFE9C31" w:rsidR="06B8CCE1" w:rsidRPr="00A90AAA" w:rsidRDefault="06B8CCE1" w:rsidP="00A90AAA">
      <w:pPr>
        <w:numPr>
          <w:ilvl w:val="0"/>
          <w:numId w:val="10"/>
        </w:numPr>
        <w:spacing w:line="360" w:lineRule="auto"/>
        <w:rPr>
          <w:rFonts w:ascii="Arial" w:hAnsi="Arial" w:cs="Arial"/>
          <w:sz w:val="22"/>
          <w:szCs w:val="22"/>
        </w:rPr>
      </w:pPr>
      <w:r w:rsidRPr="00A90AAA">
        <w:rPr>
          <w:rFonts w:ascii="Arial" w:hAnsi="Arial" w:cs="Arial"/>
          <w:sz w:val="22"/>
          <w:szCs w:val="22"/>
        </w:rPr>
        <w:t>Provide on-site te</w:t>
      </w:r>
      <w:r w:rsidR="4C96DFA6" w:rsidRPr="00A90AAA">
        <w:rPr>
          <w:rFonts w:ascii="Arial" w:hAnsi="Arial" w:cs="Arial"/>
          <w:sz w:val="22"/>
          <w:szCs w:val="22"/>
        </w:rPr>
        <w:t xml:space="preserve">chnical </w:t>
      </w:r>
      <w:r w:rsidRPr="00A90AAA">
        <w:rPr>
          <w:rFonts w:ascii="Arial" w:hAnsi="Arial" w:cs="Arial"/>
          <w:sz w:val="22"/>
          <w:szCs w:val="22"/>
        </w:rPr>
        <w:t>support during Microsoft 365 migration</w:t>
      </w:r>
      <w:r w:rsidR="5919AB5F" w:rsidRPr="00A90AAA">
        <w:rPr>
          <w:rFonts w:ascii="Arial" w:hAnsi="Arial" w:cs="Arial"/>
          <w:sz w:val="22"/>
          <w:szCs w:val="22"/>
        </w:rPr>
        <w:t>s where required.</w:t>
      </w:r>
    </w:p>
    <w:p w14:paraId="2CDD1AAA" w14:textId="6DAB72FC" w:rsidR="5919AB5F" w:rsidRPr="00A90AAA" w:rsidRDefault="5919AB5F" w:rsidP="00A90AAA">
      <w:pPr>
        <w:numPr>
          <w:ilvl w:val="0"/>
          <w:numId w:val="10"/>
        </w:numPr>
        <w:spacing w:line="360" w:lineRule="auto"/>
        <w:rPr>
          <w:rFonts w:ascii="Arial" w:hAnsi="Arial" w:cs="Arial"/>
          <w:sz w:val="22"/>
          <w:szCs w:val="22"/>
        </w:rPr>
      </w:pPr>
      <w:r w:rsidRPr="00A90AAA">
        <w:rPr>
          <w:rFonts w:ascii="Arial" w:hAnsi="Arial" w:cs="Arial"/>
          <w:sz w:val="22"/>
          <w:szCs w:val="22"/>
        </w:rPr>
        <w:t xml:space="preserve">Act as a technical </w:t>
      </w:r>
      <w:r w:rsidR="3880DACF" w:rsidRPr="00A90AAA">
        <w:rPr>
          <w:rFonts w:ascii="Arial" w:hAnsi="Arial" w:cs="Arial"/>
          <w:sz w:val="22"/>
          <w:szCs w:val="22"/>
        </w:rPr>
        <w:t>liaison</w:t>
      </w:r>
      <w:r w:rsidRPr="00A90AAA">
        <w:rPr>
          <w:rFonts w:ascii="Arial" w:hAnsi="Arial" w:cs="Arial"/>
          <w:sz w:val="22"/>
          <w:szCs w:val="22"/>
        </w:rPr>
        <w:t xml:space="preserve"> between engineers on-site performing migration work and 3</w:t>
      </w:r>
      <w:r w:rsidRPr="00A90AAA">
        <w:rPr>
          <w:rFonts w:ascii="Arial" w:hAnsi="Arial" w:cs="Arial"/>
          <w:sz w:val="22"/>
          <w:szCs w:val="22"/>
          <w:vertAlign w:val="superscript"/>
        </w:rPr>
        <w:t>rd</w:t>
      </w:r>
      <w:r w:rsidRPr="00A90AAA">
        <w:rPr>
          <w:rFonts w:ascii="Arial" w:hAnsi="Arial" w:cs="Arial"/>
          <w:sz w:val="22"/>
          <w:szCs w:val="22"/>
        </w:rPr>
        <w:t xml:space="preserve"> parties supporting</w:t>
      </w:r>
    </w:p>
    <w:p w14:paraId="6D6BAF37" w14:textId="1D860021" w:rsidR="566CDB90" w:rsidRPr="00A90AAA" w:rsidRDefault="566CDB90" w:rsidP="00A90AAA">
      <w:pPr>
        <w:numPr>
          <w:ilvl w:val="0"/>
          <w:numId w:val="10"/>
        </w:numPr>
        <w:spacing w:line="360" w:lineRule="auto"/>
        <w:rPr>
          <w:rFonts w:ascii="Arial" w:hAnsi="Arial" w:cs="Arial"/>
          <w:sz w:val="22"/>
          <w:szCs w:val="22"/>
        </w:rPr>
      </w:pPr>
      <w:r w:rsidRPr="00A90AAA">
        <w:rPr>
          <w:rFonts w:ascii="Arial" w:hAnsi="Arial" w:cs="Arial"/>
          <w:sz w:val="22"/>
          <w:szCs w:val="22"/>
        </w:rPr>
        <w:t xml:space="preserve">Resolve </w:t>
      </w:r>
      <w:r w:rsidR="73E974EC" w:rsidRPr="00A90AAA">
        <w:rPr>
          <w:rFonts w:ascii="Arial" w:hAnsi="Arial" w:cs="Arial"/>
          <w:sz w:val="22"/>
          <w:szCs w:val="22"/>
        </w:rPr>
        <w:t xml:space="preserve">technical </w:t>
      </w:r>
      <w:r w:rsidRPr="00A90AAA">
        <w:rPr>
          <w:rFonts w:ascii="Arial" w:hAnsi="Arial" w:cs="Arial"/>
          <w:sz w:val="22"/>
          <w:szCs w:val="22"/>
        </w:rPr>
        <w:t>issues resulting from a migration.</w:t>
      </w:r>
    </w:p>
    <w:p w14:paraId="6928D1D3" w14:textId="76869450" w:rsidR="00380FAC" w:rsidRPr="00A90AAA" w:rsidRDefault="532F539F" w:rsidP="00A90AAA">
      <w:pPr>
        <w:spacing w:line="360" w:lineRule="auto"/>
        <w:ind w:left="720"/>
        <w:rPr>
          <w:rFonts w:ascii="Arial" w:hAnsi="Arial" w:cs="Arial"/>
          <w:sz w:val="22"/>
          <w:szCs w:val="22"/>
        </w:rPr>
      </w:pPr>
      <w:bookmarkStart w:id="0" w:name="_Hlk68013803"/>
      <w:r w:rsidRPr="00A90AAA">
        <w:rPr>
          <w:rFonts w:ascii="Arial" w:hAnsi="Arial" w:cs="Arial"/>
          <w:sz w:val="22"/>
          <w:szCs w:val="22"/>
        </w:rPr>
        <w:t>When not working on migrations, work with the IT service desk team to resolve escalated issues.</w:t>
      </w:r>
    </w:p>
    <w:p w14:paraId="61C60039" w14:textId="77777777" w:rsidR="0010048C" w:rsidRPr="00A90AAA" w:rsidRDefault="0010048C" w:rsidP="00A90AAA">
      <w:pPr>
        <w:numPr>
          <w:ilvl w:val="0"/>
          <w:numId w:val="10"/>
        </w:numPr>
        <w:spacing w:line="360" w:lineRule="auto"/>
        <w:rPr>
          <w:rFonts w:ascii="Arial" w:hAnsi="Arial" w:cs="Arial"/>
          <w:sz w:val="22"/>
          <w:szCs w:val="22"/>
        </w:rPr>
      </w:pPr>
      <w:r w:rsidRPr="00A90AAA">
        <w:rPr>
          <w:rFonts w:ascii="Arial" w:hAnsi="Arial" w:cs="Arial"/>
          <w:sz w:val="22"/>
          <w:szCs w:val="22"/>
        </w:rPr>
        <w:t xml:space="preserve">Mentor, educate and knowledge transfer to members of the IT team. </w:t>
      </w:r>
    </w:p>
    <w:p w14:paraId="76F82128" w14:textId="01574E07" w:rsidR="001F6E14" w:rsidRPr="00A90AAA" w:rsidRDefault="655DB415" w:rsidP="00A90AAA">
      <w:pPr>
        <w:numPr>
          <w:ilvl w:val="0"/>
          <w:numId w:val="10"/>
        </w:numPr>
        <w:spacing w:line="360" w:lineRule="auto"/>
        <w:rPr>
          <w:rFonts w:ascii="Arial" w:hAnsi="Arial" w:cs="Arial"/>
          <w:sz w:val="22"/>
          <w:szCs w:val="22"/>
        </w:rPr>
      </w:pPr>
      <w:r w:rsidRPr="00A90AAA">
        <w:rPr>
          <w:rFonts w:ascii="Arial" w:hAnsi="Arial" w:cs="Arial"/>
          <w:sz w:val="22"/>
          <w:szCs w:val="22"/>
        </w:rPr>
        <w:t>Perform all activities in keeping with established change management and approval</w:t>
      </w:r>
      <w:r w:rsidR="50FBF02E" w:rsidRPr="00A90AAA">
        <w:rPr>
          <w:rFonts w:ascii="Arial" w:hAnsi="Arial" w:cs="Arial"/>
          <w:sz w:val="22"/>
          <w:szCs w:val="22"/>
        </w:rPr>
        <w:t>.</w:t>
      </w:r>
      <w:r w:rsidRPr="00A90AAA">
        <w:rPr>
          <w:rFonts w:ascii="Arial" w:hAnsi="Arial" w:cs="Arial"/>
          <w:sz w:val="22"/>
          <w:szCs w:val="22"/>
        </w:rPr>
        <w:t xml:space="preserve"> </w:t>
      </w:r>
      <w:bookmarkEnd w:id="0"/>
    </w:p>
    <w:p w14:paraId="26F4FA58" w14:textId="2018CB2B" w:rsidR="001F6E14" w:rsidRPr="00A90AAA" w:rsidRDefault="001F6E14" w:rsidP="00A90AAA">
      <w:pPr>
        <w:spacing w:line="360" w:lineRule="auto"/>
        <w:rPr>
          <w:rFonts w:ascii="Arial" w:hAnsi="Arial" w:cs="Arial"/>
          <w:sz w:val="22"/>
          <w:szCs w:val="22"/>
        </w:rPr>
      </w:pPr>
      <w:r w:rsidRPr="00A90AAA">
        <w:rPr>
          <w:rFonts w:ascii="Arial" w:hAnsi="Arial" w:cs="Arial"/>
          <w:sz w:val="22"/>
          <w:szCs w:val="22"/>
        </w:rPr>
        <w:br w:type="page"/>
      </w:r>
    </w:p>
    <w:p w14:paraId="0A4BD456" w14:textId="65863050" w:rsidR="001F6E14" w:rsidRPr="00A90AAA" w:rsidRDefault="51383396" w:rsidP="00A90AAA">
      <w:pPr>
        <w:pStyle w:val="Heading1"/>
        <w:spacing w:line="360" w:lineRule="auto"/>
        <w:rPr>
          <w:sz w:val="22"/>
          <w:szCs w:val="22"/>
        </w:rPr>
      </w:pPr>
      <w:r w:rsidRPr="00A90AAA">
        <w:rPr>
          <w:sz w:val="22"/>
          <w:szCs w:val="22"/>
        </w:rPr>
        <w:lastRenderedPageBreak/>
        <w:t>Standard responsibilities:</w:t>
      </w:r>
    </w:p>
    <w:p w14:paraId="1A1DAC07" w14:textId="77777777" w:rsidR="001F6E14" w:rsidRPr="00A90AAA" w:rsidRDefault="001F6E14" w:rsidP="00A90AAA">
      <w:pPr>
        <w:pStyle w:val="BodyText"/>
        <w:spacing w:before="1" w:line="360" w:lineRule="auto"/>
        <w:rPr>
          <w:b/>
          <w:sz w:val="22"/>
          <w:szCs w:val="22"/>
        </w:rPr>
      </w:pPr>
    </w:p>
    <w:p w14:paraId="7F5D58A3" w14:textId="76C767AA" w:rsidR="001F6E14" w:rsidRPr="00A90AAA" w:rsidRDefault="001F6E14" w:rsidP="00A90AAA">
      <w:pPr>
        <w:spacing w:line="360" w:lineRule="auto"/>
        <w:rPr>
          <w:rFonts w:ascii="Arial" w:hAnsi="Arial" w:cs="Arial"/>
          <w:sz w:val="22"/>
          <w:szCs w:val="22"/>
        </w:rPr>
      </w:pPr>
      <w:r w:rsidRPr="00A90AAA">
        <w:rPr>
          <w:rFonts w:ascii="Arial" w:hAnsi="Arial" w:cs="Arial"/>
          <w:sz w:val="22"/>
          <w:szCs w:val="22"/>
        </w:rPr>
        <w:t xml:space="preserve">There are </w:t>
      </w:r>
      <w:proofErr w:type="gramStart"/>
      <w:r w:rsidRPr="00A90AAA">
        <w:rPr>
          <w:rFonts w:ascii="Arial" w:hAnsi="Arial" w:cs="Arial"/>
          <w:sz w:val="22"/>
          <w:szCs w:val="22"/>
        </w:rPr>
        <w:t>a number of</w:t>
      </w:r>
      <w:proofErr w:type="gramEnd"/>
      <w:r w:rsidRPr="00A90AAA">
        <w:rPr>
          <w:rFonts w:ascii="Arial" w:hAnsi="Arial" w:cs="Arial"/>
          <w:sz w:val="22"/>
          <w:szCs w:val="22"/>
        </w:rPr>
        <w:t xml:space="preserve"> standard duties and responsibilities that all employees, irrespective of their role and level of seniority within OFG are expected to be familiar with and adhere </w:t>
      </w:r>
      <w:proofErr w:type="gramStart"/>
      <w:r w:rsidRPr="00A90AAA">
        <w:rPr>
          <w:rFonts w:ascii="Arial" w:hAnsi="Arial" w:cs="Arial"/>
          <w:sz w:val="22"/>
          <w:szCs w:val="22"/>
        </w:rPr>
        <w:t>to;</w:t>
      </w:r>
      <w:proofErr w:type="gramEnd"/>
    </w:p>
    <w:p w14:paraId="00D514AB" w14:textId="77777777" w:rsidR="0042653D" w:rsidRPr="00A90AAA" w:rsidRDefault="0042653D" w:rsidP="00A90AAA">
      <w:pPr>
        <w:pStyle w:val="BodyText"/>
        <w:spacing w:line="360" w:lineRule="auto"/>
        <w:ind w:left="118" w:right="115"/>
        <w:jc w:val="both"/>
        <w:rPr>
          <w:sz w:val="22"/>
          <w:szCs w:val="22"/>
        </w:rPr>
      </w:pPr>
    </w:p>
    <w:p w14:paraId="19256009" w14:textId="49480E8D" w:rsidR="001F6E14" w:rsidRPr="00A90AAA" w:rsidRDefault="001F6E14" w:rsidP="00A90AAA">
      <w:pPr>
        <w:pStyle w:val="BodyText"/>
        <w:numPr>
          <w:ilvl w:val="0"/>
          <w:numId w:val="1"/>
        </w:numPr>
        <w:tabs>
          <w:tab w:val="left" w:pos="837"/>
          <w:tab w:val="left" w:pos="838"/>
        </w:tabs>
        <w:spacing w:line="360" w:lineRule="auto"/>
        <w:ind w:right="431"/>
        <w:jc w:val="both"/>
        <w:rPr>
          <w:sz w:val="22"/>
          <w:szCs w:val="22"/>
        </w:rPr>
      </w:pPr>
      <w:r w:rsidRPr="00A90AAA">
        <w:rPr>
          <w:sz w:val="22"/>
          <w:szCs w:val="22"/>
        </w:rPr>
        <w:t xml:space="preserve">Work, </w:t>
      </w:r>
      <w:proofErr w:type="gramStart"/>
      <w:r w:rsidRPr="00A90AAA">
        <w:rPr>
          <w:sz w:val="22"/>
          <w:szCs w:val="22"/>
        </w:rPr>
        <w:t>at all times</w:t>
      </w:r>
      <w:proofErr w:type="gramEnd"/>
      <w:r w:rsidRPr="00A90AAA">
        <w:rPr>
          <w:sz w:val="22"/>
          <w:szCs w:val="22"/>
        </w:rPr>
        <w:t xml:space="preserve">, in accordance with the policies and procedures of the OFG and statutory regulations applicable to the </w:t>
      </w:r>
      <w:r w:rsidR="00380FAC" w:rsidRPr="00A90AAA">
        <w:rPr>
          <w:sz w:val="22"/>
          <w:szCs w:val="22"/>
        </w:rPr>
        <w:t>g</w:t>
      </w:r>
      <w:r w:rsidRPr="00A90AAA">
        <w:rPr>
          <w:sz w:val="22"/>
          <w:szCs w:val="22"/>
        </w:rPr>
        <w:t>roup</w:t>
      </w:r>
    </w:p>
    <w:p w14:paraId="49E1FD27" w14:textId="6C63225E" w:rsidR="001F6E14" w:rsidRPr="00A90AAA" w:rsidRDefault="001F6E14" w:rsidP="00A90AAA">
      <w:pPr>
        <w:pStyle w:val="BodyText"/>
        <w:numPr>
          <w:ilvl w:val="0"/>
          <w:numId w:val="1"/>
        </w:numPr>
        <w:tabs>
          <w:tab w:val="left" w:pos="837"/>
          <w:tab w:val="left" w:pos="838"/>
        </w:tabs>
        <w:spacing w:line="360" w:lineRule="auto"/>
        <w:ind w:right="431"/>
        <w:jc w:val="both"/>
        <w:rPr>
          <w:sz w:val="22"/>
          <w:szCs w:val="22"/>
        </w:rPr>
      </w:pPr>
      <w:r w:rsidRPr="00A90AAA">
        <w:rPr>
          <w:sz w:val="22"/>
          <w:szCs w:val="22"/>
        </w:rPr>
        <w:t xml:space="preserve">Observe, </w:t>
      </w:r>
      <w:proofErr w:type="gramStart"/>
      <w:r w:rsidRPr="00A90AAA">
        <w:rPr>
          <w:sz w:val="22"/>
          <w:szCs w:val="22"/>
        </w:rPr>
        <w:t>at all times</w:t>
      </w:r>
      <w:proofErr w:type="gramEnd"/>
      <w:r w:rsidRPr="00A90AAA">
        <w:rPr>
          <w:sz w:val="22"/>
          <w:szCs w:val="22"/>
        </w:rPr>
        <w:t>, strict rules of confidentiality appropriate to</w:t>
      </w:r>
      <w:r w:rsidRPr="00A90AAA">
        <w:rPr>
          <w:spacing w:val="-25"/>
          <w:sz w:val="22"/>
          <w:szCs w:val="22"/>
        </w:rPr>
        <w:t xml:space="preserve"> </w:t>
      </w:r>
      <w:r w:rsidRPr="00A90AAA">
        <w:rPr>
          <w:sz w:val="22"/>
          <w:szCs w:val="22"/>
        </w:rPr>
        <w:t>the post</w:t>
      </w:r>
    </w:p>
    <w:p w14:paraId="7DB9B0BC" w14:textId="760D3068" w:rsidR="001F6E14" w:rsidRPr="00A90AAA" w:rsidRDefault="00D064D3" w:rsidP="00A90AAA">
      <w:pPr>
        <w:pStyle w:val="ListParagraph"/>
        <w:numPr>
          <w:ilvl w:val="0"/>
          <w:numId w:val="1"/>
        </w:numPr>
        <w:tabs>
          <w:tab w:val="left" w:pos="837"/>
          <w:tab w:val="left" w:pos="838"/>
        </w:tabs>
        <w:spacing w:line="360" w:lineRule="auto"/>
        <w:ind w:right="244"/>
        <w:jc w:val="both"/>
      </w:pPr>
      <w:proofErr w:type="gramStart"/>
      <w:r w:rsidRPr="00A90AAA">
        <w:t>C</w:t>
      </w:r>
      <w:r w:rsidR="001F6E14" w:rsidRPr="00A90AAA">
        <w:t>omply at all times</w:t>
      </w:r>
      <w:proofErr w:type="gramEnd"/>
      <w:r w:rsidR="001F6E14" w:rsidRPr="00A90AAA">
        <w:t xml:space="preserve"> with the requirements of Health and Safety Regulations to ensure their own wellbeing and that of their</w:t>
      </w:r>
      <w:r w:rsidR="001F6E14" w:rsidRPr="00A90AAA">
        <w:rPr>
          <w:spacing w:val="-24"/>
        </w:rPr>
        <w:t xml:space="preserve"> </w:t>
      </w:r>
      <w:r w:rsidR="001F6E14" w:rsidRPr="00A90AAA">
        <w:t>colleagues</w:t>
      </w:r>
    </w:p>
    <w:p w14:paraId="57BE07E5" w14:textId="77777777" w:rsidR="001F6E14" w:rsidRPr="00A90AAA" w:rsidRDefault="001F6E14" w:rsidP="00A90AAA">
      <w:pPr>
        <w:pStyle w:val="BodyText"/>
        <w:numPr>
          <w:ilvl w:val="0"/>
          <w:numId w:val="1"/>
        </w:numPr>
        <w:spacing w:line="360" w:lineRule="auto"/>
        <w:jc w:val="both"/>
        <w:rPr>
          <w:sz w:val="22"/>
          <w:szCs w:val="22"/>
        </w:rPr>
      </w:pPr>
      <w:r w:rsidRPr="00A90AAA">
        <w:rPr>
          <w:sz w:val="22"/>
          <w:szCs w:val="22"/>
        </w:rPr>
        <w:t>OFG Group is committed to safeguarding and promoting the welfare of children, young people and vulnerable adults and expect all employees to work in accordance with this</w:t>
      </w:r>
    </w:p>
    <w:p w14:paraId="62FFAD71" w14:textId="2EB9C613" w:rsidR="001F6E14" w:rsidRPr="00A90AAA" w:rsidRDefault="001F6E14" w:rsidP="00A90AAA">
      <w:pPr>
        <w:pStyle w:val="BodyText"/>
        <w:numPr>
          <w:ilvl w:val="0"/>
          <w:numId w:val="1"/>
        </w:numPr>
        <w:spacing w:line="360" w:lineRule="auto"/>
        <w:jc w:val="both"/>
        <w:rPr>
          <w:sz w:val="22"/>
          <w:szCs w:val="22"/>
        </w:rPr>
      </w:pPr>
      <w:bookmarkStart w:id="1" w:name="_Hlk36106641"/>
      <w:r w:rsidRPr="00A90AAA">
        <w:rPr>
          <w:sz w:val="22"/>
          <w:szCs w:val="22"/>
        </w:rPr>
        <w:t>Undertake other duties as assigned</w:t>
      </w:r>
      <w:bookmarkEnd w:id="1"/>
      <w:r w:rsidR="00223E3D" w:rsidRPr="00A90AAA">
        <w:rPr>
          <w:sz w:val="22"/>
          <w:szCs w:val="22"/>
        </w:rPr>
        <w:t>.</w:t>
      </w:r>
    </w:p>
    <w:p w14:paraId="05ADA258" w14:textId="77777777" w:rsidR="001F6E14" w:rsidRPr="00A90AAA" w:rsidRDefault="001F6E14" w:rsidP="00A90AAA">
      <w:pPr>
        <w:pStyle w:val="BodyText"/>
        <w:spacing w:before="11" w:line="360" w:lineRule="auto"/>
        <w:jc w:val="both"/>
        <w:rPr>
          <w:b/>
          <w:bCs/>
          <w:sz w:val="22"/>
          <w:szCs w:val="22"/>
        </w:rPr>
      </w:pPr>
    </w:p>
    <w:p w14:paraId="02102BE3" w14:textId="77777777" w:rsidR="001F6E14" w:rsidRPr="00A90AAA" w:rsidRDefault="001F6E14" w:rsidP="00A90AAA">
      <w:pPr>
        <w:pStyle w:val="BodyText"/>
        <w:spacing w:before="11" w:line="360" w:lineRule="auto"/>
        <w:jc w:val="both"/>
        <w:rPr>
          <w:b/>
          <w:bCs/>
          <w:sz w:val="22"/>
          <w:szCs w:val="22"/>
        </w:rPr>
      </w:pPr>
      <w:r w:rsidRPr="00A90AAA">
        <w:rPr>
          <w:b/>
          <w:bCs/>
          <w:sz w:val="22"/>
          <w:szCs w:val="22"/>
        </w:rPr>
        <w:t xml:space="preserve">Experience, Skills &amp; Qualifications: </w:t>
      </w:r>
    </w:p>
    <w:p w14:paraId="41704A34" w14:textId="77777777" w:rsidR="001F6E14" w:rsidRPr="00A90AAA" w:rsidRDefault="001F6E14" w:rsidP="00A90AAA">
      <w:pPr>
        <w:pStyle w:val="BodyText"/>
        <w:spacing w:before="11" w:line="360" w:lineRule="auto"/>
        <w:jc w:val="both"/>
        <w:rPr>
          <w:sz w:val="22"/>
          <w:szCs w:val="22"/>
        </w:rPr>
      </w:pPr>
    </w:p>
    <w:p w14:paraId="54A441A6" w14:textId="77777777" w:rsidR="004F252B" w:rsidRPr="00A90AAA" w:rsidRDefault="004F252B" w:rsidP="00A90AAA">
      <w:pPr>
        <w:pStyle w:val="BodyText"/>
        <w:spacing w:before="11" w:line="360" w:lineRule="auto"/>
        <w:jc w:val="both"/>
        <w:rPr>
          <w:sz w:val="22"/>
          <w:szCs w:val="22"/>
        </w:rPr>
      </w:pPr>
      <w:r w:rsidRPr="00A90AAA">
        <w:rPr>
          <w:sz w:val="22"/>
          <w:szCs w:val="22"/>
        </w:rPr>
        <w:t>Technical skills:</w:t>
      </w:r>
    </w:p>
    <w:p w14:paraId="3C7758F1" w14:textId="5620064E" w:rsidR="004F252B" w:rsidRPr="00A90AAA" w:rsidRDefault="2D609986" w:rsidP="00A90AAA">
      <w:pPr>
        <w:pStyle w:val="BodyText"/>
        <w:numPr>
          <w:ilvl w:val="0"/>
          <w:numId w:val="12"/>
        </w:numPr>
        <w:spacing w:before="11" w:line="360" w:lineRule="auto"/>
        <w:jc w:val="both"/>
        <w:rPr>
          <w:sz w:val="22"/>
          <w:szCs w:val="22"/>
        </w:rPr>
      </w:pPr>
      <w:r w:rsidRPr="00A90AAA">
        <w:rPr>
          <w:sz w:val="22"/>
          <w:szCs w:val="22"/>
        </w:rPr>
        <w:t xml:space="preserve">Experience in supporting </w:t>
      </w:r>
      <w:r w:rsidR="725BA06D" w:rsidRPr="00A90AAA">
        <w:rPr>
          <w:sz w:val="22"/>
          <w:szCs w:val="22"/>
        </w:rPr>
        <w:t xml:space="preserve">Windows 10/11 </w:t>
      </w:r>
      <w:r w:rsidR="6D5F9D0D" w:rsidRPr="00A90AAA">
        <w:rPr>
          <w:sz w:val="22"/>
          <w:szCs w:val="22"/>
        </w:rPr>
        <w:t>(essential)</w:t>
      </w:r>
      <w:r w:rsidR="725BA06D" w:rsidRPr="00A90AAA">
        <w:rPr>
          <w:sz w:val="22"/>
          <w:szCs w:val="22"/>
        </w:rPr>
        <w:t xml:space="preserve"> </w:t>
      </w:r>
    </w:p>
    <w:p w14:paraId="7F13374C" w14:textId="2FA9BAFE" w:rsidR="004F252B" w:rsidRPr="00A90AAA" w:rsidRDefault="2D609986" w:rsidP="00A90AAA">
      <w:pPr>
        <w:pStyle w:val="BodyText"/>
        <w:numPr>
          <w:ilvl w:val="0"/>
          <w:numId w:val="12"/>
        </w:numPr>
        <w:spacing w:before="11" w:line="360" w:lineRule="auto"/>
        <w:jc w:val="both"/>
        <w:rPr>
          <w:sz w:val="22"/>
          <w:szCs w:val="22"/>
        </w:rPr>
      </w:pPr>
      <w:r w:rsidRPr="00A90AAA">
        <w:rPr>
          <w:sz w:val="22"/>
          <w:szCs w:val="22"/>
        </w:rPr>
        <w:t xml:space="preserve">Experience in managing </w:t>
      </w:r>
      <w:r w:rsidR="6D5F9D0D" w:rsidRPr="00A90AAA">
        <w:rPr>
          <w:sz w:val="22"/>
          <w:szCs w:val="22"/>
        </w:rPr>
        <w:t xml:space="preserve">Microsoft 365 </w:t>
      </w:r>
      <w:r w:rsidRPr="00A90AAA">
        <w:rPr>
          <w:sz w:val="22"/>
          <w:szCs w:val="22"/>
        </w:rPr>
        <w:t xml:space="preserve">services such as Exchange, </w:t>
      </w:r>
      <w:r w:rsidR="00FA7975" w:rsidRPr="00A90AAA">
        <w:rPr>
          <w:sz w:val="22"/>
          <w:szCs w:val="22"/>
        </w:rPr>
        <w:t>SharePoint</w:t>
      </w:r>
      <w:r w:rsidRPr="00A90AAA">
        <w:rPr>
          <w:sz w:val="22"/>
          <w:szCs w:val="22"/>
        </w:rPr>
        <w:t xml:space="preserve"> </w:t>
      </w:r>
      <w:r w:rsidR="6D5F9D0D" w:rsidRPr="00A90AAA">
        <w:rPr>
          <w:sz w:val="22"/>
          <w:szCs w:val="22"/>
        </w:rPr>
        <w:t>(essential</w:t>
      </w:r>
      <w:r w:rsidR="6CEA1307" w:rsidRPr="00A90AAA">
        <w:rPr>
          <w:sz w:val="22"/>
          <w:szCs w:val="22"/>
        </w:rPr>
        <w:t>)</w:t>
      </w:r>
    </w:p>
    <w:p w14:paraId="6BAD4C15" w14:textId="3687618E" w:rsidR="006C1537" w:rsidRPr="00A90AAA" w:rsidRDefault="006C1537" w:rsidP="00A90AAA">
      <w:pPr>
        <w:pStyle w:val="BodyText"/>
        <w:numPr>
          <w:ilvl w:val="0"/>
          <w:numId w:val="12"/>
        </w:numPr>
        <w:spacing w:before="11" w:line="360" w:lineRule="auto"/>
        <w:jc w:val="both"/>
        <w:rPr>
          <w:sz w:val="22"/>
          <w:szCs w:val="22"/>
        </w:rPr>
      </w:pPr>
      <w:r w:rsidRPr="00A90AAA">
        <w:rPr>
          <w:sz w:val="22"/>
          <w:szCs w:val="22"/>
        </w:rPr>
        <w:t>Experience in supporting EntraID/</w:t>
      </w:r>
      <w:r w:rsidR="00FA7975" w:rsidRPr="00A90AAA">
        <w:rPr>
          <w:sz w:val="22"/>
          <w:szCs w:val="22"/>
        </w:rPr>
        <w:t>Intune</w:t>
      </w:r>
      <w:r w:rsidRPr="00A90AAA">
        <w:rPr>
          <w:sz w:val="22"/>
          <w:szCs w:val="22"/>
        </w:rPr>
        <w:t xml:space="preserve"> managed solutions(essential) </w:t>
      </w:r>
    </w:p>
    <w:p w14:paraId="77B7EB42" w14:textId="479137F0" w:rsidR="006C1537" w:rsidRPr="00A90AAA" w:rsidRDefault="04AF18E5" w:rsidP="00A90AAA">
      <w:pPr>
        <w:pStyle w:val="BodyText"/>
        <w:numPr>
          <w:ilvl w:val="0"/>
          <w:numId w:val="12"/>
        </w:numPr>
        <w:spacing w:before="11" w:line="360" w:lineRule="auto"/>
        <w:jc w:val="both"/>
        <w:rPr>
          <w:sz w:val="22"/>
          <w:szCs w:val="22"/>
        </w:rPr>
      </w:pPr>
      <w:r w:rsidRPr="00A90AAA">
        <w:rPr>
          <w:sz w:val="22"/>
          <w:szCs w:val="22"/>
        </w:rPr>
        <w:t xml:space="preserve">Experience in supporting </w:t>
      </w:r>
      <w:r w:rsidR="430F13EE" w:rsidRPr="00A90AAA">
        <w:rPr>
          <w:sz w:val="22"/>
          <w:szCs w:val="22"/>
        </w:rPr>
        <w:t>printers and PaperCut</w:t>
      </w:r>
      <w:r w:rsidRPr="00A90AAA">
        <w:rPr>
          <w:sz w:val="22"/>
          <w:szCs w:val="22"/>
        </w:rPr>
        <w:t xml:space="preserve"> (essential)</w:t>
      </w:r>
    </w:p>
    <w:p w14:paraId="16F4570B" w14:textId="0DB415DF" w:rsidR="005177AA" w:rsidRPr="00A90AAA" w:rsidRDefault="18439A0C" w:rsidP="00A90AAA">
      <w:pPr>
        <w:pStyle w:val="BodyText"/>
        <w:numPr>
          <w:ilvl w:val="0"/>
          <w:numId w:val="12"/>
        </w:numPr>
        <w:spacing w:before="11" w:line="360" w:lineRule="auto"/>
        <w:jc w:val="both"/>
        <w:rPr>
          <w:sz w:val="22"/>
          <w:szCs w:val="22"/>
        </w:rPr>
      </w:pPr>
      <w:r w:rsidRPr="00A90AAA">
        <w:rPr>
          <w:sz w:val="22"/>
          <w:szCs w:val="22"/>
        </w:rPr>
        <w:t>K</w:t>
      </w:r>
      <w:r w:rsidR="725BA06D" w:rsidRPr="00A90AAA">
        <w:rPr>
          <w:sz w:val="22"/>
          <w:szCs w:val="22"/>
        </w:rPr>
        <w:t>nowledge and troubleshooting experience of enterprise networks, VLANs, routing, switching and IP addressing. (essential)</w:t>
      </w:r>
    </w:p>
    <w:p w14:paraId="100687C4" w14:textId="28D44EE8" w:rsidR="004F252B" w:rsidRPr="00A90AAA" w:rsidRDefault="004F252B" w:rsidP="00A90AAA">
      <w:pPr>
        <w:pStyle w:val="BodyText"/>
        <w:numPr>
          <w:ilvl w:val="0"/>
          <w:numId w:val="12"/>
        </w:numPr>
        <w:spacing w:before="11" w:line="360" w:lineRule="auto"/>
        <w:jc w:val="both"/>
        <w:rPr>
          <w:sz w:val="22"/>
          <w:szCs w:val="22"/>
        </w:rPr>
      </w:pPr>
      <w:r w:rsidRPr="00A90AAA">
        <w:rPr>
          <w:sz w:val="22"/>
          <w:szCs w:val="22"/>
        </w:rPr>
        <w:t>Solid understanding of L</w:t>
      </w:r>
      <w:r w:rsidR="00223E3D" w:rsidRPr="00A90AAA">
        <w:rPr>
          <w:sz w:val="22"/>
          <w:szCs w:val="22"/>
        </w:rPr>
        <w:t>AN</w:t>
      </w:r>
      <w:r w:rsidRPr="00A90AAA">
        <w:rPr>
          <w:sz w:val="22"/>
          <w:szCs w:val="22"/>
        </w:rPr>
        <w:t>/W</w:t>
      </w:r>
      <w:r w:rsidR="00223E3D" w:rsidRPr="00A90AAA">
        <w:rPr>
          <w:sz w:val="22"/>
          <w:szCs w:val="22"/>
        </w:rPr>
        <w:t>AN</w:t>
      </w:r>
      <w:r w:rsidRPr="00A90AAA">
        <w:rPr>
          <w:sz w:val="22"/>
          <w:szCs w:val="22"/>
        </w:rPr>
        <w:t xml:space="preserve"> technologies (essential)</w:t>
      </w:r>
    </w:p>
    <w:p w14:paraId="1205B5E0" w14:textId="31E1B21A" w:rsidR="005177AA" w:rsidRPr="00A90AAA" w:rsidRDefault="005177AA" w:rsidP="00A90AAA">
      <w:pPr>
        <w:pStyle w:val="BodyText"/>
        <w:numPr>
          <w:ilvl w:val="0"/>
          <w:numId w:val="12"/>
        </w:numPr>
        <w:spacing w:before="11" w:line="360" w:lineRule="auto"/>
        <w:jc w:val="both"/>
        <w:rPr>
          <w:sz w:val="22"/>
          <w:szCs w:val="22"/>
        </w:rPr>
      </w:pPr>
      <w:r w:rsidRPr="00A90AAA">
        <w:rPr>
          <w:sz w:val="22"/>
          <w:szCs w:val="22"/>
        </w:rPr>
        <w:t>Experience of managing Apple devices in the Enterprise (</w:t>
      </w:r>
      <w:r w:rsidR="00FA7975" w:rsidRPr="00A90AAA">
        <w:rPr>
          <w:sz w:val="22"/>
          <w:szCs w:val="22"/>
        </w:rPr>
        <w:t>preferred</w:t>
      </w:r>
      <w:r w:rsidRPr="00A90AAA">
        <w:rPr>
          <w:sz w:val="22"/>
          <w:szCs w:val="22"/>
        </w:rPr>
        <w:t>)</w:t>
      </w:r>
    </w:p>
    <w:p w14:paraId="15DA88AE" w14:textId="0C964E10" w:rsidR="005177AA" w:rsidRPr="00A90AAA" w:rsidRDefault="725BA06D" w:rsidP="00A90AAA">
      <w:pPr>
        <w:pStyle w:val="BodyText"/>
        <w:numPr>
          <w:ilvl w:val="0"/>
          <w:numId w:val="12"/>
        </w:numPr>
        <w:spacing w:before="11" w:line="360" w:lineRule="auto"/>
        <w:jc w:val="both"/>
        <w:rPr>
          <w:sz w:val="22"/>
          <w:szCs w:val="22"/>
        </w:rPr>
      </w:pPr>
      <w:r w:rsidRPr="00A90AAA">
        <w:rPr>
          <w:sz w:val="22"/>
          <w:szCs w:val="22"/>
        </w:rPr>
        <w:t xml:space="preserve">Experience of JAMF </w:t>
      </w:r>
      <w:r w:rsidR="00FA7975" w:rsidRPr="00A90AAA">
        <w:rPr>
          <w:sz w:val="22"/>
          <w:szCs w:val="22"/>
        </w:rPr>
        <w:t>MDM (</w:t>
      </w:r>
      <w:r w:rsidRPr="00A90AAA">
        <w:rPr>
          <w:sz w:val="22"/>
          <w:szCs w:val="22"/>
        </w:rPr>
        <w:t>preferred)</w:t>
      </w:r>
    </w:p>
    <w:p w14:paraId="741367B5" w14:textId="5C2298C6" w:rsidR="00223E3D" w:rsidRPr="00A90AAA" w:rsidRDefault="00223E3D" w:rsidP="00A90AAA">
      <w:pPr>
        <w:pStyle w:val="BodyText"/>
        <w:numPr>
          <w:ilvl w:val="0"/>
          <w:numId w:val="12"/>
        </w:numPr>
        <w:spacing w:before="11" w:line="360" w:lineRule="auto"/>
        <w:jc w:val="both"/>
        <w:rPr>
          <w:sz w:val="22"/>
          <w:szCs w:val="22"/>
        </w:rPr>
      </w:pPr>
      <w:r w:rsidRPr="00A90AAA">
        <w:rPr>
          <w:sz w:val="22"/>
          <w:szCs w:val="22"/>
        </w:rPr>
        <w:t>Experience of managing educational web content filtering solutions (preferred)</w:t>
      </w:r>
    </w:p>
    <w:p w14:paraId="4F168029" w14:textId="77777777" w:rsidR="004F252B" w:rsidRPr="00A90AAA" w:rsidRDefault="004F252B" w:rsidP="00A90AAA">
      <w:pPr>
        <w:pStyle w:val="BodyText"/>
        <w:spacing w:before="11" w:line="360" w:lineRule="auto"/>
        <w:rPr>
          <w:sz w:val="22"/>
          <w:szCs w:val="22"/>
        </w:rPr>
      </w:pPr>
    </w:p>
    <w:p w14:paraId="68912593" w14:textId="77777777" w:rsidR="005177AA" w:rsidRPr="00A90AAA" w:rsidRDefault="005177AA" w:rsidP="00A90AAA">
      <w:pPr>
        <w:spacing w:line="360" w:lineRule="auto"/>
        <w:rPr>
          <w:rFonts w:ascii="Arial" w:eastAsia="Arial" w:hAnsi="Arial" w:cs="Arial"/>
          <w:sz w:val="22"/>
          <w:szCs w:val="22"/>
          <w:lang w:eastAsia="en-GB" w:bidi="en-GB"/>
        </w:rPr>
      </w:pPr>
      <w:r w:rsidRPr="00A90AAA">
        <w:rPr>
          <w:rFonts w:ascii="Arial" w:hAnsi="Arial" w:cs="Arial"/>
          <w:sz w:val="22"/>
          <w:szCs w:val="22"/>
        </w:rPr>
        <w:br w:type="page"/>
      </w:r>
    </w:p>
    <w:p w14:paraId="04ECDDFB" w14:textId="77777777" w:rsidR="005177AA" w:rsidRDefault="005177AA" w:rsidP="004F252B">
      <w:pPr>
        <w:pStyle w:val="BodyText"/>
        <w:spacing w:before="11"/>
        <w:rPr>
          <w:rFonts w:asciiTheme="minorHAnsi" w:hAnsiTheme="minorHAnsi" w:cstheme="minorHAnsi"/>
          <w:sz w:val="22"/>
          <w:szCs w:val="22"/>
        </w:rPr>
      </w:pPr>
    </w:p>
    <w:p w14:paraId="2D3F7A50" w14:textId="235B698C" w:rsidR="004F252B" w:rsidRPr="00380FAC" w:rsidRDefault="004F252B" w:rsidP="004F252B">
      <w:pPr>
        <w:pStyle w:val="BodyText"/>
        <w:spacing w:before="11"/>
        <w:rPr>
          <w:rFonts w:asciiTheme="minorHAnsi" w:hAnsiTheme="minorHAnsi" w:cstheme="minorHAnsi"/>
          <w:sz w:val="22"/>
          <w:szCs w:val="22"/>
        </w:rPr>
      </w:pPr>
      <w:r w:rsidRPr="00380FAC">
        <w:rPr>
          <w:rFonts w:asciiTheme="minorHAnsi" w:hAnsiTheme="minorHAnsi" w:cstheme="minorHAnsi"/>
          <w:sz w:val="22"/>
          <w:szCs w:val="22"/>
        </w:rPr>
        <w:t>Experience and Skills:</w:t>
      </w:r>
    </w:p>
    <w:p w14:paraId="77442B99" w14:textId="38E4FC82" w:rsidR="004F252B" w:rsidRPr="00380FAC"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 xml:space="preserve">Between 3 to 5 years </w:t>
      </w:r>
      <w:r w:rsidR="005177AA">
        <w:rPr>
          <w:rFonts w:asciiTheme="minorHAnsi" w:hAnsiTheme="minorHAnsi" w:cstheme="minorHAnsi"/>
          <w:sz w:val="22"/>
          <w:szCs w:val="22"/>
        </w:rPr>
        <w:t xml:space="preserve">in a </w:t>
      </w:r>
      <w:r w:rsidRPr="00380FAC">
        <w:rPr>
          <w:rFonts w:asciiTheme="minorHAnsi" w:hAnsiTheme="minorHAnsi" w:cstheme="minorHAnsi"/>
          <w:sz w:val="22"/>
          <w:szCs w:val="22"/>
        </w:rPr>
        <w:t>3rd line</w:t>
      </w:r>
      <w:r w:rsidR="005177AA">
        <w:rPr>
          <w:rFonts w:asciiTheme="minorHAnsi" w:hAnsiTheme="minorHAnsi" w:cstheme="minorHAnsi"/>
          <w:sz w:val="22"/>
          <w:szCs w:val="22"/>
        </w:rPr>
        <w:t>/Infrastructure</w:t>
      </w:r>
      <w:r w:rsidRPr="00380FAC">
        <w:rPr>
          <w:rFonts w:asciiTheme="minorHAnsi" w:hAnsiTheme="minorHAnsi" w:cstheme="minorHAnsi"/>
          <w:sz w:val="22"/>
          <w:szCs w:val="22"/>
        </w:rPr>
        <w:t xml:space="preserve"> role experience within a technical support desk or MSP. (essential)</w:t>
      </w:r>
    </w:p>
    <w:p w14:paraId="0D4972F0" w14:textId="42A129DA" w:rsidR="004F252B" w:rsidRPr="00380FAC" w:rsidRDefault="6D5F9D0D" w:rsidP="00095AB9">
      <w:pPr>
        <w:pStyle w:val="BodyText"/>
        <w:numPr>
          <w:ilvl w:val="0"/>
          <w:numId w:val="12"/>
        </w:numPr>
        <w:spacing w:before="11"/>
        <w:jc w:val="both"/>
        <w:rPr>
          <w:rFonts w:asciiTheme="minorHAnsi" w:hAnsiTheme="minorHAnsi" w:cstheme="minorBidi"/>
          <w:sz w:val="22"/>
          <w:szCs w:val="22"/>
        </w:rPr>
      </w:pPr>
      <w:r w:rsidRPr="4F948A86">
        <w:rPr>
          <w:rFonts w:asciiTheme="minorHAnsi" w:hAnsiTheme="minorHAnsi" w:cstheme="minorBidi"/>
          <w:sz w:val="22"/>
          <w:szCs w:val="22"/>
        </w:rPr>
        <w:t>Holds a professional qualification (Microsoft Stack, Azure, MCSA, CCNA etc) (</w:t>
      </w:r>
      <w:r w:rsidR="7BA6B090" w:rsidRPr="4F948A86">
        <w:rPr>
          <w:rFonts w:asciiTheme="minorHAnsi" w:hAnsiTheme="minorHAnsi" w:cstheme="minorBidi"/>
          <w:sz w:val="22"/>
          <w:szCs w:val="22"/>
        </w:rPr>
        <w:t>preferred</w:t>
      </w:r>
      <w:r w:rsidRPr="4F948A86">
        <w:rPr>
          <w:rFonts w:asciiTheme="minorHAnsi" w:hAnsiTheme="minorHAnsi" w:cstheme="minorBidi"/>
          <w:sz w:val="22"/>
          <w:szCs w:val="22"/>
        </w:rPr>
        <w:t>)</w:t>
      </w:r>
    </w:p>
    <w:p w14:paraId="7DF7C444" w14:textId="755DBF6C" w:rsidR="00380FAC" w:rsidRPr="005177AA" w:rsidRDefault="6D5F9D0D" w:rsidP="00095AB9">
      <w:pPr>
        <w:pStyle w:val="BodyText"/>
        <w:numPr>
          <w:ilvl w:val="0"/>
          <w:numId w:val="12"/>
        </w:numPr>
        <w:spacing w:before="11"/>
        <w:jc w:val="both"/>
        <w:rPr>
          <w:rFonts w:asciiTheme="minorHAnsi" w:hAnsiTheme="minorHAnsi" w:cstheme="minorBidi"/>
          <w:sz w:val="22"/>
          <w:szCs w:val="22"/>
        </w:rPr>
      </w:pPr>
      <w:r w:rsidRPr="4F948A86">
        <w:rPr>
          <w:rFonts w:asciiTheme="minorHAnsi" w:hAnsiTheme="minorHAnsi" w:cstheme="minorBidi"/>
          <w:sz w:val="22"/>
          <w:szCs w:val="22"/>
        </w:rPr>
        <w:t>Strong knowledge of working within an ITIL framework. (</w:t>
      </w:r>
      <w:r w:rsidR="00FA7975" w:rsidRPr="4F948A86">
        <w:rPr>
          <w:rFonts w:asciiTheme="minorHAnsi" w:hAnsiTheme="minorHAnsi" w:cstheme="minorBidi"/>
          <w:sz w:val="22"/>
          <w:szCs w:val="22"/>
        </w:rPr>
        <w:t>preferred</w:t>
      </w:r>
      <w:r w:rsidRPr="4F948A86">
        <w:rPr>
          <w:rFonts w:asciiTheme="minorHAnsi" w:hAnsiTheme="minorHAnsi" w:cstheme="minorBidi"/>
          <w:sz w:val="22"/>
          <w:szCs w:val="22"/>
        </w:rPr>
        <w:t>)</w:t>
      </w:r>
    </w:p>
    <w:p w14:paraId="6EF9C15A" w14:textId="7BC98B73" w:rsidR="004F252B" w:rsidRPr="00380FAC"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Strong understanding of IT infrastructure. (essential)</w:t>
      </w:r>
    </w:p>
    <w:p w14:paraId="7E7B7FF8" w14:textId="79F3D93B" w:rsidR="004F252B"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Demonstrated efficient and effective use of problem-solving and task prioritization to solve complex challenges. (essential)</w:t>
      </w:r>
    </w:p>
    <w:p w14:paraId="1B1EE44D" w14:textId="15DA83E6" w:rsidR="005177AA" w:rsidRPr="00380FAC" w:rsidRDefault="005177AA" w:rsidP="00095AB9">
      <w:pPr>
        <w:pStyle w:val="BodyText"/>
        <w:numPr>
          <w:ilvl w:val="0"/>
          <w:numId w:val="12"/>
        </w:numPr>
        <w:spacing w:before="11"/>
        <w:jc w:val="both"/>
        <w:rPr>
          <w:rFonts w:asciiTheme="minorHAnsi" w:hAnsiTheme="minorHAnsi" w:cstheme="minorHAnsi"/>
          <w:sz w:val="22"/>
          <w:szCs w:val="22"/>
        </w:rPr>
      </w:pPr>
      <w:r>
        <w:rPr>
          <w:rFonts w:asciiTheme="minorHAnsi" w:hAnsiTheme="minorHAnsi" w:cstheme="minorHAnsi"/>
          <w:sz w:val="22"/>
          <w:szCs w:val="22"/>
        </w:rPr>
        <w:t>Demonstrated history in supporting technical projects (essential)</w:t>
      </w:r>
    </w:p>
    <w:p w14:paraId="5A1821E4" w14:textId="6BC4A732" w:rsidR="004F252B" w:rsidRPr="00380FAC"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 xml:space="preserve">Strong customer service skills. </w:t>
      </w:r>
      <w:r w:rsidR="005177AA" w:rsidRPr="00380FAC">
        <w:rPr>
          <w:rFonts w:asciiTheme="minorHAnsi" w:hAnsiTheme="minorHAnsi" w:cstheme="minorHAnsi"/>
          <w:sz w:val="22"/>
          <w:szCs w:val="22"/>
        </w:rPr>
        <w:t>(essential)</w:t>
      </w:r>
    </w:p>
    <w:p w14:paraId="6AD910F3" w14:textId="5EBF91D4" w:rsidR="004F252B" w:rsidRPr="00380FAC" w:rsidRDefault="005177AA" w:rsidP="00095AB9">
      <w:pPr>
        <w:pStyle w:val="BodyText"/>
        <w:numPr>
          <w:ilvl w:val="0"/>
          <w:numId w:val="12"/>
        </w:numPr>
        <w:spacing w:before="11"/>
        <w:jc w:val="both"/>
        <w:rPr>
          <w:rFonts w:asciiTheme="minorHAnsi" w:hAnsiTheme="minorHAnsi" w:cstheme="minorHAnsi"/>
          <w:sz w:val="22"/>
          <w:szCs w:val="22"/>
        </w:rPr>
      </w:pPr>
      <w:r>
        <w:rPr>
          <w:rFonts w:asciiTheme="minorHAnsi" w:hAnsiTheme="minorHAnsi" w:cstheme="minorHAnsi"/>
          <w:sz w:val="22"/>
          <w:szCs w:val="22"/>
        </w:rPr>
        <w:t>Strong</w:t>
      </w:r>
      <w:r w:rsidR="004F252B" w:rsidRPr="00380FAC">
        <w:rPr>
          <w:rFonts w:asciiTheme="minorHAnsi" w:hAnsiTheme="minorHAnsi" w:cstheme="minorHAnsi"/>
          <w:sz w:val="22"/>
          <w:szCs w:val="22"/>
        </w:rPr>
        <w:t xml:space="preserve"> attention to detail, the ability to follow processes and procedures and take ownership of tasks or issues.</w:t>
      </w:r>
      <w:r>
        <w:rPr>
          <w:rFonts w:asciiTheme="minorHAnsi" w:hAnsiTheme="minorHAnsi" w:cstheme="minorHAnsi"/>
          <w:sz w:val="22"/>
          <w:szCs w:val="22"/>
        </w:rPr>
        <w:t xml:space="preserve"> </w:t>
      </w:r>
      <w:r w:rsidRPr="00380FAC">
        <w:rPr>
          <w:rFonts w:asciiTheme="minorHAnsi" w:hAnsiTheme="minorHAnsi" w:cstheme="minorHAnsi"/>
          <w:sz w:val="22"/>
          <w:szCs w:val="22"/>
        </w:rPr>
        <w:t>(essential)</w:t>
      </w:r>
    </w:p>
    <w:p w14:paraId="246C346A" w14:textId="5C77E3B4" w:rsidR="004F252B" w:rsidRPr="00380FAC"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Excellent communication, organisational and interpersonal skills.</w:t>
      </w:r>
      <w:r w:rsidR="005177AA" w:rsidRPr="005177AA">
        <w:rPr>
          <w:rFonts w:asciiTheme="minorHAnsi" w:hAnsiTheme="minorHAnsi" w:cstheme="minorHAnsi"/>
          <w:sz w:val="22"/>
          <w:szCs w:val="22"/>
        </w:rPr>
        <w:t xml:space="preserve"> </w:t>
      </w:r>
      <w:r w:rsidR="005177AA" w:rsidRPr="00380FAC">
        <w:rPr>
          <w:rFonts w:asciiTheme="minorHAnsi" w:hAnsiTheme="minorHAnsi" w:cstheme="minorHAnsi"/>
          <w:sz w:val="22"/>
          <w:szCs w:val="22"/>
        </w:rPr>
        <w:t>(essential)</w:t>
      </w:r>
    </w:p>
    <w:p w14:paraId="66237CFB" w14:textId="4030F7C7" w:rsidR="004F252B" w:rsidRPr="005177AA"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Ability/willingness to learn, prioritize workload and meet tight deadlines.</w:t>
      </w:r>
      <w:r w:rsidR="005177AA">
        <w:rPr>
          <w:rFonts w:asciiTheme="minorHAnsi" w:hAnsiTheme="minorHAnsi" w:cstheme="minorHAnsi"/>
          <w:sz w:val="22"/>
          <w:szCs w:val="22"/>
        </w:rPr>
        <w:t xml:space="preserve"> </w:t>
      </w:r>
      <w:r w:rsidR="005177AA" w:rsidRPr="00380FAC">
        <w:rPr>
          <w:rFonts w:asciiTheme="minorHAnsi" w:hAnsiTheme="minorHAnsi" w:cstheme="minorHAnsi"/>
          <w:sz w:val="22"/>
          <w:szCs w:val="22"/>
        </w:rPr>
        <w:t>(essential)</w:t>
      </w:r>
    </w:p>
    <w:p w14:paraId="7A7E850B" w14:textId="295828D0" w:rsidR="004F252B" w:rsidRPr="005177AA"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Ability to work on own initiative, tackle tasks proactively, address and resolve problems and able to follow a methodical approach to service issues.</w:t>
      </w:r>
      <w:r w:rsidR="005177AA" w:rsidRPr="005177AA">
        <w:rPr>
          <w:rFonts w:asciiTheme="minorHAnsi" w:hAnsiTheme="minorHAnsi" w:cstheme="minorHAnsi"/>
          <w:sz w:val="22"/>
          <w:szCs w:val="22"/>
        </w:rPr>
        <w:t xml:space="preserve"> </w:t>
      </w:r>
      <w:r w:rsidR="005177AA" w:rsidRPr="00380FAC">
        <w:rPr>
          <w:rFonts w:asciiTheme="minorHAnsi" w:hAnsiTheme="minorHAnsi" w:cstheme="minorHAnsi"/>
          <w:sz w:val="22"/>
          <w:szCs w:val="22"/>
        </w:rPr>
        <w:t>(essential)</w:t>
      </w:r>
    </w:p>
    <w:p w14:paraId="62C2EB5C" w14:textId="06422D1B" w:rsidR="004F252B" w:rsidRPr="005177AA"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Contributes to, supports, and works within the team.</w:t>
      </w:r>
      <w:r w:rsidR="005177AA" w:rsidRPr="005177AA">
        <w:rPr>
          <w:rFonts w:asciiTheme="minorHAnsi" w:hAnsiTheme="minorHAnsi" w:cstheme="minorHAnsi"/>
          <w:sz w:val="22"/>
          <w:szCs w:val="22"/>
        </w:rPr>
        <w:t xml:space="preserve"> </w:t>
      </w:r>
      <w:r w:rsidR="005177AA" w:rsidRPr="00380FAC">
        <w:rPr>
          <w:rFonts w:asciiTheme="minorHAnsi" w:hAnsiTheme="minorHAnsi" w:cstheme="minorHAnsi"/>
          <w:sz w:val="22"/>
          <w:szCs w:val="22"/>
        </w:rPr>
        <w:t>(essential)</w:t>
      </w:r>
    </w:p>
    <w:p w14:paraId="6ACC05B5" w14:textId="2F3AB278" w:rsidR="004F252B" w:rsidRPr="005177AA" w:rsidRDefault="004F252B" w:rsidP="00095AB9">
      <w:pPr>
        <w:pStyle w:val="BodyText"/>
        <w:numPr>
          <w:ilvl w:val="0"/>
          <w:numId w:val="12"/>
        </w:numPr>
        <w:spacing w:before="11"/>
        <w:jc w:val="both"/>
        <w:rPr>
          <w:rFonts w:asciiTheme="minorHAnsi" w:hAnsiTheme="minorHAnsi" w:cstheme="minorHAnsi"/>
          <w:sz w:val="22"/>
          <w:szCs w:val="22"/>
        </w:rPr>
      </w:pPr>
      <w:r w:rsidRPr="00380FAC">
        <w:rPr>
          <w:rFonts w:asciiTheme="minorHAnsi" w:hAnsiTheme="minorHAnsi" w:cstheme="minorHAnsi"/>
          <w:sz w:val="22"/>
          <w:szCs w:val="22"/>
        </w:rPr>
        <w:t>Ability to work well with challenging customers and under pressure.</w:t>
      </w:r>
      <w:r w:rsidR="005177AA" w:rsidRPr="005177AA">
        <w:rPr>
          <w:rFonts w:asciiTheme="minorHAnsi" w:hAnsiTheme="minorHAnsi" w:cstheme="minorHAnsi"/>
          <w:sz w:val="22"/>
          <w:szCs w:val="22"/>
        </w:rPr>
        <w:t xml:space="preserve"> </w:t>
      </w:r>
      <w:r w:rsidR="005177AA" w:rsidRPr="00380FAC">
        <w:rPr>
          <w:rFonts w:asciiTheme="minorHAnsi" w:hAnsiTheme="minorHAnsi" w:cstheme="minorHAnsi"/>
          <w:sz w:val="22"/>
          <w:szCs w:val="22"/>
        </w:rPr>
        <w:t>(essential)</w:t>
      </w:r>
    </w:p>
    <w:p w14:paraId="3003D010" w14:textId="77777777" w:rsidR="004F252B" w:rsidRPr="00380FAC" w:rsidRDefault="004F252B" w:rsidP="004F252B">
      <w:pPr>
        <w:pStyle w:val="BodyText"/>
        <w:spacing w:before="11"/>
        <w:rPr>
          <w:rFonts w:asciiTheme="minorHAnsi" w:hAnsiTheme="minorHAnsi" w:cstheme="minorHAnsi"/>
          <w:sz w:val="22"/>
          <w:szCs w:val="22"/>
        </w:rPr>
      </w:pPr>
    </w:p>
    <w:p w14:paraId="1D51D174" w14:textId="2F338A3F" w:rsidR="004F252B" w:rsidRDefault="006D2280" w:rsidP="00DC3538">
      <w:pPr>
        <w:pStyle w:val="BodyText"/>
        <w:spacing w:before="11"/>
        <w:jc w:val="both"/>
        <w:rPr>
          <w:rFonts w:asciiTheme="minorHAnsi" w:hAnsiTheme="minorHAnsi" w:cstheme="minorHAnsi"/>
          <w:sz w:val="22"/>
          <w:szCs w:val="22"/>
        </w:rPr>
      </w:pPr>
      <w:r>
        <w:rPr>
          <w:rFonts w:asciiTheme="minorHAnsi" w:hAnsiTheme="minorHAnsi" w:cstheme="minorHAnsi"/>
          <w:sz w:val="22"/>
          <w:szCs w:val="22"/>
        </w:rPr>
        <w:t xml:space="preserve">This role is flexible and can be located anywhere in </w:t>
      </w:r>
      <w:r w:rsidR="00F06700">
        <w:rPr>
          <w:rFonts w:asciiTheme="minorHAnsi" w:hAnsiTheme="minorHAnsi" w:cstheme="minorHAnsi"/>
          <w:sz w:val="22"/>
          <w:szCs w:val="22"/>
        </w:rPr>
        <w:t>U</w:t>
      </w:r>
      <w:r w:rsidR="005E76E5">
        <w:rPr>
          <w:rFonts w:asciiTheme="minorHAnsi" w:hAnsiTheme="minorHAnsi" w:cstheme="minorHAnsi"/>
          <w:sz w:val="22"/>
          <w:szCs w:val="22"/>
        </w:rPr>
        <w:t>K,</w:t>
      </w:r>
      <w:r w:rsidR="00F06700">
        <w:rPr>
          <w:rFonts w:asciiTheme="minorHAnsi" w:hAnsiTheme="minorHAnsi" w:cstheme="minorHAnsi"/>
          <w:sz w:val="22"/>
          <w:szCs w:val="22"/>
        </w:rPr>
        <w:t xml:space="preserve"> though South UK is </w:t>
      </w:r>
      <w:r w:rsidR="00FA7975">
        <w:rPr>
          <w:rFonts w:asciiTheme="minorHAnsi" w:hAnsiTheme="minorHAnsi" w:cstheme="minorHAnsi"/>
          <w:sz w:val="22"/>
          <w:szCs w:val="22"/>
        </w:rPr>
        <w:t>preferable</w:t>
      </w:r>
      <w:r w:rsidR="004D4AA6">
        <w:rPr>
          <w:rFonts w:asciiTheme="minorHAnsi" w:hAnsiTheme="minorHAnsi" w:cstheme="minorHAnsi"/>
          <w:sz w:val="22"/>
          <w:szCs w:val="22"/>
        </w:rPr>
        <w:t>.</w:t>
      </w:r>
    </w:p>
    <w:p w14:paraId="2B21A61A" w14:textId="77777777" w:rsidR="004D4AA6" w:rsidRDefault="004D4AA6" w:rsidP="00DC3538">
      <w:pPr>
        <w:pStyle w:val="BodyText"/>
        <w:spacing w:before="11"/>
        <w:jc w:val="both"/>
        <w:rPr>
          <w:rFonts w:asciiTheme="minorHAnsi" w:hAnsiTheme="minorHAnsi" w:cstheme="minorHAnsi"/>
          <w:sz w:val="22"/>
          <w:szCs w:val="22"/>
        </w:rPr>
      </w:pPr>
    </w:p>
    <w:p w14:paraId="79D42E75" w14:textId="577196AE" w:rsidR="004D4AA6" w:rsidRPr="00F06700" w:rsidRDefault="004D4AA6" w:rsidP="00DC3538">
      <w:pPr>
        <w:pStyle w:val="BodyText"/>
        <w:spacing w:before="11"/>
        <w:jc w:val="both"/>
        <w:rPr>
          <w:rFonts w:asciiTheme="minorHAnsi" w:hAnsiTheme="minorHAnsi" w:cstheme="minorHAnsi"/>
          <w:b/>
          <w:bCs/>
          <w:sz w:val="22"/>
          <w:szCs w:val="22"/>
        </w:rPr>
      </w:pPr>
      <w:r w:rsidRPr="00F06700">
        <w:rPr>
          <w:rFonts w:asciiTheme="minorHAnsi" w:hAnsiTheme="minorHAnsi" w:cstheme="minorHAnsi"/>
          <w:b/>
          <w:bCs/>
          <w:sz w:val="22"/>
          <w:szCs w:val="22"/>
        </w:rPr>
        <w:t xml:space="preserve">The post holder will be expected to work </w:t>
      </w:r>
      <w:r w:rsidR="00E026B8" w:rsidRPr="00F06700">
        <w:rPr>
          <w:rFonts w:asciiTheme="minorHAnsi" w:hAnsiTheme="minorHAnsi" w:cstheme="minorHAnsi"/>
          <w:b/>
          <w:bCs/>
          <w:sz w:val="22"/>
          <w:szCs w:val="22"/>
        </w:rPr>
        <w:t xml:space="preserve">up to 6 </w:t>
      </w:r>
      <w:r w:rsidRPr="00F06700">
        <w:rPr>
          <w:rFonts w:asciiTheme="minorHAnsi" w:hAnsiTheme="minorHAnsi" w:cstheme="minorHAnsi"/>
          <w:b/>
          <w:bCs/>
          <w:sz w:val="22"/>
          <w:szCs w:val="22"/>
        </w:rPr>
        <w:t>weekends</w:t>
      </w:r>
      <w:r w:rsidR="00826CC3" w:rsidRPr="00F06700">
        <w:rPr>
          <w:rFonts w:asciiTheme="minorHAnsi" w:hAnsiTheme="minorHAnsi" w:cstheme="minorHAnsi"/>
          <w:b/>
          <w:bCs/>
          <w:sz w:val="22"/>
          <w:szCs w:val="22"/>
        </w:rPr>
        <w:t xml:space="preserve"> to deliver </w:t>
      </w:r>
      <w:r w:rsidR="00074FEB" w:rsidRPr="00F06700">
        <w:rPr>
          <w:rFonts w:asciiTheme="minorHAnsi" w:hAnsiTheme="minorHAnsi" w:cstheme="minorHAnsi"/>
          <w:b/>
          <w:bCs/>
          <w:sz w:val="22"/>
          <w:szCs w:val="22"/>
        </w:rPr>
        <w:t xml:space="preserve">critical </w:t>
      </w:r>
      <w:r w:rsidR="006A25E2" w:rsidRPr="00F06700">
        <w:rPr>
          <w:rFonts w:asciiTheme="minorHAnsi" w:hAnsiTheme="minorHAnsi" w:cstheme="minorHAnsi"/>
          <w:b/>
          <w:bCs/>
          <w:sz w:val="22"/>
          <w:szCs w:val="22"/>
        </w:rPr>
        <w:t>project migration activity</w:t>
      </w:r>
      <w:r w:rsidR="00E026B8" w:rsidRPr="00F06700">
        <w:rPr>
          <w:rFonts w:asciiTheme="minorHAnsi" w:hAnsiTheme="minorHAnsi" w:cstheme="minorHAnsi"/>
          <w:b/>
          <w:bCs/>
          <w:sz w:val="22"/>
          <w:szCs w:val="22"/>
        </w:rPr>
        <w:t xml:space="preserve"> (between Dec 25 and Feb 26</w:t>
      </w:r>
      <w:r w:rsidR="00FA7975" w:rsidRPr="00F06700">
        <w:rPr>
          <w:rFonts w:asciiTheme="minorHAnsi" w:hAnsiTheme="minorHAnsi" w:cstheme="minorHAnsi"/>
          <w:b/>
          <w:bCs/>
          <w:sz w:val="22"/>
          <w:szCs w:val="22"/>
        </w:rPr>
        <w:t>) and</w:t>
      </w:r>
      <w:r w:rsidR="00074FEB" w:rsidRPr="00F06700">
        <w:rPr>
          <w:rFonts w:asciiTheme="minorHAnsi" w:hAnsiTheme="minorHAnsi" w:cstheme="minorHAnsi"/>
          <w:b/>
          <w:bCs/>
          <w:sz w:val="22"/>
          <w:szCs w:val="22"/>
        </w:rPr>
        <w:t xml:space="preserve"> will </w:t>
      </w:r>
      <w:r w:rsidR="00E633F1" w:rsidRPr="00F06700">
        <w:rPr>
          <w:rFonts w:asciiTheme="minorHAnsi" w:hAnsiTheme="minorHAnsi" w:cstheme="minorHAnsi"/>
          <w:b/>
          <w:bCs/>
          <w:sz w:val="22"/>
          <w:szCs w:val="22"/>
        </w:rPr>
        <w:t>be required</w:t>
      </w:r>
      <w:r w:rsidR="00074FEB" w:rsidRPr="00F06700">
        <w:rPr>
          <w:rFonts w:asciiTheme="minorHAnsi" w:hAnsiTheme="minorHAnsi" w:cstheme="minorHAnsi"/>
          <w:b/>
          <w:bCs/>
          <w:sz w:val="22"/>
          <w:szCs w:val="22"/>
        </w:rPr>
        <w:t xml:space="preserve"> to be onsite for that time, with overnight stay</w:t>
      </w:r>
      <w:r w:rsidR="00B74BF4" w:rsidRPr="00F06700">
        <w:rPr>
          <w:rFonts w:asciiTheme="minorHAnsi" w:hAnsiTheme="minorHAnsi" w:cstheme="minorHAnsi"/>
          <w:b/>
          <w:bCs/>
          <w:sz w:val="22"/>
          <w:szCs w:val="22"/>
        </w:rPr>
        <w:t xml:space="preserve"> where required</w:t>
      </w:r>
      <w:r w:rsidR="00F06700" w:rsidRPr="00F06700">
        <w:rPr>
          <w:rFonts w:asciiTheme="minorHAnsi" w:hAnsiTheme="minorHAnsi" w:cstheme="minorHAnsi"/>
          <w:b/>
          <w:bCs/>
          <w:sz w:val="22"/>
          <w:szCs w:val="22"/>
        </w:rPr>
        <w:t xml:space="preserve"> – </w:t>
      </w:r>
      <w:r w:rsidR="00DC3538">
        <w:rPr>
          <w:rFonts w:asciiTheme="minorHAnsi" w:hAnsiTheme="minorHAnsi" w:cstheme="minorHAnsi"/>
          <w:b/>
          <w:bCs/>
          <w:sz w:val="22"/>
          <w:szCs w:val="22"/>
        </w:rPr>
        <w:t xml:space="preserve">travel &amp; </w:t>
      </w:r>
      <w:r w:rsidR="00F06700" w:rsidRPr="00F06700">
        <w:rPr>
          <w:rFonts w:asciiTheme="minorHAnsi" w:hAnsiTheme="minorHAnsi" w:cstheme="minorHAnsi"/>
          <w:b/>
          <w:bCs/>
          <w:sz w:val="22"/>
          <w:szCs w:val="22"/>
        </w:rPr>
        <w:t>expenses paid</w:t>
      </w:r>
      <w:r w:rsidR="00074FEB" w:rsidRPr="00F06700">
        <w:rPr>
          <w:rFonts w:asciiTheme="minorHAnsi" w:hAnsiTheme="minorHAnsi" w:cstheme="minorHAnsi"/>
          <w:b/>
          <w:bCs/>
          <w:sz w:val="22"/>
          <w:szCs w:val="22"/>
        </w:rPr>
        <w:t>.</w:t>
      </w:r>
    </w:p>
    <w:p w14:paraId="66DD083C" w14:textId="77777777" w:rsidR="004F252B" w:rsidRPr="00380FAC" w:rsidRDefault="004F252B" w:rsidP="00DC3538">
      <w:pPr>
        <w:pStyle w:val="BodyText"/>
        <w:spacing w:before="11"/>
        <w:jc w:val="both"/>
        <w:rPr>
          <w:rFonts w:asciiTheme="minorHAnsi" w:hAnsiTheme="minorHAnsi" w:cstheme="minorHAnsi"/>
          <w:sz w:val="22"/>
          <w:szCs w:val="22"/>
        </w:rPr>
      </w:pPr>
    </w:p>
    <w:p w14:paraId="4891CF5F" w14:textId="753FA510" w:rsidR="004F252B" w:rsidRPr="00380FAC" w:rsidRDefault="004F252B" w:rsidP="00DC3538">
      <w:pPr>
        <w:pStyle w:val="BodyText"/>
        <w:spacing w:before="11"/>
        <w:jc w:val="both"/>
        <w:rPr>
          <w:rFonts w:asciiTheme="minorHAnsi" w:hAnsiTheme="minorHAnsi" w:cstheme="minorHAnsi"/>
          <w:sz w:val="22"/>
          <w:szCs w:val="22"/>
        </w:rPr>
      </w:pPr>
      <w:r w:rsidRPr="00380FAC">
        <w:rPr>
          <w:rFonts w:asciiTheme="minorHAnsi" w:hAnsiTheme="minorHAnsi" w:cstheme="minorHAnsi"/>
          <w:sz w:val="22"/>
          <w:szCs w:val="22"/>
        </w:rPr>
        <w:t>The post holder will be expected to travel to school</w:t>
      </w:r>
      <w:r w:rsidR="005177AA">
        <w:rPr>
          <w:rFonts w:asciiTheme="minorHAnsi" w:hAnsiTheme="minorHAnsi" w:cstheme="minorHAnsi"/>
          <w:sz w:val="22"/>
          <w:szCs w:val="22"/>
        </w:rPr>
        <w:t>s</w:t>
      </w:r>
      <w:r w:rsidRPr="00380FAC">
        <w:rPr>
          <w:rFonts w:asciiTheme="minorHAnsi" w:hAnsiTheme="minorHAnsi" w:cstheme="minorHAnsi"/>
          <w:sz w:val="22"/>
          <w:szCs w:val="22"/>
        </w:rPr>
        <w:t xml:space="preserve"> and office locations in the UK when required</w:t>
      </w:r>
      <w:r w:rsidR="005177AA">
        <w:rPr>
          <w:rFonts w:asciiTheme="minorHAnsi" w:hAnsiTheme="minorHAnsi" w:cstheme="minorHAnsi"/>
          <w:sz w:val="22"/>
          <w:szCs w:val="22"/>
        </w:rPr>
        <w:t xml:space="preserve"> and potentially stay overnight.</w:t>
      </w:r>
    </w:p>
    <w:p w14:paraId="1CCD46BB" w14:textId="77777777" w:rsidR="004F252B" w:rsidRPr="00380FAC" w:rsidRDefault="004F252B" w:rsidP="00DC3538">
      <w:pPr>
        <w:pStyle w:val="BodyText"/>
        <w:spacing w:before="11"/>
        <w:jc w:val="both"/>
        <w:rPr>
          <w:rFonts w:asciiTheme="minorHAnsi" w:hAnsiTheme="minorHAnsi" w:cstheme="minorHAnsi"/>
          <w:sz w:val="22"/>
          <w:szCs w:val="22"/>
        </w:rPr>
      </w:pPr>
    </w:p>
    <w:p w14:paraId="733040E3" w14:textId="0A1F37E6" w:rsidR="004F252B" w:rsidRPr="00380FAC" w:rsidRDefault="004F252B" w:rsidP="00DC3538">
      <w:pPr>
        <w:pStyle w:val="BodyText"/>
        <w:spacing w:before="11"/>
        <w:jc w:val="both"/>
        <w:rPr>
          <w:rFonts w:asciiTheme="minorHAnsi" w:hAnsiTheme="minorHAnsi" w:cstheme="minorHAnsi"/>
          <w:sz w:val="22"/>
          <w:szCs w:val="22"/>
        </w:rPr>
      </w:pPr>
      <w:r w:rsidRPr="00380FAC">
        <w:rPr>
          <w:rFonts w:asciiTheme="minorHAnsi" w:hAnsiTheme="minorHAnsi" w:cstheme="minorHAnsi"/>
          <w:sz w:val="22"/>
          <w:szCs w:val="22"/>
        </w:rPr>
        <w:t>The post holder will be expected to do training and keep professional qualifications up to date and relevant to the post.</w:t>
      </w:r>
    </w:p>
    <w:sectPr w:rsidR="004F252B" w:rsidRPr="00380FAC" w:rsidSect="00EC75EC">
      <w:headerReference w:type="default" r:id="rId7"/>
      <w:footerReference w:type="default" r:id="rId8"/>
      <w:pgSz w:w="11906" w:h="16838"/>
      <w:pgMar w:top="1440" w:right="1440" w:bottom="1440" w:left="144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6A0A" w14:textId="77777777" w:rsidR="00CB1419" w:rsidRDefault="00CB1419" w:rsidP="00EC75EC">
      <w:r>
        <w:separator/>
      </w:r>
    </w:p>
  </w:endnote>
  <w:endnote w:type="continuationSeparator" w:id="0">
    <w:p w14:paraId="34A8DDAD" w14:textId="77777777" w:rsidR="00CB1419" w:rsidRDefault="00CB1419" w:rsidP="00EC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CA61" w14:textId="64FF4405" w:rsidR="0097328A" w:rsidRDefault="0097328A">
    <w:pPr>
      <w:pStyle w:val="Footer"/>
    </w:pPr>
    <w:r>
      <w:rPr>
        <w:noProof/>
      </w:rPr>
      <mc:AlternateContent>
        <mc:Choice Requires="wps">
          <w:drawing>
            <wp:anchor distT="0" distB="0" distL="114300" distR="114300" simplePos="0" relativeHeight="251658240" behindDoc="0" locked="0" layoutInCell="1" allowOverlap="1" wp14:anchorId="0E53DAA2" wp14:editId="44A2808D">
              <wp:simplePos x="0" y="0"/>
              <wp:positionH relativeFrom="column">
                <wp:posOffset>-395493</wp:posOffset>
              </wp:positionH>
              <wp:positionV relativeFrom="paragraph">
                <wp:posOffset>-667385</wp:posOffset>
              </wp:positionV>
              <wp:extent cx="6589059"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5890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7"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31.15pt,-52.55pt" to="487.65pt,-52.55pt" w14:anchorId="4BB19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E5DA" w14:textId="77777777" w:rsidR="00CB1419" w:rsidRDefault="00CB1419" w:rsidP="00EC75EC">
      <w:r>
        <w:separator/>
      </w:r>
    </w:p>
  </w:footnote>
  <w:footnote w:type="continuationSeparator" w:id="0">
    <w:p w14:paraId="49D3E24A" w14:textId="77777777" w:rsidR="00CB1419" w:rsidRDefault="00CB1419" w:rsidP="00EC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B81C" w14:textId="106EC70C" w:rsidR="00B37879" w:rsidRDefault="00380FAC" w:rsidP="00A90AAA">
    <w:pPr>
      <w:pStyle w:val="Header"/>
      <w:tabs>
        <w:tab w:val="clear" w:pos="4513"/>
        <w:tab w:val="clear" w:pos="9026"/>
        <w:tab w:val="right" w:pos="6611"/>
      </w:tabs>
    </w:pPr>
    <w:r w:rsidRPr="00BD5ACF">
      <w:rPr>
        <w:rFonts w:ascii="Arial" w:hAnsi="Arial" w:cs="Arial"/>
        <w:noProof/>
        <w:sz w:val="20"/>
      </w:rPr>
      <w:drawing>
        <wp:anchor distT="0" distB="0" distL="114300" distR="114300" simplePos="0" relativeHeight="251658241" behindDoc="0" locked="0" layoutInCell="1" allowOverlap="1" wp14:anchorId="0147EC3B" wp14:editId="7BA4D479">
          <wp:simplePos x="0" y="0"/>
          <wp:positionH relativeFrom="margin">
            <wp:align>left</wp:align>
          </wp:positionH>
          <wp:positionV relativeFrom="paragraph">
            <wp:posOffset>18415</wp:posOffset>
          </wp:positionV>
          <wp:extent cx="1419225" cy="518795"/>
          <wp:effectExtent l="0" t="0" r="0"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426100" cy="521744"/>
                  </a:xfrm>
                  <a:prstGeom prst="rect">
                    <a:avLst/>
                  </a:prstGeom>
                </pic:spPr>
              </pic:pic>
            </a:graphicData>
          </a:graphic>
          <wp14:sizeRelH relativeFrom="page">
            <wp14:pctWidth>0</wp14:pctWidth>
          </wp14:sizeRelH>
          <wp14:sizeRelV relativeFrom="page">
            <wp14:pctHeight>0</wp14:pctHeight>
          </wp14:sizeRelV>
        </wp:anchor>
      </w:drawing>
    </w:r>
    <w:r w:rsidR="00A90A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D3"/>
    <w:multiLevelType w:val="hybridMultilevel"/>
    <w:tmpl w:val="661E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451"/>
    <w:multiLevelType w:val="hybridMultilevel"/>
    <w:tmpl w:val="17A2F422"/>
    <w:lvl w:ilvl="0" w:tplc="AC0CF5F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62"/>
    <w:multiLevelType w:val="hybridMultilevel"/>
    <w:tmpl w:val="70F2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8716E"/>
    <w:multiLevelType w:val="hybridMultilevel"/>
    <w:tmpl w:val="D41CF7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58D6"/>
    <w:multiLevelType w:val="hybridMultilevel"/>
    <w:tmpl w:val="A0BE3DFC"/>
    <w:lvl w:ilvl="0" w:tplc="A802C0EE">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DC2249"/>
    <w:multiLevelType w:val="hybridMultilevel"/>
    <w:tmpl w:val="2AF8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D3A71"/>
    <w:multiLevelType w:val="hybridMultilevel"/>
    <w:tmpl w:val="890E83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490560"/>
    <w:multiLevelType w:val="multilevel"/>
    <w:tmpl w:val="DC24E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23407"/>
    <w:multiLevelType w:val="hybridMultilevel"/>
    <w:tmpl w:val="690EC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5D10B7"/>
    <w:multiLevelType w:val="hybridMultilevel"/>
    <w:tmpl w:val="F3F2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FF151F"/>
    <w:multiLevelType w:val="hybridMultilevel"/>
    <w:tmpl w:val="1CB22558"/>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A6342"/>
    <w:multiLevelType w:val="hybridMultilevel"/>
    <w:tmpl w:val="45DED1D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004140">
    <w:abstractNumId w:val="3"/>
  </w:num>
  <w:num w:numId="2" w16cid:durableId="1498691649">
    <w:abstractNumId w:val="0"/>
  </w:num>
  <w:num w:numId="3" w16cid:durableId="1668511184">
    <w:abstractNumId w:val="4"/>
  </w:num>
  <w:num w:numId="4" w16cid:durableId="115028427">
    <w:abstractNumId w:val="2"/>
  </w:num>
  <w:num w:numId="5" w16cid:durableId="599920926">
    <w:abstractNumId w:val="8"/>
  </w:num>
  <w:num w:numId="6" w16cid:durableId="1883706390">
    <w:abstractNumId w:val="5"/>
  </w:num>
  <w:num w:numId="7" w16cid:durableId="1203664865">
    <w:abstractNumId w:val="6"/>
  </w:num>
  <w:num w:numId="8" w16cid:durableId="67727486">
    <w:abstractNumId w:val="10"/>
  </w:num>
  <w:num w:numId="9" w16cid:durableId="6294079">
    <w:abstractNumId w:val="7"/>
  </w:num>
  <w:num w:numId="10" w16cid:durableId="685593540">
    <w:abstractNumId w:val="12"/>
  </w:num>
  <w:num w:numId="11" w16cid:durableId="136647512">
    <w:abstractNumId w:val="9"/>
  </w:num>
  <w:num w:numId="12" w16cid:durableId="1656030403">
    <w:abstractNumId w:val="11"/>
  </w:num>
  <w:num w:numId="13" w16cid:durableId="67792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EC"/>
    <w:rsid w:val="00020DAE"/>
    <w:rsid w:val="00044709"/>
    <w:rsid w:val="00061E39"/>
    <w:rsid w:val="00065F00"/>
    <w:rsid w:val="00074FEB"/>
    <w:rsid w:val="00080443"/>
    <w:rsid w:val="000868FE"/>
    <w:rsid w:val="00086CD9"/>
    <w:rsid w:val="00095AB9"/>
    <w:rsid w:val="000A3671"/>
    <w:rsid w:val="000B478C"/>
    <w:rsid w:val="000D02C2"/>
    <w:rsid w:val="0010048C"/>
    <w:rsid w:val="00105C30"/>
    <w:rsid w:val="00151DA6"/>
    <w:rsid w:val="00153BA0"/>
    <w:rsid w:val="00157C01"/>
    <w:rsid w:val="0018025F"/>
    <w:rsid w:val="001803DD"/>
    <w:rsid w:val="00184ABC"/>
    <w:rsid w:val="0019361A"/>
    <w:rsid w:val="0019592F"/>
    <w:rsid w:val="001B4F0F"/>
    <w:rsid w:val="001E2D88"/>
    <w:rsid w:val="001F6E14"/>
    <w:rsid w:val="00223E3D"/>
    <w:rsid w:val="00246C62"/>
    <w:rsid w:val="002B3E07"/>
    <w:rsid w:val="002B653B"/>
    <w:rsid w:val="002D2ECD"/>
    <w:rsid w:val="002F3079"/>
    <w:rsid w:val="0030467D"/>
    <w:rsid w:val="003401B8"/>
    <w:rsid w:val="00360876"/>
    <w:rsid w:val="0036174B"/>
    <w:rsid w:val="00377D03"/>
    <w:rsid w:val="00380FAC"/>
    <w:rsid w:val="00384390"/>
    <w:rsid w:val="003A72A1"/>
    <w:rsid w:val="003D3547"/>
    <w:rsid w:val="003E0FC0"/>
    <w:rsid w:val="00406E1D"/>
    <w:rsid w:val="004132D0"/>
    <w:rsid w:val="0042185D"/>
    <w:rsid w:val="0042653D"/>
    <w:rsid w:val="004507A9"/>
    <w:rsid w:val="00451C71"/>
    <w:rsid w:val="004633EE"/>
    <w:rsid w:val="00486E2F"/>
    <w:rsid w:val="00497B25"/>
    <w:rsid w:val="004A29DE"/>
    <w:rsid w:val="004A42FB"/>
    <w:rsid w:val="004D4AA6"/>
    <w:rsid w:val="004F252B"/>
    <w:rsid w:val="004F3CC1"/>
    <w:rsid w:val="0051467F"/>
    <w:rsid w:val="00517071"/>
    <w:rsid w:val="005177AA"/>
    <w:rsid w:val="00544444"/>
    <w:rsid w:val="00581D2D"/>
    <w:rsid w:val="005B3021"/>
    <w:rsid w:val="005B51FC"/>
    <w:rsid w:val="005C78DC"/>
    <w:rsid w:val="005D24E3"/>
    <w:rsid w:val="005E6285"/>
    <w:rsid w:val="005E76E5"/>
    <w:rsid w:val="00655C38"/>
    <w:rsid w:val="00666516"/>
    <w:rsid w:val="00677F3C"/>
    <w:rsid w:val="00687805"/>
    <w:rsid w:val="00691717"/>
    <w:rsid w:val="00692C70"/>
    <w:rsid w:val="006A21AD"/>
    <w:rsid w:val="006A25E2"/>
    <w:rsid w:val="006A5D43"/>
    <w:rsid w:val="006B24B8"/>
    <w:rsid w:val="006C1537"/>
    <w:rsid w:val="006C2D87"/>
    <w:rsid w:val="006D2280"/>
    <w:rsid w:val="00716B71"/>
    <w:rsid w:val="007337A0"/>
    <w:rsid w:val="00745FCA"/>
    <w:rsid w:val="0075567C"/>
    <w:rsid w:val="0077165C"/>
    <w:rsid w:val="007C039E"/>
    <w:rsid w:val="007F675D"/>
    <w:rsid w:val="00802412"/>
    <w:rsid w:val="00826CC3"/>
    <w:rsid w:val="00834AB8"/>
    <w:rsid w:val="00851CD4"/>
    <w:rsid w:val="0086685C"/>
    <w:rsid w:val="00867641"/>
    <w:rsid w:val="008801E8"/>
    <w:rsid w:val="008D1B58"/>
    <w:rsid w:val="008F3F31"/>
    <w:rsid w:val="00913B52"/>
    <w:rsid w:val="00915BBF"/>
    <w:rsid w:val="00926808"/>
    <w:rsid w:val="0093376A"/>
    <w:rsid w:val="0097328A"/>
    <w:rsid w:val="009B014D"/>
    <w:rsid w:val="009D7ACC"/>
    <w:rsid w:val="009E7EB0"/>
    <w:rsid w:val="00A43777"/>
    <w:rsid w:val="00A60725"/>
    <w:rsid w:val="00A65445"/>
    <w:rsid w:val="00A7434C"/>
    <w:rsid w:val="00A90AAA"/>
    <w:rsid w:val="00AB6286"/>
    <w:rsid w:val="00AB7962"/>
    <w:rsid w:val="00AD1BD0"/>
    <w:rsid w:val="00AD59B7"/>
    <w:rsid w:val="00AE0A4E"/>
    <w:rsid w:val="00B1697A"/>
    <w:rsid w:val="00B31F94"/>
    <w:rsid w:val="00B341C6"/>
    <w:rsid w:val="00B37879"/>
    <w:rsid w:val="00B41AFF"/>
    <w:rsid w:val="00B45BD5"/>
    <w:rsid w:val="00B50C9D"/>
    <w:rsid w:val="00B74BF4"/>
    <w:rsid w:val="00B900D6"/>
    <w:rsid w:val="00BB5564"/>
    <w:rsid w:val="00BD1FFA"/>
    <w:rsid w:val="00BD2914"/>
    <w:rsid w:val="00C16D31"/>
    <w:rsid w:val="00C435BD"/>
    <w:rsid w:val="00C50B82"/>
    <w:rsid w:val="00C606D1"/>
    <w:rsid w:val="00CB1419"/>
    <w:rsid w:val="00CC62F0"/>
    <w:rsid w:val="00CD183B"/>
    <w:rsid w:val="00CD5A25"/>
    <w:rsid w:val="00CD6363"/>
    <w:rsid w:val="00D05A68"/>
    <w:rsid w:val="00D064D3"/>
    <w:rsid w:val="00D121AB"/>
    <w:rsid w:val="00DC3538"/>
    <w:rsid w:val="00DD321C"/>
    <w:rsid w:val="00E026B8"/>
    <w:rsid w:val="00E0627C"/>
    <w:rsid w:val="00E55783"/>
    <w:rsid w:val="00E633F1"/>
    <w:rsid w:val="00E7717A"/>
    <w:rsid w:val="00EB153B"/>
    <w:rsid w:val="00EC75EC"/>
    <w:rsid w:val="00EE1CAB"/>
    <w:rsid w:val="00EE5809"/>
    <w:rsid w:val="00F06700"/>
    <w:rsid w:val="00F21073"/>
    <w:rsid w:val="00F77041"/>
    <w:rsid w:val="00F921A4"/>
    <w:rsid w:val="00F95FD5"/>
    <w:rsid w:val="00FA7975"/>
    <w:rsid w:val="00FC5A64"/>
    <w:rsid w:val="00FE278B"/>
    <w:rsid w:val="00FF0787"/>
    <w:rsid w:val="00FF123D"/>
    <w:rsid w:val="02EC46FE"/>
    <w:rsid w:val="049CBA2F"/>
    <w:rsid w:val="04AF18E5"/>
    <w:rsid w:val="05C26142"/>
    <w:rsid w:val="069FF53E"/>
    <w:rsid w:val="06B8CCE1"/>
    <w:rsid w:val="0763EBCF"/>
    <w:rsid w:val="0AEF9DF1"/>
    <w:rsid w:val="0BBDD1A5"/>
    <w:rsid w:val="0E1EE7E9"/>
    <w:rsid w:val="13049EBB"/>
    <w:rsid w:val="139381C3"/>
    <w:rsid w:val="18439A0C"/>
    <w:rsid w:val="1C059C5F"/>
    <w:rsid w:val="1EB04AC7"/>
    <w:rsid w:val="20A46527"/>
    <w:rsid w:val="2539B390"/>
    <w:rsid w:val="25512661"/>
    <w:rsid w:val="2761F8B1"/>
    <w:rsid w:val="2982A255"/>
    <w:rsid w:val="2B16820D"/>
    <w:rsid w:val="2BA89164"/>
    <w:rsid w:val="2D1CF478"/>
    <w:rsid w:val="2D609986"/>
    <w:rsid w:val="2D77D42F"/>
    <w:rsid w:val="366A9049"/>
    <w:rsid w:val="36DC7D37"/>
    <w:rsid w:val="3880DACF"/>
    <w:rsid w:val="41F39D47"/>
    <w:rsid w:val="430F13EE"/>
    <w:rsid w:val="480FE8EA"/>
    <w:rsid w:val="4AE670AF"/>
    <w:rsid w:val="4AEAF51D"/>
    <w:rsid w:val="4B8DFCDC"/>
    <w:rsid w:val="4C647482"/>
    <w:rsid w:val="4C96DFA6"/>
    <w:rsid w:val="4D413E2C"/>
    <w:rsid w:val="4DD4F52C"/>
    <w:rsid w:val="4DF7F469"/>
    <w:rsid w:val="4F948A86"/>
    <w:rsid w:val="50DAD218"/>
    <w:rsid w:val="50FBF02E"/>
    <w:rsid w:val="51383396"/>
    <w:rsid w:val="51CB6997"/>
    <w:rsid w:val="532F539F"/>
    <w:rsid w:val="53809E9D"/>
    <w:rsid w:val="562EFCC2"/>
    <w:rsid w:val="56460029"/>
    <w:rsid w:val="566CDB90"/>
    <w:rsid w:val="5919AB5F"/>
    <w:rsid w:val="5965EE87"/>
    <w:rsid w:val="5AB296C5"/>
    <w:rsid w:val="5AC37B11"/>
    <w:rsid w:val="5BBB5AE8"/>
    <w:rsid w:val="5C3B9AC3"/>
    <w:rsid w:val="5CBE7BBE"/>
    <w:rsid w:val="5CC77BBD"/>
    <w:rsid w:val="5D2CB584"/>
    <w:rsid w:val="60B7A940"/>
    <w:rsid w:val="62CC5B36"/>
    <w:rsid w:val="634BF97A"/>
    <w:rsid w:val="637EA086"/>
    <w:rsid w:val="63B291FA"/>
    <w:rsid w:val="6410EE17"/>
    <w:rsid w:val="643DE2E6"/>
    <w:rsid w:val="65496EF4"/>
    <w:rsid w:val="655DB415"/>
    <w:rsid w:val="685C7C04"/>
    <w:rsid w:val="6892B4BB"/>
    <w:rsid w:val="691FCA69"/>
    <w:rsid w:val="6A6AB013"/>
    <w:rsid w:val="6AA23A3C"/>
    <w:rsid w:val="6AC4308E"/>
    <w:rsid w:val="6CEA1307"/>
    <w:rsid w:val="6D5F9D0D"/>
    <w:rsid w:val="6E0C8AAE"/>
    <w:rsid w:val="70D3EA65"/>
    <w:rsid w:val="725BA06D"/>
    <w:rsid w:val="73E974EC"/>
    <w:rsid w:val="73F05368"/>
    <w:rsid w:val="752E4529"/>
    <w:rsid w:val="77B672C2"/>
    <w:rsid w:val="7AA3833C"/>
    <w:rsid w:val="7B04232D"/>
    <w:rsid w:val="7B2B4D58"/>
    <w:rsid w:val="7B9C9D39"/>
    <w:rsid w:val="7BA6B090"/>
    <w:rsid w:val="7BF3D58C"/>
    <w:rsid w:val="7DA963FB"/>
    <w:rsid w:val="7E54F20C"/>
    <w:rsid w:val="7EBB57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089A"/>
  <w15:chartTrackingRefBased/>
  <w15:docId w15:val="{D453E4C3-057F-40E5-B2F1-9D8BD6E5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F6E14"/>
    <w:pPr>
      <w:widowControl w:val="0"/>
      <w:autoSpaceDE w:val="0"/>
      <w:autoSpaceDN w:val="0"/>
      <w:ind w:left="118"/>
      <w:outlineLvl w:val="0"/>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5EC"/>
    <w:pPr>
      <w:tabs>
        <w:tab w:val="center" w:pos="4513"/>
        <w:tab w:val="right" w:pos="9026"/>
      </w:tabs>
    </w:pPr>
  </w:style>
  <w:style w:type="character" w:customStyle="1" w:styleId="HeaderChar">
    <w:name w:val="Header Char"/>
    <w:basedOn w:val="DefaultParagraphFont"/>
    <w:link w:val="Header"/>
    <w:uiPriority w:val="99"/>
    <w:rsid w:val="00EC75EC"/>
  </w:style>
  <w:style w:type="paragraph" w:styleId="Footer">
    <w:name w:val="footer"/>
    <w:basedOn w:val="Normal"/>
    <w:link w:val="FooterChar"/>
    <w:uiPriority w:val="99"/>
    <w:unhideWhenUsed/>
    <w:rsid w:val="00EC75EC"/>
    <w:pPr>
      <w:tabs>
        <w:tab w:val="center" w:pos="4513"/>
        <w:tab w:val="right" w:pos="9026"/>
      </w:tabs>
    </w:pPr>
  </w:style>
  <w:style w:type="character" w:customStyle="1" w:styleId="FooterChar">
    <w:name w:val="Footer Char"/>
    <w:basedOn w:val="DefaultParagraphFont"/>
    <w:link w:val="Footer"/>
    <w:uiPriority w:val="99"/>
    <w:rsid w:val="00EC75EC"/>
  </w:style>
  <w:style w:type="character" w:customStyle="1" w:styleId="Heading1Char">
    <w:name w:val="Heading 1 Char"/>
    <w:basedOn w:val="DefaultParagraphFont"/>
    <w:link w:val="Heading1"/>
    <w:uiPriority w:val="1"/>
    <w:rsid w:val="001F6E14"/>
    <w:rPr>
      <w:rFonts w:ascii="Arial" w:eastAsia="Arial" w:hAnsi="Arial" w:cs="Arial"/>
      <w:b/>
      <w:bCs/>
      <w:lang w:eastAsia="en-GB" w:bidi="en-GB"/>
    </w:rPr>
  </w:style>
  <w:style w:type="paragraph" w:styleId="BodyText">
    <w:name w:val="Body Text"/>
    <w:basedOn w:val="Normal"/>
    <w:link w:val="BodyTextChar"/>
    <w:uiPriority w:val="1"/>
    <w:qFormat/>
    <w:rsid w:val="001F6E14"/>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1F6E14"/>
    <w:rPr>
      <w:rFonts w:ascii="Arial" w:eastAsia="Arial" w:hAnsi="Arial" w:cs="Arial"/>
      <w:lang w:eastAsia="en-GB" w:bidi="en-GB"/>
    </w:rPr>
  </w:style>
  <w:style w:type="paragraph" w:styleId="ListParagraph">
    <w:name w:val="List Paragraph"/>
    <w:basedOn w:val="Normal"/>
    <w:uiPriority w:val="34"/>
    <w:qFormat/>
    <w:rsid w:val="001F6E14"/>
    <w:pPr>
      <w:widowControl w:val="0"/>
      <w:autoSpaceDE w:val="0"/>
      <w:autoSpaceDN w:val="0"/>
      <w:ind w:left="838" w:hanging="360"/>
    </w:pPr>
    <w:rPr>
      <w:rFonts w:ascii="Arial" w:eastAsia="Arial" w:hAnsi="Arial" w:cs="Arial"/>
      <w:sz w:val="22"/>
      <w:szCs w:val="22"/>
      <w:lang w:eastAsia="en-GB" w:bidi="en-GB"/>
    </w:rPr>
  </w:style>
  <w:style w:type="character" w:styleId="CommentReference">
    <w:name w:val="annotation reference"/>
    <w:basedOn w:val="DefaultParagraphFont"/>
    <w:uiPriority w:val="99"/>
    <w:semiHidden/>
    <w:unhideWhenUsed/>
    <w:rsid w:val="005177AA"/>
    <w:rPr>
      <w:sz w:val="16"/>
      <w:szCs w:val="16"/>
    </w:rPr>
  </w:style>
  <w:style w:type="paragraph" w:styleId="CommentText">
    <w:name w:val="annotation text"/>
    <w:basedOn w:val="Normal"/>
    <w:link w:val="CommentTextChar"/>
    <w:uiPriority w:val="99"/>
    <w:unhideWhenUsed/>
    <w:rsid w:val="005177AA"/>
    <w:rPr>
      <w:sz w:val="20"/>
      <w:szCs w:val="20"/>
    </w:rPr>
  </w:style>
  <w:style w:type="character" w:customStyle="1" w:styleId="CommentTextChar">
    <w:name w:val="Comment Text Char"/>
    <w:basedOn w:val="DefaultParagraphFont"/>
    <w:link w:val="CommentText"/>
    <w:uiPriority w:val="99"/>
    <w:rsid w:val="005177AA"/>
    <w:rPr>
      <w:sz w:val="20"/>
      <w:szCs w:val="20"/>
    </w:rPr>
  </w:style>
  <w:style w:type="paragraph" w:styleId="CommentSubject">
    <w:name w:val="annotation subject"/>
    <w:basedOn w:val="CommentText"/>
    <w:next w:val="CommentText"/>
    <w:link w:val="CommentSubjectChar"/>
    <w:uiPriority w:val="99"/>
    <w:semiHidden/>
    <w:unhideWhenUsed/>
    <w:rsid w:val="005177AA"/>
    <w:rPr>
      <w:b/>
      <w:bCs/>
    </w:rPr>
  </w:style>
  <w:style w:type="character" w:customStyle="1" w:styleId="CommentSubjectChar">
    <w:name w:val="Comment Subject Char"/>
    <w:basedOn w:val="CommentTextChar"/>
    <w:link w:val="CommentSubject"/>
    <w:uiPriority w:val="99"/>
    <w:semiHidden/>
    <w:rsid w:val="00517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8731">
      <w:bodyDiv w:val="1"/>
      <w:marLeft w:val="0"/>
      <w:marRight w:val="0"/>
      <w:marTop w:val="0"/>
      <w:marBottom w:val="0"/>
      <w:divBdr>
        <w:top w:val="none" w:sz="0" w:space="0" w:color="auto"/>
        <w:left w:val="none" w:sz="0" w:space="0" w:color="auto"/>
        <w:bottom w:val="none" w:sz="0" w:space="0" w:color="auto"/>
        <w:right w:val="none" w:sz="0" w:space="0" w:color="auto"/>
      </w:divBdr>
    </w:div>
    <w:div w:id="926815864">
      <w:bodyDiv w:val="1"/>
      <w:marLeft w:val="0"/>
      <w:marRight w:val="0"/>
      <w:marTop w:val="0"/>
      <w:marBottom w:val="0"/>
      <w:divBdr>
        <w:top w:val="none" w:sz="0" w:space="0" w:color="auto"/>
        <w:left w:val="none" w:sz="0" w:space="0" w:color="auto"/>
        <w:bottom w:val="none" w:sz="0" w:space="0" w:color="auto"/>
        <w:right w:val="none" w:sz="0" w:space="0" w:color="auto"/>
      </w:divBdr>
    </w:div>
    <w:div w:id="10409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724</Words>
  <Characters>4130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Burton</dc:creator>
  <cp:keywords/>
  <dc:description/>
  <cp:lastModifiedBy>Isabelle Atcha (Central Services)</cp:lastModifiedBy>
  <cp:revision>2</cp:revision>
  <dcterms:created xsi:type="dcterms:W3CDTF">2025-11-05T09:11:00Z</dcterms:created>
  <dcterms:modified xsi:type="dcterms:W3CDTF">2025-11-05T09:11:00Z</dcterms:modified>
</cp:coreProperties>
</file>