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AC86" w14:textId="77777777" w:rsidR="00F32BD7" w:rsidRPr="00F32BD7" w:rsidRDefault="00F32BD7" w:rsidP="00F32BD7">
      <w:pPr>
        <w:pStyle w:val="BodyText"/>
        <w:spacing w:line="360" w:lineRule="auto"/>
        <w:rPr>
          <w:b/>
          <w:bCs/>
        </w:rPr>
      </w:pPr>
      <w:r w:rsidRPr="00F32BD7">
        <w:rPr>
          <w:b/>
          <w:bCs/>
        </w:rPr>
        <w:t>Education Welfare Officer</w:t>
      </w:r>
    </w:p>
    <w:p w14:paraId="4E7280FF" w14:textId="1A520241" w:rsidR="00F32BD7" w:rsidRPr="00F32BD7" w:rsidRDefault="00392F11" w:rsidP="00F32BD7">
      <w:pPr>
        <w:pStyle w:val="BodyText"/>
        <w:spacing w:line="360" w:lineRule="auto"/>
        <w:rPr>
          <w:b/>
          <w:bCs/>
        </w:rPr>
      </w:pPr>
      <w:r w:rsidRPr="00F32BD7">
        <w:rPr>
          <w:b/>
          <w:bCs/>
        </w:rPr>
        <w:t xml:space="preserve">WPA </w:t>
      </w:r>
      <w:r w:rsidRPr="00003F8A">
        <w:rPr>
          <w:b/>
          <w:bCs/>
        </w:rPr>
        <w:t xml:space="preserve">Education Welfare Services </w:t>
      </w:r>
      <w:r w:rsidRPr="00003F8A">
        <w:rPr>
          <w:b/>
          <w:bCs/>
        </w:rPr>
        <w:t>part</w:t>
      </w:r>
      <w:r w:rsidR="00F32BD7" w:rsidRPr="00003F8A">
        <w:rPr>
          <w:b/>
          <w:bCs/>
        </w:rPr>
        <w:t xml:space="preserve"> of Momenta – Outcomes First Group</w:t>
      </w:r>
      <w:r w:rsidR="00F32BD7" w:rsidRPr="00003F8A">
        <w:rPr>
          <w:b/>
          <w:bCs/>
        </w:rPr>
        <w:br/>
        <w:t xml:space="preserve">Location: </w:t>
      </w:r>
      <w:r w:rsidR="00003F8A" w:rsidRPr="00003F8A">
        <w:rPr>
          <w:b/>
          <w:bCs/>
        </w:rPr>
        <w:t>Bromley</w:t>
      </w:r>
      <w:r w:rsidR="00F32BD7" w:rsidRPr="00003F8A">
        <w:rPr>
          <w:b/>
          <w:bCs/>
        </w:rPr>
        <w:t xml:space="preserve"> </w:t>
      </w:r>
      <w:r w:rsidR="00003F8A" w:rsidRPr="00003F8A">
        <w:rPr>
          <w:b/>
          <w:bCs/>
        </w:rPr>
        <w:t>London</w:t>
      </w:r>
      <w:r w:rsidR="00983B07" w:rsidRPr="00003F8A">
        <w:rPr>
          <w:b/>
          <w:bCs/>
        </w:rPr>
        <w:t xml:space="preserve"> - school based</w:t>
      </w:r>
      <w:r w:rsidR="00F32BD7" w:rsidRPr="00003F8A">
        <w:rPr>
          <w:b/>
          <w:bCs/>
        </w:rPr>
        <w:br/>
        <w:t>Contract: Permanent, Term Time Only</w:t>
      </w:r>
      <w:r w:rsidR="00F32BD7" w:rsidRPr="00003F8A">
        <w:rPr>
          <w:b/>
          <w:bCs/>
        </w:rPr>
        <w:br/>
        <w:t>Salary: £</w:t>
      </w:r>
      <w:r w:rsidR="00003F8A" w:rsidRPr="00003F8A">
        <w:rPr>
          <w:b/>
          <w:bCs/>
        </w:rPr>
        <w:t>15</w:t>
      </w:r>
      <w:r w:rsidR="00F32BD7" w:rsidRPr="00003F8A">
        <w:rPr>
          <w:b/>
          <w:bCs/>
        </w:rPr>
        <w:t>,000 per annum</w:t>
      </w:r>
      <w:r w:rsidR="00983B07" w:rsidRPr="00003F8A">
        <w:rPr>
          <w:b/>
          <w:bCs/>
        </w:rPr>
        <w:t xml:space="preserve"> (actual salary)</w:t>
      </w:r>
      <w:r w:rsidR="00F2491F">
        <w:rPr>
          <w:b/>
          <w:bCs/>
        </w:rPr>
        <w:t xml:space="preserve"> – </w:t>
      </w:r>
      <w:r w:rsidR="004C4D8E">
        <w:rPr>
          <w:b/>
          <w:bCs/>
        </w:rPr>
        <w:t>2.5 d</w:t>
      </w:r>
      <w:r w:rsidR="00F2491F">
        <w:rPr>
          <w:b/>
          <w:bCs/>
        </w:rPr>
        <w:t>ays per week</w:t>
      </w:r>
      <w:r w:rsidR="00F32BD7" w:rsidRPr="00F32BD7">
        <w:rPr>
          <w:b/>
          <w:bCs/>
        </w:rPr>
        <w:br/>
      </w:r>
    </w:p>
    <w:p w14:paraId="19CB9B45" w14:textId="1D983086" w:rsidR="00F32BD7" w:rsidRPr="00F32BD7" w:rsidRDefault="00F32BD7" w:rsidP="00F32BD7">
      <w:pPr>
        <w:pStyle w:val="BodyText"/>
        <w:spacing w:line="360" w:lineRule="auto"/>
        <w:rPr>
          <w:b/>
          <w:bCs/>
        </w:rPr>
      </w:pPr>
    </w:p>
    <w:p w14:paraId="3310575F" w14:textId="77777777" w:rsidR="00F32BD7" w:rsidRDefault="00F32BD7" w:rsidP="00F32BD7">
      <w:pPr>
        <w:pStyle w:val="BodyText"/>
        <w:spacing w:line="360" w:lineRule="auto"/>
      </w:pPr>
      <w:r w:rsidRPr="00F32BD7">
        <w:t>Make a real impact in children’s lives.</w:t>
      </w:r>
    </w:p>
    <w:p w14:paraId="3DCC8EDB" w14:textId="77777777" w:rsidR="00F32BD7" w:rsidRPr="00F32BD7" w:rsidRDefault="00F32BD7" w:rsidP="00F32BD7">
      <w:pPr>
        <w:pStyle w:val="BodyText"/>
        <w:spacing w:line="360" w:lineRule="auto"/>
      </w:pPr>
    </w:p>
    <w:p w14:paraId="14F49EEC" w14:textId="77777777" w:rsidR="00F32BD7" w:rsidRDefault="00F32BD7" w:rsidP="00F32BD7">
      <w:pPr>
        <w:pStyle w:val="BodyText"/>
        <w:spacing w:line="360" w:lineRule="auto"/>
      </w:pPr>
      <w:r w:rsidRPr="00F32BD7">
        <w:t xml:space="preserve">We’re looking for compassionate and motivated Education Welfare Officers to support schools and families across London and the </w:t>
      </w:r>
      <w:proofErr w:type="gramStart"/>
      <w:r w:rsidRPr="00F32BD7">
        <w:t>South East</w:t>
      </w:r>
      <w:proofErr w:type="gramEnd"/>
      <w:r w:rsidRPr="00F32BD7">
        <w:t>. WPA (part of Momenta and Outcomes First Group) works with schools and local authorities to improve attendance, support families, and make sure every child receives their full educational entitlement.</w:t>
      </w:r>
    </w:p>
    <w:p w14:paraId="3E2ABBDE" w14:textId="77777777" w:rsidR="00F32BD7" w:rsidRPr="00F32BD7" w:rsidRDefault="00F32BD7" w:rsidP="00F32BD7">
      <w:pPr>
        <w:pStyle w:val="BodyText"/>
        <w:spacing w:line="360" w:lineRule="auto"/>
      </w:pPr>
    </w:p>
    <w:p w14:paraId="07817B2F" w14:textId="3339B968" w:rsidR="00F32BD7" w:rsidRPr="00F32BD7" w:rsidRDefault="00F32BD7" w:rsidP="00F32BD7">
      <w:pPr>
        <w:pStyle w:val="BodyText"/>
        <w:spacing w:line="360" w:lineRule="auto"/>
      </w:pPr>
      <w:r w:rsidRPr="00F32BD7">
        <w:t xml:space="preserve">This is a great next step for Teaching Assistants, Pastoral/Behaviour Support, Attendance Officers or Family Support staff looking to progress into a specialist welfare/safeguarding role. </w:t>
      </w:r>
      <w:r w:rsidR="00983B07">
        <w:t xml:space="preserve">Whilst some training will be provided, relevant experience is preferred. </w:t>
      </w:r>
    </w:p>
    <w:p w14:paraId="0D5F7D70" w14:textId="0875F79D" w:rsidR="00F32BD7" w:rsidRPr="00F32BD7" w:rsidRDefault="00F32BD7" w:rsidP="00F32BD7">
      <w:pPr>
        <w:pStyle w:val="BodyText"/>
        <w:spacing w:line="360" w:lineRule="auto"/>
        <w:rPr>
          <w:b/>
          <w:bCs/>
        </w:rPr>
      </w:pPr>
    </w:p>
    <w:p w14:paraId="235BF07B" w14:textId="77777777" w:rsidR="00F32BD7" w:rsidRPr="00F32BD7" w:rsidRDefault="00F32BD7" w:rsidP="00F32BD7">
      <w:pPr>
        <w:pStyle w:val="BodyText"/>
        <w:spacing w:line="360" w:lineRule="auto"/>
        <w:rPr>
          <w:b/>
          <w:bCs/>
        </w:rPr>
      </w:pPr>
      <w:r w:rsidRPr="00F32BD7">
        <w:rPr>
          <w:b/>
          <w:bCs/>
        </w:rPr>
        <w:t>The Role</w:t>
      </w:r>
    </w:p>
    <w:p w14:paraId="19255A67" w14:textId="77777777" w:rsidR="00F32BD7" w:rsidRPr="00F32BD7" w:rsidRDefault="00F32BD7" w:rsidP="00F32BD7">
      <w:pPr>
        <w:pStyle w:val="BodyText"/>
        <w:numPr>
          <w:ilvl w:val="0"/>
          <w:numId w:val="44"/>
        </w:numPr>
        <w:spacing w:line="360" w:lineRule="auto"/>
      </w:pPr>
      <w:r w:rsidRPr="00F32BD7">
        <w:t>Manage attendance casework for partner schools</w:t>
      </w:r>
    </w:p>
    <w:p w14:paraId="4909F257" w14:textId="77777777" w:rsidR="00F32BD7" w:rsidRPr="00F32BD7" w:rsidRDefault="00F32BD7" w:rsidP="00F32BD7">
      <w:pPr>
        <w:pStyle w:val="BodyText"/>
        <w:numPr>
          <w:ilvl w:val="0"/>
          <w:numId w:val="44"/>
        </w:numPr>
        <w:spacing w:line="360" w:lineRule="auto"/>
      </w:pPr>
      <w:r w:rsidRPr="00F32BD7">
        <w:t>Conduct home visits and support families to overcome barriers</w:t>
      </w:r>
    </w:p>
    <w:p w14:paraId="1DA2D40A" w14:textId="77777777" w:rsidR="00F32BD7" w:rsidRPr="00F32BD7" w:rsidRDefault="00F32BD7" w:rsidP="00F32BD7">
      <w:pPr>
        <w:pStyle w:val="BodyText"/>
        <w:numPr>
          <w:ilvl w:val="0"/>
          <w:numId w:val="44"/>
        </w:numPr>
        <w:spacing w:line="360" w:lineRule="auto"/>
      </w:pPr>
      <w:r w:rsidRPr="00F32BD7">
        <w:t>Identify and escalate safeguarding concerns</w:t>
      </w:r>
    </w:p>
    <w:p w14:paraId="0AAD54B5" w14:textId="77777777" w:rsidR="00F32BD7" w:rsidRPr="00F32BD7" w:rsidRDefault="00F32BD7" w:rsidP="00F32BD7">
      <w:pPr>
        <w:pStyle w:val="BodyText"/>
        <w:numPr>
          <w:ilvl w:val="0"/>
          <w:numId w:val="44"/>
        </w:numPr>
        <w:spacing w:line="360" w:lineRule="auto"/>
      </w:pPr>
      <w:r w:rsidRPr="00F32BD7">
        <w:t>Create action plans with pupils, parents, and school leaders</w:t>
      </w:r>
    </w:p>
    <w:p w14:paraId="36976BC3" w14:textId="77777777" w:rsidR="00F32BD7" w:rsidRPr="00F32BD7" w:rsidRDefault="00F32BD7" w:rsidP="00F32BD7">
      <w:pPr>
        <w:pStyle w:val="BodyText"/>
        <w:numPr>
          <w:ilvl w:val="0"/>
          <w:numId w:val="44"/>
        </w:numPr>
        <w:spacing w:line="360" w:lineRule="auto"/>
      </w:pPr>
      <w:r w:rsidRPr="00F32BD7">
        <w:t>Build strong relationships with Headteachers and SLT</w:t>
      </w:r>
    </w:p>
    <w:p w14:paraId="6A0DE0AB" w14:textId="77777777" w:rsidR="00F32BD7" w:rsidRPr="00F32BD7" w:rsidRDefault="00F32BD7" w:rsidP="00F32BD7">
      <w:pPr>
        <w:pStyle w:val="BodyText"/>
        <w:numPr>
          <w:ilvl w:val="0"/>
          <w:numId w:val="44"/>
        </w:numPr>
        <w:spacing w:line="360" w:lineRule="auto"/>
      </w:pPr>
      <w:r w:rsidRPr="00F32BD7">
        <w:t>Produce clear reports and maintain accurate case notes</w:t>
      </w:r>
    </w:p>
    <w:p w14:paraId="3170EF3E" w14:textId="77777777" w:rsidR="00F32BD7" w:rsidRPr="00F32BD7" w:rsidRDefault="00F32BD7" w:rsidP="00F32BD7">
      <w:pPr>
        <w:pStyle w:val="BodyText"/>
        <w:numPr>
          <w:ilvl w:val="0"/>
          <w:numId w:val="44"/>
        </w:numPr>
        <w:spacing w:line="360" w:lineRule="auto"/>
        <w:rPr>
          <w:b/>
          <w:bCs/>
        </w:rPr>
      </w:pPr>
      <w:r w:rsidRPr="00F32BD7">
        <w:t>Work independently across multiple school settings</w:t>
      </w:r>
    </w:p>
    <w:p w14:paraId="5496DF4F" w14:textId="618BA58B" w:rsidR="00F32BD7" w:rsidRPr="00F32BD7" w:rsidRDefault="00F32BD7" w:rsidP="00F32BD7">
      <w:pPr>
        <w:pStyle w:val="BodyText"/>
        <w:spacing w:line="360" w:lineRule="auto"/>
        <w:rPr>
          <w:b/>
          <w:bCs/>
        </w:rPr>
      </w:pPr>
    </w:p>
    <w:p w14:paraId="3B01C5F9" w14:textId="77777777" w:rsidR="00F32BD7" w:rsidRPr="00F32BD7" w:rsidRDefault="00F32BD7" w:rsidP="00F32BD7">
      <w:pPr>
        <w:pStyle w:val="BodyText"/>
        <w:spacing w:line="360" w:lineRule="auto"/>
        <w:rPr>
          <w:b/>
          <w:bCs/>
        </w:rPr>
      </w:pPr>
      <w:r w:rsidRPr="00F32BD7">
        <w:rPr>
          <w:b/>
          <w:bCs/>
        </w:rPr>
        <w:t>What We’re Looking For</w:t>
      </w:r>
    </w:p>
    <w:p w14:paraId="4E14A6FD" w14:textId="77777777" w:rsidR="00F32BD7" w:rsidRPr="00F32BD7" w:rsidRDefault="00F32BD7" w:rsidP="00F32BD7">
      <w:pPr>
        <w:pStyle w:val="BodyText"/>
        <w:numPr>
          <w:ilvl w:val="0"/>
          <w:numId w:val="45"/>
        </w:numPr>
        <w:spacing w:line="360" w:lineRule="auto"/>
      </w:pPr>
      <w:r w:rsidRPr="00F32BD7">
        <w:t>Experience working with children, young people or families</w:t>
      </w:r>
    </w:p>
    <w:p w14:paraId="09572755" w14:textId="77777777" w:rsidR="00F32BD7" w:rsidRPr="00F32BD7" w:rsidRDefault="00F32BD7" w:rsidP="00F32BD7">
      <w:pPr>
        <w:pStyle w:val="BodyText"/>
        <w:numPr>
          <w:ilvl w:val="0"/>
          <w:numId w:val="45"/>
        </w:numPr>
        <w:spacing w:line="360" w:lineRule="auto"/>
      </w:pPr>
      <w:r w:rsidRPr="00F32BD7">
        <w:t>Strong communication and relationship-building skills</w:t>
      </w:r>
    </w:p>
    <w:p w14:paraId="6F8C9F2C" w14:textId="77777777" w:rsidR="00F32BD7" w:rsidRPr="00F32BD7" w:rsidRDefault="00F32BD7" w:rsidP="00F32BD7">
      <w:pPr>
        <w:pStyle w:val="BodyText"/>
        <w:numPr>
          <w:ilvl w:val="0"/>
          <w:numId w:val="45"/>
        </w:numPr>
        <w:spacing w:line="360" w:lineRule="auto"/>
      </w:pPr>
      <w:r w:rsidRPr="00F32BD7">
        <w:t>Confident managing a caseload and working independently</w:t>
      </w:r>
    </w:p>
    <w:p w14:paraId="00C35D24" w14:textId="77777777" w:rsidR="00F32BD7" w:rsidRPr="00F32BD7" w:rsidRDefault="00F32BD7" w:rsidP="00F32BD7">
      <w:pPr>
        <w:pStyle w:val="BodyText"/>
        <w:numPr>
          <w:ilvl w:val="0"/>
          <w:numId w:val="45"/>
        </w:numPr>
        <w:spacing w:line="360" w:lineRule="auto"/>
      </w:pPr>
      <w:r w:rsidRPr="00F32BD7">
        <w:t>Good written skills for reports and casework</w:t>
      </w:r>
    </w:p>
    <w:p w14:paraId="61D8CED2" w14:textId="77777777" w:rsidR="00F32BD7" w:rsidRPr="00F32BD7" w:rsidRDefault="00F32BD7" w:rsidP="00F32BD7">
      <w:pPr>
        <w:pStyle w:val="BodyText"/>
        <w:numPr>
          <w:ilvl w:val="0"/>
          <w:numId w:val="45"/>
        </w:numPr>
        <w:spacing w:line="360" w:lineRule="auto"/>
      </w:pPr>
      <w:r w:rsidRPr="00F32BD7">
        <w:lastRenderedPageBreak/>
        <w:t>Understanding of safeguarding</w:t>
      </w:r>
    </w:p>
    <w:p w14:paraId="55833697" w14:textId="77777777" w:rsidR="00F32BD7" w:rsidRPr="00F32BD7" w:rsidRDefault="00F32BD7" w:rsidP="00F32BD7">
      <w:pPr>
        <w:pStyle w:val="BodyText"/>
        <w:numPr>
          <w:ilvl w:val="0"/>
          <w:numId w:val="45"/>
        </w:numPr>
        <w:spacing w:line="360" w:lineRule="auto"/>
      </w:pPr>
      <w:r w:rsidRPr="00F32BD7">
        <w:t>Full driving licence and access to a vehicle</w:t>
      </w:r>
    </w:p>
    <w:p w14:paraId="25D21E2B" w14:textId="77777777" w:rsidR="00F32BD7" w:rsidRPr="00F32BD7" w:rsidRDefault="00F32BD7" w:rsidP="00F32BD7">
      <w:pPr>
        <w:pStyle w:val="BodyText"/>
        <w:spacing w:line="360" w:lineRule="auto"/>
      </w:pPr>
      <w:r w:rsidRPr="00F32BD7">
        <w:t>Desirable: experience in pastoral, behaviour, attendance or family support roles.</w:t>
      </w:r>
    </w:p>
    <w:p w14:paraId="08DC0CE6" w14:textId="455AA0AF" w:rsidR="00F32BD7" w:rsidRPr="00F32BD7" w:rsidRDefault="00F32BD7" w:rsidP="00F32BD7">
      <w:pPr>
        <w:pStyle w:val="BodyText"/>
        <w:spacing w:line="360" w:lineRule="auto"/>
        <w:rPr>
          <w:b/>
          <w:bCs/>
        </w:rPr>
      </w:pPr>
    </w:p>
    <w:p w14:paraId="7CE78CA6" w14:textId="77777777" w:rsidR="00F32BD7" w:rsidRPr="00F32BD7" w:rsidRDefault="00F32BD7" w:rsidP="00F32BD7">
      <w:pPr>
        <w:pStyle w:val="BodyText"/>
        <w:spacing w:line="360" w:lineRule="auto"/>
        <w:rPr>
          <w:b/>
          <w:bCs/>
        </w:rPr>
      </w:pPr>
      <w:r w:rsidRPr="00F32BD7">
        <w:rPr>
          <w:b/>
          <w:bCs/>
        </w:rPr>
        <w:t>Why Join Us?</w:t>
      </w:r>
    </w:p>
    <w:p w14:paraId="7D47B2BD" w14:textId="42A0F538" w:rsidR="009B75B2" w:rsidRDefault="009B75B2" w:rsidP="00F32BD7">
      <w:pPr>
        <w:pStyle w:val="BodyText"/>
        <w:numPr>
          <w:ilvl w:val="0"/>
          <w:numId w:val="46"/>
        </w:numPr>
        <w:spacing w:line="360" w:lineRule="auto"/>
      </w:pPr>
      <w:r>
        <w:t>Work Term Time Only</w:t>
      </w:r>
    </w:p>
    <w:p w14:paraId="0BE78009" w14:textId="4DBD969C" w:rsidR="00F32BD7" w:rsidRPr="00F32BD7" w:rsidRDefault="00F32BD7" w:rsidP="00F32BD7">
      <w:pPr>
        <w:pStyle w:val="BodyText"/>
        <w:numPr>
          <w:ilvl w:val="0"/>
          <w:numId w:val="46"/>
        </w:numPr>
        <w:spacing w:line="360" w:lineRule="auto"/>
      </w:pPr>
      <w:r w:rsidRPr="00F32BD7">
        <w:t>Life assurance &amp; pension scheme</w:t>
      </w:r>
    </w:p>
    <w:p w14:paraId="4B277DD6" w14:textId="77777777" w:rsidR="00F32BD7" w:rsidRPr="00F32BD7" w:rsidRDefault="00F32BD7" w:rsidP="00F32BD7">
      <w:pPr>
        <w:pStyle w:val="BodyText"/>
        <w:numPr>
          <w:ilvl w:val="0"/>
          <w:numId w:val="46"/>
        </w:numPr>
        <w:spacing w:line="360" w:lineRule="auto"/>
      </w:pPr>
      <w:r w:rsidRPr="00F32BD7">
        <w:t>Wellbeing support, mental health services and physical health checks</w:t>
      </w:r>
    </w:p>
    <w:p w14:paraId="451346CB" w14:textId="77777777" w:rsidR="00F32BD7" w:rsidRPr="00F32BD7" w:rsidRDefault="00F32BD7" w:rsidP="00F32BD7">
      <w:pPr>
        <w:pStyle w:val="BodyText"/>
        <w:numPr>
          <w:ilvl w:val="0"/>
          <w:numId w:val="46"/>
        </w:numPr>
        <w:spacing w:line="360" w:lineRule="auto"/>
      </w:pPr>
      <w:r w:rsidRPr="00F32BD7">
        <w:t>Enhanced family support benefits (incl. paid fertility treatment support)</w:t>
      </w:r>
    </w:p>
    <w:p w14:paraId="0F8FC19A" w14:textId="77777777" w:rsidR="00F32BD7" w:rsidRPr="00F32BD7" w:rsidRDefault="00F32BD7" w:rsidP="00F32BD7">
      <w:pPr>
        <w:pStyle w:val="BodyText"/>
        <w:numPr>
          <w:ilvl w:val="0"/>
          <w:numId w:val="46"/>
        </w:numPr>
        <w:spacing w:line="360" w:lineRule="auto"/>
      </w:pPr>
      <w:r w:rsidRPr="00F32BD7">
        <w:t>Access to our flexible benefits platform – health, wellbeing &amp; lifestyle discounts</w:t>
      </w:r>
    </w:p>
    <w:p w14:paraId="1902DAFC" w14:textId="77777777" w:rsidR="00F32BD7" w:rsidRPr="00F32BD7" w:rsidRDefault="00F32BD7" w:rsidP="00F32BD7">
      <w:pPr>
        <w:pStyle w:val="BodyText"/>
        <w:numPr>
          <w:ilvl w:val="0"/>
          <w:numId w:val="46"/>
        </w:numPr>
        <w:spacing w:line="360" w:lineRule="auto"/>
      </w:pPr>
      <w:r w:rsidRPr="00F32BD7">
        <w:t>Career progression across WPA, Momenta and the wider OFG Group</w:t>
      </w:r>
    </w:p>
    <w:p w14:paraId="1D97A534" w14:textId="77777777" w:rsidR="00F32BD7" w:rsidRPr="00F32BD7" w:rsidRDefault="00F32BD7" w:rsidP="00F32BD7">
      <w:pPr>
        <w:pStyle w:val="BodyText"/>
        <w:numPr>
          <w:ilvl w:val="0"/>
          <w:numId w:val="46"/>
        </w:numPr>
        <w:spacing w:line="360" w:lineRule="auto"/>
      </w:pPr>
      <w:r w:rsidRPr="00F32BD7">
        <w:t>Great Place to Work certified (5 years running)</w:t>
      </w:r>
    </w:p>
    <w:p w14:paraId="5DA98372" w14:textId="40D33596" w:rsidR="00F32BD7" w:rsidRPr="00F32BD7" w:rsidRDefault="00F32BD7" w:rsidP="00F32BD7">
      <w:pPr>
        <w:pStyle w:val="BodyText"/>
        <w:spacing w:line="360" w:lineRule="auto"/>
        <w:rPr>
          <w:b/>
          <w:bCs/>
        </w:rPr>
      </w:pPr>
    </w:p>
    <w:p w14:paraId="4B249829" w14:textId="77777777" w:rsidR="00F32BD7" w:rsidRPr="00F32BD7" w:rsidRDefault="00F32BD7" w:rsidP="00F32BD7">
      <w:pPr>
        <w:pStyle w:val="BodyText"/>
        <w:spacing w:line="360" w:lineRule="auto"/>
        <w:rPr>
          <w:b/>
          <w:bCs/>
        </w:rPr>
      </w:pPr>
      <w:r w:rsidRPr="00F32BD7">
        <w:rPr>
          <w:b/>
          <w:bCs/>
        </w:rPr>
        <w:t>Apply Today</w:t>
      </w:r>
    </w:p>
    <w:p w14:paraId="55EE3E60" w14:textId="77777777" w:rsidR="00F32BD7" w:rsidRPr="00F32BD7" w:rsidRDefault="00F32BD7" w:rsidP="00F32BD7">
      <w:pPr>
        <w:pStyle w:val="BodyText"/>
        <w:spacing w:line="360" w:lineRule="auto"/>
      </w:pPr>
      <w:r w:rsidRPr="00F32BD7">
        <w:t>If you’re passionate about helping children thrive and supporting families to improve attendance, we’d love to hear from you.</w:t>
      </w:r>
    </w:p>
    <w:p w14:paraId="2FDBCEC7" w14:textId="77777777" w:rsidR="00F32BD7" w:rsidRPr="00F32BD7" w:rsidRDefault="00F32BD7" w:rsidP="00F32BD7">
      <w:pPr>
        <w:pStyle w:val="BodyText"/>
        <w:spacing w:line="360" w:lineRule="auto"/>
      </w:pPr>
      <w:r w:rsidRPr="00F32BD7">
        <w:rPr>
          <w:i/>
          <w:iCs/>
        </w:rPr>
        <w:t>We may close the advert early if we receive suitable applications.</w:t>
      </w:r>
    </w:p>
    <w:p w14:paraId="73047D97" w14:textId="77777777" w:rsidR="00DD128D" w:rsidRPr="009751AA" w:rsidRDefault="00DD128D" w:rsidP="009751AA">
      <w:pPr>
        <w:pStyle w:val="BodyText"/>
        <w:spacing w:line="360" w:lineRule="auto"/>
      </w:pPr>
    </w:p>
    <w:sectPr w:rsidR="00DD128D" w:rsidRPr="009751AA" w:rsidSect="00B6380B">
      <w:headerReference w:type="default" r:id="rId11"/>
      <w:footerReference w:type="default" r:id="rId12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A461" w14:textId="77777777" w:rsidR="009B67F7" w:rsidRDefault="009B67F7" w:rsidP="00BB76A5">
      <w:pPr>
        <w:spacing w:after="0" w:line="240" w:lineRule="auto"/>
      </w:pPr>
      <w:r>
        <w:separator/>
      </w:r>
    </w:p>
  </w:endnote>
  <w:endnote w:type="continuationSeparator" w:id="0">
    <w:p w14:paraId="12A9E1DF" w14:textId="77777777" w:rsidR="009B67F7" w:rsidRDefault="009B67F7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B1BF" w14:textId="77777777" w:rsidR="009B67F7" w:rsidRDefault="009B67F7" w:rsidP="00BB76A5">
      <w:pPr>
        <w:spacing w:after="0" w:line="240" w:lineRule="auto"/>
      </w:pPr>
      <w:r>
        <w:separator/>
      </w:r>
    </w:p>
  </w:footnote>
  <w:footnote w:type="continuationSeparator" w:id="0">
    <w:p w14:paraId="71445F18" w14:textId="77777777" w:rsidR="009B67F7" w:rsidRDefault="009B67F7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563E185" w14:textId="70C05560" w:rsidR="00BB76A5" w:rsidRPr="00BB76A5" w:rsidRDefault="00F32BD7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Advert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563E185" w14:textId="70C05560" w:rsidR="00BB76A5" w:rsidRPr="00BB76A5" w:rsidRDefault="00F32BD7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Advert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176D1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8193B"/>
    <w:multiLevelType w:val="multilevel"/>
    <w:tmpl w:val="22C0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86F47"/>
    <w:multiLevelType w:val="multilevel"/>
    <w:tmpl w:val="ACA8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346E2"/>
    <w:multiLevelType w:val="multilevel"/>
    <w:tmpl w:val="05B4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70B04"/>
    <w:multiLevelType w:val="multilevel"/>
    <w:tmpl w:val="96C2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B01C8"/>
    <w:multiLevelType w:val="multilevel"/>
    <w:tmpl w:val="FBE6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E7D25"/>
    <w:multiLevelType w:val="hybridMultilevel"/>
    <w:tmpl w:val="51DA7F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2708FC"/>
    <w:multiLevelType w:val="multilevel"/>
    <w:tmpl w:val="D9B8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5366C"/>
    <w:multiLevelType w:val="multilevel"/>
    <w:tmpl w:val="099E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0269C"/>
    <w:multiLevelType w:val="hybridMultilevel"/>
    <w:tmpl w:val="B67A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63B2F"/>
    <w:multiLevelType w:val="multilevel"/>
    <w:tmpl w:val="7EE4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10254"/>
    <w:multiLevelType w:val="multilevel"/>
    <w:tmpl w:val="0412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1525CA"/>
    <w:multiLevelType w:val="multilevel"/>
    <w:tmpl w:val="DDA8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10394"/>
    <w:multiLevelType w:val="multilevel"/>
    <w:tmpl w:val="D45A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D30A2"/>
    <w:multiLevelType w:val="hybridMultilevel"/>
    <w:tmpl w:val="E8882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B16C1"/>
    <w:multiLevelType w:val="multilevel"/>
    <w:tmpl w:val="3FEE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BF2351"/>
    <w:multiLevelType w:val="multilevel"/>
    <w:tmpl w:val="32A8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3518DE"/>
    <w:multiLevelType w:val="multilevel"/>
    <w:tmpl w:val="64B4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561C5"/>
    <w:multiLevelType w:val="multilevel"/>
    <w:tmpl w:val="1CB8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346F62"/>
    <w:multiLevelType w:val="multilevel"/>
    <w:tmpl w:val="9CA2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1F4748"/>
    <w:multiLevelType w:val="multilevel"/>
    <w:tmpl w:val="B9E6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2A552E"/>
    <w:multiLevelType w:val="multilevel"/>
    <w:tmpl w:val="2B8C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E51BDF"/>
    <w:multiLevelType w:val="multilevel"/>
    <w:tmpl w:val="C88A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364426"/>
    <w:multiLevelType w:val="multilevel"/>
    <w:tmpl w:val="68CE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7D4335"/>
    <w:multiLevelType w:val="multilevel"/>
    <w:tmpl w:val="FCC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F61FE7"/>
    <w:multiLevelType w:val="multilevel"/>
    <w:tmpl w:val="5168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900D9"/>
    <w:multiLevelType w:val="multilevel"/>
    <w:tmpl w:val="8AB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A77AA1"/>
    <w:multiLevelType w:val="multilevel"/>
    <w:tmpl w:val="91EC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B825F3"/>
    <w:multiLevelType w:val="multilevel"/>
    <w:tmpl w:val="3934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942923"/>
    <w:multiLevelType w:val="hybridMultilevel"/>
    <w:tmpl w:val="D72660AC"/>
    <w:lvl w:ilvl="0" w:tplc="856AB852">
      <w:numFmt w:val="bullet"/>
      <w:lvlText w:val="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B034E8"/>
    <w:multiLevelType w:val="multilevel"/>
    <w:tmpl w:val="CED2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C727B9"/>
    <w:multiLevelType w:val="hybridMultilevel"/>
    <w:tmpl w:val="E604D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A52CD"/>
    <w:multiLevelType w:val="multilevel"/>
    <w:tmpl w:val="B224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D826DB"/>
    <w:multiLevelType w:val="hybridMultilevel"/>
    <w:tmpl w:val="CB7CCC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FA32ED"/>
    <w:multiLevelType w:val="multilevel"/>
    <w:tmpl w:val="CE6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AB45C3"/>
    <w:multiLevelType w:val="multilevel"/>
    <w:tmpl w:val="24F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426D43"/>
    <w:multiLevelType w:val="multilevel"/>
    <w:tmpl w:val="0572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E70158"/>
    <w:multiLevelType w:val="multilevel"/>
    <w:tmpl w:val="870A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437BAD"/>
    <w:multiLevelType w:val="multilevel"/>
    <w:tmpl w:val="C9FC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CE4B8A"/>
    <w:multiLevelType w:val="multilevel"/>
    <w:tmpl w:val="73E6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C83E97"/>
    <w:multiLevelType w:val="multilevel"/>
    <w:tmpl w:val="AEFC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834B1B"/>
    <w:multiLevelType w:val="multilevel"/>
    <w:tmpl w:val="03CC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5D62A5"/>
    <w:multiLevelType w:val="hybridMultilevel"/>
    <w:tmpl w:val="FD74F36A"/>
    <w:lvl w:ilvl="0" w:tplc="82BABDB2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5C5F82"/>
    <w:multiLevelType w:val="hybridMultilevel"/>
    <w:tmpl w:val="8A5A3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01D32"/>
    <w:multiLevelType w:val="multilevel"/>
    <w:tmpl w:val="A29E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363573">
    <w:abstractNumId w:val="0"/>
  </w:num>
  <w:num w:numId="2" w16cid:durableId="1818034695">
    <w:abstractNumId w:val="32"/>
  </w:num>
  <w:num w:numId="3" w16cid:durableId="1773469858">
    <w:abstractNumId w:val="0"/>
  </w:num>
  <w:num w:numId="4" w16cid:durableId="299917699">
    <w:abstractNumId w:val="9"/>
  </w:num>
  <w:num w:numId="5" w16cid:durableId="1591962158">
    <w:abstractNumId w:val="42"/>
  </w:num>
  <w:num w:numId="6" w16cid:durableId="485826054">
    <w:abstractNumId w:val="31"/>
  </w:num>
  <w:num w:numId="7" w16cid:durableId="2053723737">
    <w:abstractNumId w:val="40"/>
  </w:num>
  <w:num w:numId="8" w16cid:durableId="1815104472">
    <w:abstractNumId w:val="33"/>
  </w:num>
  <w:num w:numId="9" w16cid:durableId="507402307">
    <w:abstractNumId w:val="29"/>
  </w:num>
  <w:num w:numId="10" w16cid:durableId="1372152755">
    <w:abstractNumId w:val="6"/>
  </w:num>
  <w:num w:numId="11" w16cid:durableId="979000086">
    <w:abstractNumId w:val="27"/>
  </w:num>
  <w:num w:numId="12" w16cid:durableId="534805619">
    <w:abstractNumId w:val="7"/>
  </w:num>
  <w:num w:numId="13" w16cid:durableId="1459714307">
    <w:abstractNumId w:val="3"/>
  </w:num>
  <w:num w:numId="14" w16cid:durableId="1306156740">
    <w:abstractNumId w:val="26"/>
  </w:num>
  <w:num w:numId="15" w16cid:durableId="309873625">
    <w:abstractNumId w:val="11"/>
  </w:num>
  <w:num w:numId="16" w16cid:durableId="1898323061">
    <w:abstractNumId w:val="1"/>
  </w:num>
  <w:num w:numId="17" w16cid:durableId="710762913">
    <w:abstractNumId w:val="12"/>
  </w:num>
  <w:num w:numId="18" w16cid:durableId="1599101423">
    <w:abstractNumId w:val="43"/>
  </w:num>
  <w:num w:numId="19" w16cid:durableId="1919826250">
    <w:abstractNumId w:val="25"/>
  </w:num>
  <w:num w:numId="20" w16cid:durableId="1021858630">
    <w:abstractNumId w:val="5"/>
  </w:num>
  <w:num w:numId="21" w16cid:durableId="924413354">
    <w:abstractNumId w:val="38"/>
  </w:num>
  <w:num w:numId="22" w16cid:durableId="1448621731">
    <w:abstractNumId w:val="36"/>
  </w:num>
  <w:num w:numId="23" w16cid:durableId="546380144">
    <w:abstractNumId w:val="18"/>
  </w:num>
  <w:num w:numId="24" w16cid:durableId="1465125898">
    <w:abstractNumId w:val="4"/>
  </w:num>
  <w:num w:numId="25" w16cid:durableId="515313736">
    <w:abstractNumId w:val="44"/>
  </w:num>
  <w:num w:numId="26" w16cid:durableId="942616143">
    <w:abstractNumId w:val="17"/>
  </w:num>
  <w:num w:numId="27" w16cid:durableId="1148087320">
    <w:abstractNumId w:val="19"/>
  </w:num>
  <w:num w:numId="28" w16cid:durableId="1092820162">
    <w:abstractNumId w:val="10"/>
  </w:num>
  <w:num w:numId="29" w16cid:durableId="827523112">
    <w:abstractNumId w:val="14"/>
  </w:num>
  <w:num w:numId="30" w16cid:durableId="1432168698">
    <w:abstractNumId w:val="21"/>
  </w:num>
  <w:num w:numId="31" w16cid:durableId="1380980556">
    <w:abstractNumId w:val="24"/>
  </w:num>
  <w:num w:numId="32" w16cid:durableId="1210729771">
    <w:abstractNumId w:val="41"/>
  </w:num>
  <w:num w:numId="33" w16cid:durableId="958608804">
    <w:abstractNumId w:val="23"/>
  </w:num>
  <w:num w:numId="34" w16cid:durableId="1488934370">
    <w:abstractNumId w:val="20"/>
  </w:num>
  <w:num w:numId="35" w16cid:durableId="859394110">
    <w:abstractNumId w:val="2"/>
  </w:num>
  <w:num w:numId="36" w16cid:durableId="713038451">
    <w:abstractNumId w:val="8"/>
  </w:num>
  <w:num w:numId="37" w16cid:durableId="885531072">
    <w:abstractNumId w:val="28"/>
  </w:num>
  <w:num w:numId="38" w16cid:durableId="53897464">
    <w:abstractNumId w:val="39"/>
  </w:num>
  <w:num w:numId="39" w16cid:durableId="1670326336">
    <w:abstractNumId w:val="22"/>
  </w:num>
  <w:num w:numId="40" w16cid:durableId="1393967516">
    <w:abstractNumId w:val="34"/>
  </w:num>
  <w:num w:numId="41" w16cid:durableId="1863397788">
    <w:abstractNumId w:val="16"/>
  </w:num>
  <w:num w:numId="42" w16cid:durableId="416708256">
    <w:abstractNumId w:val="35"/>
  </w:num>
  <w:num w:numId="43" w16cid:durableId="1676881862">
    <w:abstractNumId w:val="13"/>
  </w:num>
  <w:num w:numId="44" w16cid:durableId="1985893780">
    <w:abstractNumId w:val="37"/>
  </w:num>
  <w:num w:numId="45" w16cid:durableId="1177386887">
    <w:abstractNumId w:val="30"/>
  </w:num>
  <w:num w:numId="46" w16cid:durableId="29827010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03F8A"/>
    <w:rsid w:val="00012B90"/>
    <w:rsid w:val="00013183"/>
    <w:rsid w:val="00017304"/>
    <w:rsid w:val="000240A7"/>
    <w:rsid w:val="00053144"/>
    <w:rsid w:val="000613F3"/>
    <w:rsid w:val="00062834"/>
    <w:rsid w:val="00062D4C"/>
    <w:rsid w:val="0008226E"/>
    <w:rsid w:val="000A2BA3"/>
    <w:rsid w:val="000E4D0B"/>
    <w:rsid w:val="0015501D"/>
    <w:rsid w:val="00180CD9"/>
    <w:rsid w:val="00192CBB"/>
    <w:rsid w:val="001A077B"/>
    <w:rsid w:val="001B1F9D"/>
    <w:rsid w:val="001B62FF"/>
    <w:rsid w:val="001C23C0"/>
    <w:rsid w:val="001C7CEF"/>
    <w:rsid w:val="001F14E8"/>
    <w:rsid w:val="002160B7"/>
    <w:rsid w:val="002163F4"/>
    <w:rsid w:val="00220CA2"/>
    <w:rsid w:val="00241B33"/>
    <w:rsid w:val="0024338C"/>
    <w:rsid w:val="00252518"/>
    <w:rsid w:val="00252D43"/>
    <w:rsid w:val="00254671"/>
    <w:rsid w:val="00255232"/>
    <w:rsid w:val="002C5CAD"/>
    <w:rsid w:val="002E6803"/>
    <w:rsid w:val="003629F9"/>
    <w:rsid w:val="003914DC"/>
    <w:rsid w:val="00392F11"/>
    <w:rsid w:val="003A5198"/>
    <w:rsid w:val="003F5A14"/>
    <w:rsid w:val="0040110F"/>
    <w:rsid w:val="00412751"/>
    <w:rsid w:val="004564C3"/>
    <w:rsid w:val="00467D19"/>
    <w:rsid w:val="00483F19"/>
    <w:rsid w:val="00486104"/>
    <w:rsid w:val="0048789D"/>
    <w:rsid w:val="004C4D8E"/>
    <w:rsid w:val="004D0D2E"/>
    <w:rsid w:val="004D1786"/>
    <w:rsid w:val="004E1B66"/>
    <w:rsid w:val="00510317"/>
    <w:rsid w:val="00530332"/>
    <w:rsid w:val="0058123A"/>
    <w:rsid w:val="005950B2"/>
    <w:rsid w:val="005965BD"/>
    <w:rsid w:val="005D7BCE"/>
    <w:rsid w:val="005E4B31"/>
    <w:rsid w:val="005F5322"/>
    <w:rsid w:val="00641580"/>
    <w:rsid w:val="00651DF2"/>
    <w:rsid w:val="00653224"/>
    <w:rsid w:val="00697E5D"/>
    <w:rsid w:val="006B6C07"/>
    <w:rsid w:val="006E1127"/>
    <w:rsid w:val="006E17F6"/>
    <w:rsid w:val="00703914"/>
    <w:rsid w:val="00731718"/>
    <w:rsid w:val="00742BE9"/>
    <w:rsid w:val="00744DD8"/>
    <w:rsid w:val="007713F4"/>
    <w:rsid w:val="00793AB0"/>
    <w:rsid w:val="00793D53"/>
    <w:rsid w:val="007B1DB4"/>
    <w:rsid w:val="007D03C4"/>
    <w:rsid w:val="007D7908"/>
    <w:rsid w:val="007E02BD"/>
    <w:rsid w:val="007E385A"/>
    <w:rsid w:val="00801A83"/>
    <w:rsid w:val="00813211"/>
    <w:rsid w:val="00861859"/>
    <w:rsid w:val="00862036"/>
    <w:rsid w:val="00883149"/>
    <w:rsid w:val="00895394"/>
    <w:rsid w:val="008B3BFF"/>
    <w:rsid w:val="008B7E31"/>
    <w:rsid w:val="008D4CC0"/>
    <w:rsid w:val="008E510E"/>
    <w:rsid w:val="008F77C6"/>
    <w:rsid w:val="00903F0F"/>
    <w:rsid w:val="00914C10"/>
    <w:rsid w:val="00933ED5"/>
    <w:rsid w:val="00954F4F"/>
    <w:rsid w:val="00956C6B"/>
    <w:rsid w:val="00966BE7"/>
    <w:rsid w:val="009751AA"/>
    <w:rsid w:val="00983B07"/>
    <w:rsid w:val="009918C1"/>
    <w:rsid w:val="00996399"/>
    <w:rsid w:val="009A24F8"/>
    <w:rsid w:val="009B289A"/>
    <w:rsid w:val="009B67F7"/>
    <w:rsid w:val="009B75B2"/>
    <w:rsid w:val="009C52ED"/>
    <w:rsid w:val="009C64B0"/>
    <w:rsid w:val="009F40D5"/>
    <w:rsid w:val="00A00A5F"/>
    <w:rsid w:val="00A10D1A"/>
    <w:rsid w:val="00A141D8"/>
    <w:rsid w:val="00A26CC8"/>
    <w:rsid w:val="00A331C2"/>
    <w:rsid w:val="00A55F01"/>
    <w:rsid w:val="00A560C9"/>
    <w:rsid w:val="00A56C34"/>
    <w:rsid w:val="00AB76B9"/>
    <w:rsid w:val="00B2042D"/>
    <w:rsid w:val="00B22437"/>
    <w:rsid w:val="00B270EC"/>
    <w:rsid w:val="00B36B63"/>
    <w:rsid w:val="00B370B6"/>
    <w:rsid w:val="00B5759E"/>
    <w:rsid w:val="00B636AD"/>
    <w:rsid w:val="00B6380B"/>
    <w:rsid w:val="00BB420E"/>
    <w:rsid w:val="00BB76A5"/>
    <w:rsid w:val="00BF0C43"/>
    <w:rsid w:val="00BF14CC"/>
    <w:rsid w:val="00BF55D5"/>
    <w:rsid w:val="00C17788"/>
    <w:rsid w:val="00C20C02"/>
    <w:rsid w:val="00C22DB0"/>
    <w:rsid w:val="00C80661"/>
    <w:rsid w:val="00C90D43"/>
    <w:rsid w:val="00C96E93"/>
    <w:rsid w:val="00CA5887"/>
    <w:rsid w:val="00CD4266"/>
    <w:rsid w:val="00CE1820"/>
    <w:rsid w:val="00CF629F"/>
    <w:rsid w:val="00D00F61"/>
    <w:rsid w:val="00D02FD3"/>
    <w:rsid w:val="00D04BAC"/>
    <w:rsid w:val="00D07927"/>
    <w:rsid w:val="00D10EA9"/>
    <w:rsid w:val="00D320F9"/>
    <w:rsid w:val="00D9336A"/>
    <w:rsid w:val="00DC0296"/>
    <w:rsid w:val="00DC1704"/>
    <w:rsid w:val="00DC5487"/>
    <w:rsid w:val="00DD128D"/>
    <w:rsid w:val="00E07058"/>
    <w:rsid w:val="00E27FDC"/>
    <w:rsid w:val="00E50ED0"/>
    <w:rsid w:val="00E531A3"/>
    <w:rsid w:val="00E76B80"/>
    <w:rsid w:val="00E817D7"/>
    <w:rsid w:val="00E877ED"/>
    <w:rsid w:val="00E918FA"/>
    <w:rsid w:val="00E9279D"/>
    <w:rsid w:val="00EA52BF"/>
    <w:rsid w:val="00ED67B9"/>
    <w:rsid w:val="00EE3703"/>
    <w:rsid w:val="00EF4BFB"/>
    <w:rsid w:val="00F2491F"/>
    <w:rsid w:val="00F32BD7"/>
    <w:rsid w:val="00F34A7D"/>
    <w:rsid w:val="00F76B81"/>
    <w:rsid w:val="00F82557"/>
    <w:rsid w:val="00F9078E"/>
    <w:rsid w:val="00F932D8"/>
    <w:rsid w:val="00FA0621"/>
    <w:rsid w:val="00FB48F4"/>
    <w:rsid w:val="00FC453B"/>
    <w:rsid w:val="00FE05B3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  <w:style w:type="paragraph" w:styleId="ListBullet">
    <w:name w:val="List Bullet"/>
    <w:basedOn w:val="Normal"/>
    <w:uiPriority w:val="99"/>
    <w:unhideWhenUsed/>
    <w:rsid w:val="00220CA2"/>
    <w:pPr>
      <w:numPr>
        <w:numId w:val="1"/>
      </w:numPr>
      <w:spacing w:after="200" w:line="276" w:lineRule="auto"/>
      <w:ind w:right="0"/>
      <w:contextualSpacing/>
      <w:jc w:val="left"/>
    </w:pPr>
    <w:rPr>
      <w:rFonts w:asciiTheme="minorHAnsi" w:eastAsiaTheme="minorEastAsia" w:hAnsiTheme="minorHAnsi" w:cstheme="minorBidi"/>
      <w:color w:val="auto"/>
      <w:kern w:val="0"/>
      <w:szCs w:val="22"/>
      <w:lang w:val="en-US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E02B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619241E25F7468AF17EC6F7ACBB7C" ma:contentTypeVersion="19" ma:contentTypeDescription="Create a new document." ma:contentTypeScope="" ma:versionID="e5153b0888655f7cb21cdf45f2a0ef83">
  <xsd:schema xmlns:xsd="http://www.w3.org/2001/XMLSchema" xmlns:xs="http://www.w3.org/2001/XMLSchema" xmlns:p="http://schemas.microsoft.com/office/2006/metadata/properties" xmlns:ns2="9ba9a35d-a645-47a1-9b3f-577993f947e7" xmlns:ns3="af7e5531-e4d7-4507-a8a5-2ac82f0a4bf5" targetNamespace="http://schemas.microsoft.com/office/2006/metadata/properties" ma:root="true" ma:fieldsID="cdded00b2b1e51945448645540bbfc26" ns2:_="" ns3:_="">
    <xsd:import namespace="9ba9a35d-a645-47a1-9b3f-577993f947e7"/>
    <xsd:import namespace="af7e5531-e4d7-4507-a8a5-2ac82f0a4bf5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9a35d-a645-47a1-9b3f-577993f947e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e5531-e4d7-4507-a8a5-2ac82f0a4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e93cd9-59ce-468b-afdf-bf32ca79e3c7}" ma:internalName="TaxCatchAll" ma:showField="CatchAllData" ma:web="af7e5531-e4d7-4507-a8a5-2ac82f0a4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9ba9a35d-a645-47a1-9b3f-577993f947e7" xsi:nil="true"/>
    <lcf76f155ced4ddcb4097134ff3c332f0 xmlns="9ba9a35d-a645-47a1-9b3f-577993f947e7" xsi:nil="true"/>
    <TaxCatchAll xmlns="af7e5531-e4d7-4507-a8a5-2ac82f0a4bf5" xsi:nil="true"/>
    <MigrationWizIdPermissions xmlns="9ba9a35d-a645-47a1-9b3f-577993f947e7" xsi:nil="true"/>
    <lcf76f155ced4ddcb4097134ff3c332f xmlns="9ba9a35d-a645-47a1-9b3f-577993f947e7">
      <Terms xmlns="http://schemas.microsoft.com/office/infopath/2007/PartnerControls"/>
    </lcf76f155ced4ddcb4097134ff3c332f>
    <MigrationWizIdVersion xmlns="9ba9a35d-a645-47a1-9b3f-577993f947e7" xsi:nil="true"/>
  </documentManagement>
</p:properties>
</file>

<file path=customXml/itemProps1.xml><?xml version="1.0" encoding="utf-8"?>
<ds:datastoreItem xmlns:ds="http://schemas.openxmlformats.org/officeDocument/2006/customXml" ds:itemID="{444BF116-E30D-41DC-8B72-A0D46616C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51B1B-87D5-4A4D-8A40-47C6109F9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9a35d-a645-47a1-9b3f-577993f947e7"/>
    <ds:schemaRef ds:uri="af7e5531-e4d7-4507-a8a5-2ac82f0a4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0E076B-B8BE-45C8-AEDB-9BBAEB3E4E6A}">
  <ds:schemaRefs>
    <ds:schemaRef ds:uri="http://schemas.microsoft.com/office/2006/metadata/properties"/>
    <ds:schemaRef ds:uri="http://schemas.microsoft.com/office/infopath/2007/PartnerControls"/>
    <ds:schemaRef ds:uri="9ba9a35d-a645-47a1-9b3f-577993f947e7"/>
    <ds:schemaRef ds:uri="af7e5531-e4d7-4507-a8a5-2ac82f0a4b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Renata Kaska (WPA)</cp:lastModifiedBy>
  <cp:revision>9</cp:revision>
  <cp:lastPrinted>2024-09-09T07:29:00Z</cp:lastPrinted>
  <dcterms:created xsi:type="dcterms:W3CDTF">2026-03-04T15:57:00Z</dcterms:created>
  <dcterms:modified xsi:type="dcterms:W3CDTF">2026-03-04T16:09:00Z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195efc5a-2d3e-4b63-8b45-66bccb6baf31</vt:lpwstr>
  </property>
  <property fmtid="{D5CDD505-2E9C-101B-9397-08002B2CF9AE}" pid="3" name="ContentTypeId">
    <vt:lpwstr>0x0101007F1619241E25F7468AF17EC6F7ACBB7C</vt:lpwstr>
  </property>
</Properties>
</file>