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1A97" w14:textId="44FBAF08" w:rsidR="00E3079B" w:rsidRPr="0069233F" w:rsidRDefault="5762768D" w:rsidP="45032D73">
      <w:pPr>
        <w:pStyle w:val="Heading2"/>
        <w:spacing w:before="261" w:after="261" w:line="300" w:lineRule="auto"/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</w:pPr>
      <w:r w:rsidRPr="0069233F"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  <w:t>Job Description: Receptionist &amp; Administrator</w:t>
      </w:r>
    </w:p>
    <w:p w14:paraId="4146034A" w14:textId="4E01BC45" w:rsidR="00E3079B" w:rsidRPr="0069233F" w:rsidRDefault="5762768D" w:rsidP="0069233F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69233F">
        <w:rPr>
          <w:rFonts w:eastAsia="Calibri" w:cs="Calibri"/>
          <w:b/>
          <w:bCs/>
          <w:color w:val="auto"/>
          <w:sz w:val="24"/>
          <w:szCs w:val="24"/>
        </w:rPr>
        <w:t>Job Title:</w:t>
      </w:r>
      <w:r w:rsidR="0069233F">
        <w:rPr>
          <w:rFonts w:eastAsia="Calibri" w:cs="Calibri"/>
          <w:b/>
          <w:bCs/>
          <w:color w:val="auto"/>
          <w:sz w:val="24"/>
          <w:szCs w:val="24"/>
        </w:rPr>
        <w:t xml:space="preserve"> </w:t>
      </w:r>
      <w:r w:rsidRPr="0069233F">
        <w:rPr>
          <w:rFonts w:eastAsia="Calibri" w:cs="Calibri"/>
          <w:color w:val="auto"/>
          <w:sz w:val="24"/>
          <w:szCs w:val="24"/>
        </w:rPr>
        <w:t>Receptionist &amp; Administrator</w:t>
      </w:r>
    </w:p>
    <w:p w14:paraId="57148820" w14:textId="4CDC1723" w:rsidR="00E3079B" w:rsidRPr="0069233F" w:rsidRDefault="5762768D" w:rsidP="0069233F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69233F">
        <w:rPr>
          <w:rFonts w:eastAsia="Calibri" w:cs="Calibri"/>
          <w:b/>
          <w:bCs/>
          <w:color w:val="auto"/>
          <w:sz w:val="24"/>
          <w:szCs w:val="24"/>
        </w:rPr>
        <w:t>Responsible to:</w:t>
      </w:r>
      <w:r w:rsidR="0069233F">
        <w:rPr>
          <w:rFonts w:eastAsia="Calibri" w:cs="Calibri"/>
          <w:b/>
          <w:bCs/>
          <w:color w:val="auto"/>
          <w:sz w:val="24"/>
          <w:szCs w:val="24"/>
        </w:rPr>
        <w:t xml:space="preserve"> </w:t>
      </w:r>
      <w:r w:rsidRPr="0069233F">
        <w:rPr>
          <w:rFonts w:eastAsia="Calibri" w:cs="Calibri"/>
          <w:color w:val="auto"/>
          <w:sz w:val="24"/>
          <w:szCs w:val="24"/>
        </w:rPr>
        <w:t>Business Operations Manager</w:t>
      </w:r>
    </w:p>
    <w:p w14:paraId="3EBF784B" w14:textId="38D13679" w:rsidR="00E3079B" w:rsidRPr="0069233F" w:rsidRDefault="5762768D" w:rsidP="45032D73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69233F">
        <w:rPr>
          <w:rFonts w:eastAsia="Calibri" w:cs="Calibri"/>
          <w:b/>
          <w:bCs/>
          <w:color w:val="auto"/>
          <w:sz w:val="24"/>
          <w:szCs w:val="24"/>
        </w:rPr>
        <w:t>Job Purpose:</w:t>
      </w:r>
    </w:p>
    <w:p w14:paraId="0A64D82D" w14:textId="3576CCF6" w:rsidR="00E3079B" w:rsidRPr="0069233F" w:rsidRDefault="5762768D" w:rsidP="45032D73">
      <w:pPr>
        <w:spacing w:before="210" w:after="210" w:line="300" w:lineRule="auto"/>
        <w:rPr>
          <w:rFonts w:eastAsia="Calibri" w:cs="Calibri"/>
        </w:rPr>
      </w:pPr>
      <w:r w:rsidRPr="0069233F">
        <w:rPr>
          <w:rFonts w:eastAsia="Calibri" w:cs="Calibri"/>
        </w:rPr>
        <w:t>To provide a professional, welcoming first point of contact for visitors, parents, and staff, while delivering high-quality administrative support to ensure the smooth running of the campuses. The role combines front-of-house duties with administrative responsibilities, requiring excellent organisational skills, attention to detail, and a commitment to safeguarding and confidentiality.</w:t>
      </w:r>
    </w:p>
    <w:p w14:paraId="173E8B8B" w14:textId="5057FD07" w:rsidR="00E3079B" w:rsidRPr="0069233F" w:rsidRDefault="5762768D" w:rsidP="45032D73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69233F">
        <w:rPr>
          <w:rFonts w:eastAsia="Calibri" w:cs="Calibri"/>
          <w:b/>
          <w:bCs/>
          <w:color w:val="auto"/>
          <w:sz w:val="24"/>
          <w:szCs w:val="24"/>
        </w:rPr>
        <w:t>Key Responsibilities</w:t>
      </w:r>
    </w:p>
    <w:p w14:paraId="4038F798" w14:textId="12A6C618" w:rsidR="00E3079B" w:rsidRPr="0069233F" w:rsidRDefault="5762768D" w:rsidP="45032D73">
      <w:pPr>
        <w:pStyle w:val="Heading4"/>
        <w:spacing w:before="279" w:after="279" w:line="300" w:lineRule="auto"/>
        <w:rPr>
          <w:rFonts w:eastAsia="Calibri" w:cs="Calibri"/>
          <w:b/>
          <w:bCs/>
          <w:i w:val="0"/>
          <w:iCs w:val="0"/>
          <w:color w:val="auto"/>
        </w:rPr>
      </w:pPr>
      <w:r w:rsidRPr="0069233F">
        <w:rPr>
          <w:rFonts w:eastAsia="Calibri" w:cs="Calibri"/>
          <w:b/>
          <w:bCs/>
          <w:i w:val="0"/>
          <w:iCs w:val="0"/>
          <w:color w:val="auto"/>
        </w:rPr>
        <w:t>Reception Duties</w:t>
      </w:r>
    </w:p>
    <w:p w14:paraId="2464B4B6" w14:textId="13D39B87" w:rsidR="00E3079B" w:rsidRPr="0069233F" w:rsidRDefault="5762768D" w:rsidP="45032D73">
      <w:pPr>
        <w:pStyle w:val="ListParagraph"/>
        <w:numPr>
          <w:ilvl w:val="0"/>
          <w:numId w:val="10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Act as the first point of contact for visitors, parents, and professionals, ensuring a friendly and professional welcome.</w:t>
      </w:r>
    </w:p>
    <w:p w14:paraId="14CC490F" w14:textId="0F06730C" w:rsidR="00E3079B" w:rsidRPr="0069233F" w:rsidRDefault="5762768D" w:rsidP="45032D73">
      <w:pPr>
        <w:pStyle w:val="ListParagraph"/>
        <w:numPr>
          <w:ilvl w:val="0"/>
          <w:numId w:val="10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Manage incoming calls and emails, taking accurate messages and directing queries appropriately.</w:t>
      </w:r>
    </w:p>
    <w:p w14:paraId="34502BB3" w14:textId="6B96F65D" w:rsidR="00E3079B" w:rsidRPr="0069233F" w:rsidRDefault="5762768D" w:rsidP="45032D73">
      <w:pPr>
        <w:pStyle w:val="ListParagraph"/>
        <w:numPr>
          <w:ilvl w:val="0"/>
          <w:numId w:val="10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Maintain visitor sign-in procedures and ensure compliance with safeguarding requirements.</w:t>
      </w:r>
    </w:p>
    <w:p w14:paraId="1A3DEB02" w14:textId="30425B35" w:rsidR="00E3079B" w:rsidRPr="0069233F" w:rsidRDefault="5762768D" w:rsidP="45032D73">
      <w:pPr>
        <w:pStyle w:val="ListParagraph"/>
        <w:numPr>
          <w:ilvl w:val="0"/>
          <w:numId w:val="10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Keep the reception area tidy and presentable at all times.</w:t>
      </w:r>
    </w:p>
    <w:p w14:paraId="55B73F2D" w14:textId="2D04D991" w:rsidR="00E3079B" w:rsidRPr="0069233F" w:rsidRDefault="5762768D" w:rsidP="45032D73">
      <w:pPr>
        <w:pStyle w:val="ListParagraph"/>
        <w:numPr>
          <w:ilvl w:val="0"/>
          <w:numId w:val="10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Handle incoming and outgoing post and deliveries.</w:t>
      </w:r>
    </w:p>
    <w:p w14:paraId="07E93E24" w14:textId="0FCA1401" w:rsidR="00E3079B" w:rsidRPr="0069233F" w:rsidRDefault="5762768D" w:rsidP="45032D73">
      <w:pPr>
        <w:pStyle w:val="Heading4"/>
        <w:spacing w:before="279" w:after="279" w:line="300" w:lineRule="auto"/>
        <w:rPr>
          <w:rFonts w:eastAsia="Calibri" w:cs="Calibri"/>
          <w:b/>
          <w:bCs/>
          <w:i w:val="0"/>
          <w:iCs w:val="0"/>
          <w:color w:val="auto"/>
        </w:rPr>
      </w:pPr>
      <w:r w:rsidRPr="0069233F">
        <w:rPr>
          <w:rFonts w:eastAsia="Calibri" w:cs="Calibri"/>
          <w:b/>
          <w:bCs/>
          <w:i w:val="0"/>
          <w:iCs w:val="0"/>
          <w:color w:val="auto"/>
        </w:rPr>
        <w:t>Administrative Support</w:t>
      </w:r>
    </w:p>
    <w:p w14:paraId="2B501437" w14:textId="35722463" w:rsidR="00E3079B" w:rsidRPr="0069233F" w:rsidRDefault="5762768D" w:rsidP="45032D73">
      <w:pPr>
        <w:pStyle w:val="ListParagraph"/>
        <w:numPr>
          <w:ilvl w:val="0"/>
          <w:numId w:val="9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Provide timely and confidential administrative support to staff and managers.</w:t>
      </w:r>
    </w:p>
    <w:p w14:paraId="2C4E6020" w14:textId="124500CD" w:rsidR="00E3079B" w:rsidRPr="0069233F" w:rsidRDefault="5762768D" w:rsidP="45032D73">
      <w:pPr>
        <w:pStyle w:val="ListParagraph"/>
        <w:numPr>
          <w:ilvl w:val="0"/>
          <w:numId w:val="9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Maintain accurate records and databases, including student attendance and contact details.</w:t>
      </w:r>
    </w:p>
    <w:p w14:paraId="7D0BA59A" w14:textId="5AFDC3BC" w:rsidR="00E3079B" w:rsidRPr="0069233F" w:rsidRDefault="5762768D" w:rsidP="45032D73">
      <w:pPr>
        <w:pStyle w:val="ListParagraph"/>
        <w:numPr>
          <w:ilvl w:val="0"/>
          <w:numId w:val="9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Assist with admissions processes, including handling enquiries and preparing documentation.</w:t>
      </w:r>
    </w:p>
    <w:p w14:paraId="2055BA5A" w14:textId="0AADC6C2" w:rsidR="00E3079B" w:rsidRPr="0069233F" w:rsidRDefault="5762768D" w:rsidP="45032D73">
      <w:pPr>
        <w:pStyle w:val="ListParagraph"/>
        <w:numPr>
          <w:ilvl w:val="0"/>
          <w:numId w:val="9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Support the organisation of meetings, including room bookings and refreshments.</w:t>
      </w:r>
    </w:p>
    <w:p w14:paraId="39ABBD2E" w14:textId="5979635C" w:rsidR="00E3079B" w:rsidRPr="0069233F" w:rsidRDefault="5762768D" w:rsidP="45032D73">
      <w:pPr>
        <w:pStyle w:val="ListParagraph"/>
        <w:numPr>
          <w:ilvl w:val="0"/>
          <w:numId w:val="9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Prepare and distribute reports, correspondence, and other documents as required.</w:t>
      </w:r>
    </w:p>
    <w:p w14:paraId="1E172861" w14:textId="2686EA43" w:rsidR="00E3079B" w:rsidRPr="0069233F" w:rsidRDefault="5762768D" w:rsidP="45032D73">
      <w:pPr>
        <w:pStyle w:val="Heading4"/>
        <w:spacing w:before="279" w:after="279" w:line="300" w:lineRule="auto"/>
        <w:rPr>
          <w:rFonts w:eastAsia="Calibri" w:cs="Calibri"/>
          <w:b/>
          <w:bCs/>
          <w:i w:val="0"/>
          <w:iCs w:val="0"/>
          <w:color w:val="auto"/>
        </w:rPr>
      </w:pPr>
      <w:r w:rsidRPr="0069233F">
        <w:rPr>
          <w:rFonts w:eastAsia="Calibri" w:cs="Calibri"/>
          <w:b/>
          <w:bCs/>
          <w:i w:val="0"/>
          <w:iCs w:val="0"/>
          <w:color w:val="auto"/>
        </w:rPr>
        <w:lastRenderedPageBreak/>
        <w:t>Compliance and Confidentiality</w:t>
      </w:r>
    </w:p>
    <w:p w14:paraId="3BE33783" w14:textId="2BCEB541" w:rsidR="00E3079B" w:rsidRPr="0069233F" w:rsidRDefault="5762768D" w:rsidP="45032D73">
      <w:pPr>
        <w:pStyle w:val="ListParagraph"/>
        <w:numPr>
          <w:ilvl w:val="0"/>
          <w:numId w:val="8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Ensure all data is handled in accordance with GDPR and safeguarding policies.</w:t>
      </w:r>
    </w:p>
    <w:p w14:paraId="39227201" w14:textId="6B4BE9B6" w:rsidR="00E3079B" w:rsidRPr="0069233F" w:rsidRDefault="5762768D" w:rsidP="45032D73">
      <w:pPr>
        <w:pStyle w:val="ListParagraph"/>
        <w:numPr>
          <w:ilvl w:val="0"/>
          <w:numId w:val="8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Maintain confidentiality of sensitive information at all times.</w:t>
      </w:r>
    </w:p>
    <w:p w14:paraId="4AD52C4A" w14:textId="3CDBD7CA" w:rsidR="00E3079B" w:rsidRPr="0069233F" w:rsidRDefault="5762768D" w:rsidP="45032D73">
      <w:pPr>
        <w:pStyle w:val="Heading4"/>
        <w:spacing w:before="279" w:after="279" w:line="300" w:lineRule="auto"/>
        <w:rPr>
          <w:rFonts w:eastAsia="Calibri" w:cs="Calibri"/>
          <w:b/>
          <w:bCs/>
          <w:i w:val="0"/>
          <w:iCs w:val="0"/>
          <w:color w:val="auto"/>
        </w:rPr>
      </w:pPr>
      <w:r w:rsidRPr="0069233F">
        <w:rPr>
          <w:rFonts w:eastAsia="Calibri" w:cs="Calibri"/>
          <w:b/>
          <w:bCs/>
          <w:i w:val="0"/>
          <w:iCs w:val="0"/>
          <w:color w:val="auto"/>
        </w:rPr>
        <w:t>Additional Duties</w:t>
      </w:r>
    </w:p>
    <w:p w14:paraId="5468DC29" w14:textId="5DD3E689" w:rsidR="00E3079B" w:rsidRPr="0069233F" w:rsidRDefault="5762768D" w:rsidP="45032D73">
      <w:pPr>
        <w:pStyle w:val="ListParagraph"/>
        <w:numPr>
          <w:ilvl w:val="0"/>
          <w:numId w:val="7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Assist with auxiliary tasks such as preparing refreshments or supporting site tidiness when required.</w:t>
      </w:r>
    </w:p>
    <w:p w14:paraId="64D44E21" w14:textId="6FFE89A2" w:rsidR="00E3079B" w:rsidRPr="0069233F" w:rsidRDefault="5762768D" w:rsidP="45032D73">
      <w:pPr>
        <w:pStyle w:val="ListParagraph"/>
        <w:numPr>
          <w:ilvl w:val="0"/>
          <w:numId w:val="7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Participate in training, team meetings, and performance reviews.</w:t>
      </w:r>
    </w:p>
    <w:p w14:paraId="5DB6F56A" w14:textId="716C00E8" w:rsidR="00E3079B" w:rsidRPr="0069233F" w:rsidRDefault="5762768D" w:rsidP="45032D73">
      <w:pPr>
        <w:pStyle w:val="ListParagraph"/>
        <w:numPr>
          <w:ilvl w:val="0"/>
          <w:numId w:val="7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Undertake any other reasonable duties commensurate with the role.</w:t>
      </w:r>
    </w:p>
    <w:p w14:paraId="32BEF2A2" w14:textId="0395EB61" w:rsidR="00E3079B" w:rsidRPr="0069233F" w:rsidRDefault="00E3079B" w:rsidP="45032D73">
      <w:pPr>
        <w:spacing w:after="0" w:line="300" w:lineRule="auto"/>
        <w:rPr>
          <w:rFonts w:eastAsia="Calibri" w:cs="Calibri"/>
        </w:rPr>
      </w:pPr>
    </w:p>
    <w:p w14:paraId="74070C27" w14:textId="5FF5A580" w:rsidR="00E3079B" w:rsidRPr="0069233F" w:rsidRDefault="6DDD690E" w:rsidP="45032D73">
      <w:pPr>
        <w:pStyle w:val="Heading4"/>
        <w:spacing w:before="279" w:after="279" w:line="300" w:lineRule="auto"/>
        <w:rPr>
          <w:rFonts w:eastAsia="Calibri" w:cs="Calibri"/>
          <w:color w:val="auto"/>
        </w:rPr>
      </w:pPr>
      <w:r w:rsidRPr="0069233F">
        <w:rPr>
          <w:rFonts w:eastAsia="Calibri" w:cs="Calibri"/>
          <w:b/>
          <w:bCs/>
          <w:i w:val="0"/>
          <w:iCs w:val="0"/>
          <w:color w:val="auto"/>
        </w:rPr>
        <w:t>Professional Standards</w:t>
      </w:r>
    </w:p>
    <w:p w14:paraId="34F3EEAD" w14:textId="677F6325" w:rsidR="00E3079B" w:rsidRPr="0069233F" w:rsidRDefault="6DDD690E" w:rsidP="45032D73">
      <w:pPr>
        <w:pStyle w:val="ListParagraph"/>
        <w:numPr>
          <w:ilvl w:val="0"/>
          <w:numId w:val="1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Take pride in the site and act as an ambassador for the college.</w:t>
      </w:r>
    </w:p>
    <w:p w14:paraId="5F057E13" w14:textId="7536A714" w:rsidR="00E3079B" w:rsidRPr="0069233F" w:rsidRDefault="6DDD690E" w:rsidP="45032D73">
      <w:pPr>
        <w:pStyle w:val="ListParagraph"/>
        <w:numPr>
          <w:ilvl w:val="0"/>
          <w:numId w:val="1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Maintain confidentiality and adhere to safeguarding policies.</w:t>
      </w:r>
    </w:p>
    <w:p w14:paraId="0445EDAC" w14:textId="1D16668E" w:rsidR="00E3079B" w:rsidRPr="0069233F" w:rsidRDefault="00E3079B" w:rsidP="45032D73">
      <w:pPr>
        <w:spacing w:after="0" w:line="300" w:lineRule="auto"/>
        <w:rPr>
          <w:rFonts w:eastAsia="Calibri" w:cs="Calibri"/>
        </w:rPr>
      </w:pPr>
    </w:p>
    <w:p w14:paraId="7C8362DC" w14:textId="153834CB" w:rsidR="00E3079B" w:rsidRPr="0069233F" w:rsidRDefault="6DDD690E" w:rsidP="45032D73">
      <w:p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  <w:lang w:val="en-GB"/>
        </w:rPr>
        <w:t>This role profile is not exhaustive and is subject to review in conjunction with the post holder and according to future changes/developments in the service.</w:t>
      </w:r>
    </w:p>
    <w:p w14:paraId="79954B80" w14:textId="0B859DBF" w:rsidR="00E3079B" w:rsidRPr="0069233F" w:rsidRDefault="00E3079B" w:rsidP="45032D73">
      <w:pPr>
        <w:spacing w:after="0" w:line="300" w:lineRule="auto"/>
      </w:pPr>
    </w:p>
    <w:p w14:paraId="66A2633D" w14:textId="7226F159" w:rsidR="00E3079B" w:rsidRPr="0069233F" w:rsidRDefault="5762768D" w:rsidP="45032D73">
      <w:pPr>
        <w:pStyle w:val="Heading2"/>
        <w:spacing w:before="261" w:after="261" w:line="300" w:lineRule="auto"/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</w:pPr>
      <w:r w:rsidRPr="0069233F">
        <w:rPr>
          <w:rFonts w:asciiTheme="minorHAnsi" w:eastAsia="Calibri" w:hAnsiTheme="minorHAnsi" w:cs="Calibri"/>
          <w:b/>
          <w:bCs/>
          <w:color w:val="auto"/>
          <w:sz w:val="24"/>
          <w:szCs w:val="24"/>
        </w:rPr>
        <w:t>Person Specification</w:t>
      </w:r>
    </w:p>
    <w:p w14:paraId="11C09708" w14:textId="70A0B8B2" w:rsidR="00E3079B" w:rsidRPr="0069233F" w:rsidRDefault="5762768D" w:rsidP="45032D73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69233F">
        <w:rPr>
          <w:rFonts w:eastAsia="Calibri" w:cs="Calibri"/>
          <w:b/>
          <w:bCs/>
          <w:color w:val="auto"/>
          <w:sz w:val="24"/>
          <w:szCs w:val="24"/>
        </w:rPr>
        <w:t>Qualifications</w:t>
      </w:r>
    </w:p>
    <w:p w14:paraId="7388AD49" w14:textId="5E1C286B" w:rsidR="00E3079B" w:rsidRPr="0069233F" w:rsidRDefault="5762768D" w:rsidP="45032D73">
      <w:pPr>
        <w:pStyle w:val="ListParagraph"/>
        <w:numPr>
          <w:ilvl w:val="0"/>
          <w:numId w:val="6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GCSEs (or equivalent) in English and Maths (desirable).</w:t>
      </w:r>
    </w:p>
    <w:p w14:paraId="0497F4B2" w14:textId="73C8CE5E" w:rsidR="00E3079B" w:rsidRPr="0069233F" w:rsidRDefault="5762768D" w:rsidP="45032D73">
      <w:pPr>
        <w:pStyle w:val="ListParagraph"/>
        <w:numPr>
          <w:ilvl w:val="0"/>
          <w:numId w:val="6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NVQ Level 2 or equivalent in administration (desirable).</w:t>
      </w:r>
    </w:p>
    <w:p w14:paraId="34B750A3" w14:textId="56A075B2" w:rsidR="00E3079B" w:rsidRPr="0069233F" w:rsidRDefault="5762768D" w:rsidP="45032D73">
      <w:pPr>
        <w:pStyle w:val="ListParagraph"/>
        <w:numPr>
          <w:ilvl w:val="0"/>
          <w:numId w:val="6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Willingness to undertake relevant training (essential).</w:t>
      </w:r>
    </w:p>
    <w:p w14:paraId="231C1E74" w14:textId="2C7C6189" w:rsidR="00E3079B" w:rsidRPr="0069233F" w:rsidRDefault="5762768D" w:rsidP="45032D73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69233F">
        <w:rPr>
          <w:rFonts w:eastAsia="Calibri" w:cs="Calibri"/>
          <w:b/>
          <w:bCs/>
          <w:color w:val="auto"/>
          <w:sz w:val="24"/>
          <w:szCs w:val="24"/>
        </w:rPr>
        <w:t>Experience</w:t>
      </w:r>
    </w:p>
    <w:p w14:paraId="622DE490" w14:textId="405B725F" w:rsidR="00E3079B" w:rsidRPr="0069233F" w:rsidRDefault="5762768D" w:rsidP="45032D73">
      <w:pPr>
        <w:pStyle w:val="ListParagraph"/>
        <w:numPr>
          <w:ilvl w:val="0"/>
          <w:numId w:val="5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Experience in an administrative or reception role (essential).</w:t>
      </w:r>
    </w:p>
    <w:p w14:paraId="70FF0E5F" w14:textId="72E0BF40" w:rsidR="00E3079B" w:rsidRPr="0069233F" w:rsidRDefault="5762768D" w:rsidP="45032D73">
      <w:pPr>
        <w:pStyle w:val="ListParagraph"/>
        <w:numPr>
          <w:ilvl w:val="0"/>
          <w:numId w:val="5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Experience in an educational or SEND environment (desirable).</w:t>
      </w:r>
    </w:p>
    <w:p w14:paraId="34A2D86C" w14:textId="386A41DB" w:rsidR="00E3079B" w:rsidRPr="0069233F" w:rsidRDefault="5762768D" w:rsidP="45032D73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69233F">
        <w:rPr>
          <w:rFonts w:eastAsia="Calibri" w:cs="Calibri"/>
          <w:b/>
          <w:bCs/>
          <w:color w:val="auto"/>
          <w:sz w:val="24"/>
          <w:szCs w:val="24"/>
        </w:rPr>
        <w:t>Knowledge &amp; Skills</w:t>
      </w:r>
    </w:p>
    <w:p w14:paraId="5107A8B3" w14:textId="279D7FBB" w:rsidR="00E3079B" w:rsidRPr="0069233F" w:rsidRDefault="5762768D" w:rsidP="45032D73">
      <w:pPr>
        <w:pStyle w:val="ListParagraph"/>
        <w:numPr>
          <w:ilvl w:val="0"/>
          <w:numId w:val="4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Strong IT skills (Word, Excel, Outlook).</w:t>
      </w:r>
    </w:p>
    <w:p w14:paraId="5C036F9D" w14:textId="1A85562D" w:rsidR="00E3079B" w:rsidRPr="0069233F" w:rsidRDefault="5762768D" w:rsidP="45032D73">
      <w:pPr>
        <w:pStyle w:val="ListParagraph"/>
        <w:numPr>
          <w:ilvl w:val="0"/>
          <w:numId w:val="4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lastRenderedPageBreak/>
        <w:t>Excellent communication skills, both verbal and written.</w:t>
      </w:r>
    </w:p>
    <w:p w14:paraId="62E1E552" w14:textId="1962E73D" w:rsidR="00E3079B" w:rsidRPr="0069233F" w:rsidRDefault="5762768D" w:rsidP="45032D73">
      <w:pPr>
        <w:pStyle w:val="ListParagraph"/>
        <w:numPr>
          <w:ilvl w:val="0"/>
          <w:numId w:val="4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Good organisational and time management skills.</w:t>
      </w:r>
    </w:p>
    <w:p w14:paraId="31C0B9C4" w14:textId="49DDBACA" w:rsidR="00E3079B" w:rsidRPr="0069233F" w:rsidRDefault="5762768D" w:rsidP="45032D73">
      <w:pPr>
        <w:pStyle w:val="ListParagraph"/>
        <w:numPr>
          <w:ilvl w:val="0"/>
          <w:numId w:val="4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Ability to work independently and as part of a team.</w:t>
      </w:r>
    </w:p>
    <w:p w14:paraId="1F85C480" w14:textId="593FF19E" w:rsidR="00E3079B" w:rsidRPr="0069233F" w:rsidRDefault="5762768D" w:rsidP="45032D73">
      <w:pPr>
        <w:pStyle w:val="ListParagraph"/>
        <w:numPr>
          <w:ilvl w:val="0"/>
          <w:numId w:val="4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Understanding of safeguarding and confidentiality requirements.</w:t>
      </w:r>
    </w:p>
    <w:p w14:paraId="379A99B1" w14:textId="0BF730C0" w:rsidR="00E3079B" w:rsidRPr="0069233F" w:rsidRDefault="5762768D" w:rsidP="45032D73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69233F">
        <w:rPr>
          <w:rFonts w:eastAsia="Calibri" w:cs="Calibri"/>
          <w:b/>
          <w:bCs/>
          <w:color w:val="auto"/>
          <w:sz w:val="24"/>
          <w:szCs w:val="24"/>
        </w:rPr>
        <w:t>Personal Attributes</w:t>
      </w:r>
    </w:p>
    <w:p w14:paraId="13988014" w14:textId="2DFDCDBD" w:rsidR="00E3079B" w:rsidRPr="0069233F" w:rsidRDefault="5762768D" w:rsidP="45032D73">
      <w:pPr>
        <w:pStyle w:val="ListParagraph"/>
        <w:numPr>
          <w:ilvl w:val="0"/>
          <w:numId w:val="3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Professional, approachable, and customer-focused</w:t>
      </w:r>
      <w:r w:rsidR="78C77B9A" w:rsidRPr="0069233F">
        <w:rPr>
          <w:rFonts w:eastAsia="Calibri" w:cs="Calibri"/>
        </w:rPr>
        <w:t xml:space="preserve"> (all stakeholders)</w:t>
      </w:r>
      <w:r w:rsidRPr="0069233F">
        <w:rPr>
          <w:rFonts w:eastAsia="Calibri" w:cs="Calibri"/>
        </w:rPr>
        <w:t>.</w:t>
      </w:r>
    </w:p>
    <w:p w14:paraId="1F3AA9F2" w14:textId="47C56A8B" w:rsidR="00E3079B" w:rsidRPr="0069233F" w:rsidRDefault="5762768D" w:rsidP="45032D73">
      <w:pPr>
        <w:pStyle w:val="ListParagraph"/>
        <w:numPr>
          <w:ilvl w:val="0"/>
          <w:numId w:val="3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Reliable and adaptable with a “can-do” attitude.</w:t>
      </w:r>
    </w:p>
    <w:p w14:paraId="09BABCF4" w14:textId="2DE65561" w:rsidR="00E3079B" w:rsidRPr="0069233F" w:rsidRDefault="5762768D" w:rsidP="45032D73">
      <w:pPr>
        <w:pStyle w:val="ListParagraph"/>
        <w:numPr>
          <w:ilvl w:val="0"/>
          <w:numId w:val="3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Committed to inclusion and the values of the organisation.</w:t>
      </w:r>
    </w:p>
    <w:p w14:paraId="62B5C1F2" w14:textId="5F4DC198" w:rsidR="00E3079B" w:rsidRPr="0069233F" w:rsidRDefault="5762768D" w:rsidP="45032D73">
      <w:pPr>
        <w:pStyle w:val="Heading3"/>
        <w:spacing w:before="246" w:after="246" w:line="300" w:lineRule="auto"/>
        <w:rPr>
          <w:rFonts w:eastAsia="Calibri" w:cs="Calibri"/>
          <w:b/>
          <w:bCs/>
          <w:color w:val="auto"/>
          <w:sz w:val="24"/>
          <w:szCs w:val="24"/>
        </w:rPr>
      </w:pPr>
      <w:r w:rsidRPr="0069233F">
        <w:rPr>
          <w:rFonts w:eastAsia="Calibri" w:cs="Calibri"/>
          <w:b/>
          <w:bCs/>
          <w:color w:val="auto"/>
          <w:sz w:val="24"/>
          <w:szCs w:val="24"/>
        </w:rPr>
        <w:t>Other Requirements</w:t>
      </w:r>
    </w:p>
    <w:p w14:paraId="5C0DC127" w14:textId="32FC9F60" w:rsidR="00E3079B" w:rsidRPr="0069233F" w:rsidRDefault="5762768D" w:rsidP="45032D73">
      <w:pPr>
        <w:pStyle w:val="ListParagraph"/>
        <w:numPr>
          <w:ilvl w:val="0"/>
          <w:numId w:val="2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Enhanced DBS clearance.</w:t>
      </w:r>
    </w:p>
    <w:p w14:paraId="18AE5CF7" w14:textId="42EFDFDB" w:rsidR="00E3079B" w:rsidRPr="0069233F" w:rsidRDefault="5762768D" w:rsidP="45032D73">
      <w:pPr>
        <w:pStyle w:val="ListParagraph"/>
        <w:numPr>
          <w:ilvl w:val="0"/>
          <w:numId w:val="2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Driving licence (desirable).</w:t>
      </w:r>
    </w:p>
    <w:p w14:paraId="65B20751" w14:textId="10CC74E4" w:rsidR="00E3079B" w:rsidRPr="0069233F" w:rsidRDefault="1F72A970" w:rsidP="45032D73">
      <w:pPr>
        <w:pStyle w:val="ListParagraph"/>
        <w:numPr>
          <w:ilvl w:val="0"/>
          <w:numId w:val="2"/>
        </w:numPr>
        <w:spacing w:after="0" w:line="300" w:lineRule="auto"/>
        <w:rPr>
          <w:rFonts w:eastAsia="Calibri" w:cs="Calibri"/>
        </w:rPr>
      </w:pPr>
      <w:r w:rsidRPr="0069233F">
        <w:rPr>
          <w:rFonts w:eastAsia="Calibri" w:cs="Calibri"/>
        </w:rPr>
        <w:t>Attendance on each site as required.</w:t>
      </w:r>
    </w:p>
    <w:p w14:paraId="2C078E63" w14:textId="201E8955" w:rsidR="00E3079B" w:rsidRPr="0069233F" w:rsidRDefault="00E3079B"/>
    <w:sectPr w:rsidR="00E3079B" w:rsidRPr="00692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4328"/>
    <w:multiLevelType w:val="hybridMultilevel"/>
    <w:tmpl w:val="0E2C2C8E"/>
    <w:lvl w:ilvl="0" w:tplc="9C700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08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EAE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C2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E1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8D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66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6F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47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4706B"/>
    <w:multiLevelType w:val="hybridMultilevel"/>
    <w:tmpl w:val="9C6202AA"/>
    <w:lvl w:ilvl="0" w:tplc="9572C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1C9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8C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A0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83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58C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4F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08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68B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43C9"/>
    <w:multiLevelType w:val="hybridMultilevel"/>
    <w:tmpl w:val="A290080A"/>
    <w:lvl w:ilvl="0" w:tplc="CAC6A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E1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0A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E5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E9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04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64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EB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67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67BA7"/>
    <w:multiLevelType w:val="hybridMultilevel"/>
    <w:tmpl w:val="51E643B0"/>
    <w:lvl w:ilvl="0" w:tplc="170C6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C7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60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C3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81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28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4A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4A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CC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D2E81"/>
    <w:multiLevelType w:val="hybridMultilevel"/>
    <w:tmpl w:val="36828E6C"/>
    <w:lvl w:ilvl="0" w:tplc="36386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67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A4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6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CF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29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2F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E6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07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331AE"/>
    <w:multiLevelType w:val="hybridMultilevel"/>
    <w:tmpl w:val="9E464E82"/>
    <w:lvl w:ilvl="0" w:tplc="52865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A3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C6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A8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CE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0F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41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AF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43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0BFE4"/>
    <w:multiLevelType w:val="hybridMultilevel"/>
    <w:tmpl w:val="CFF69C6E"/>
    <w:lvl w:ilvl="0" w:tplc="A3FC9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C3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06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49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4D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EB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82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24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CA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2C840"/>
    <w:multiLevelType w:val="hybridMultilevel"/>
    <w:tmpl w:val="09B2757C"/>
    <w:lvl w:ilvl="0" w:tplc="B4362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63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66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EA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68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008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E9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C8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949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039CE"/>
    <w:multiLevelType w:val="hybridMultilevel"/>
    <w:tmpl w:val="903A6FE0"/>
    <w:lvl w:ilvl="0" w:tplc="452CF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0E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85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03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C2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6F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AB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A8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69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2336D"/>
    <w:multiLevelType w:val="hybridMultilevel"/>
    <w:tmpl w:val="0CE28B9E"/>
    <w:lvl w:ilvl="0" w:tplc="9AD69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960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CE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01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AA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25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2A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AD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61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525405">
    <w:abstractNumId w:val="4"/>
  </w:num>
  <w:num w:numId="2" w16cid:durableId="1080716418">
    <w:abstractNumId w:val="1"/>
  </w:num>
  <w:num w:numId="3" w16cid:durableId="1997144593">
    <w:abstractNumId w:val="2"/>
  </w:num>
  <w:num w:numId="4" w16cid:durableId="280115009">
    <w:abstractNumId w:val="5"/>
  </w:num>
  <w:num w:numId="5" w16cid:durableId="332339990">
    <w:abstractNumId w:val="8"/>
  </w:num>
  <w:num w:numId="6" w16cid:durableId="1336029946">
    <w:abstractNumId w:val="3"/>
  </w:num>
  <w:num w:numId="7" w16cid:durableId="133833435">
    <w:abstractNumId w:val="9"/>
  </w:num>
  <w:num w:numId="8" w16cid:durableId="1618221784">
    <w:abstractNumId w:val="0"/>
  </w:num>
  <w:num w:numId="9" w16cid:durableId="1238587689">
    <w:abstractNumId w:val="6"/>
  </w:num>
  <w:num w:numId="10" w16cid:durableId="10500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BED86A"/>
    <w:rsid w:val="00080161"/>
    <w:rsid w:val="00195AB3"/>
    <w:rsid w:val="003B0585"/>
    <w:rsid w:val="0056612D"/>
    <w:rsid w:val="005D6AAB"/>
    <w:rsid w:val="0069233F"/>
    <w:rsid w:val="00C23CFA"/>
    <w:rsid w:val="00E3079B"/>
    <w:rsid w:val="1F72A970"/>
    <w:rsid w:val="2960235B"/>
    <w:rsid w:val="3335E102"/>
    <w:rsid w:val="45032D73"/>
    <w:rsid w:val="549C0CB1"/>
    <w:rsid w:val="5762768D"/>
    <w:rsid w:val="6DDD690E"/>
    <w:rsid w:val="78C77B9A"/>
    <w:rsid w:val="7A1330A7"/>
    <w:rsid w:val="7EBED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85B2"/>
  <w15:chartTrackingRefBased/>
  <w15:docId w15:val="{AD94D935-6246-41F8-B2E2-A47257F1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45032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5032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45032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5032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Mullarkey (Central Services)</dc:creator>
  <cp:keywords/>
  <dc:description/>
  <cp:lastModifiedBy>Pete Meredith</cp:lastModifiedBy>
  <cp:revision>2</cp:revision>
  <dcterms:created xsi:type="dcterms:W3CDTF">2026-03-20T10:41:00Z</dcterms:created>
  <dcterms:modified xsi:type="dcterms:W3CDTF">2026-03-20T10:41:00Z</dcterms:modified>
</cp:coreProperties>
</file>