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72EE" w14:textId="3D6CCB5B" w:rsidR="00273864" w:rsidRPr="00757BFF" w:rsidRDefault="001F792E" w:rsidP="00273864">
      <w:pPr>
        <w:pStyle w:val="Heading1"/>
        <w:jc w:val="center"/>
        <w:rPr>
          <w:rFonts w:ascii="Calibri" w:hAnsi="Calibri" w:cs="Calibri"/>
          <w:b w:val="0"/>
          <w:caps/>
          <w:noProof/>
          <w:sz w:val="22"/>
          <w:szCs w:val="22"/>
        </w:rPr>
      </w:pPr>
      <w:r w:rsidRPr="00757BFF">
        <w:rPr>
          <w:rFonts w:ascii="Calibri" w:hAnsi="Calibri" w:cs="Calibri"/>
          <w:b w:val="0"/>
          <w:caps/>
          <w:noProof/>
          <w:sz w:val="22"/>
          <w:szCs w:val="22"/>
        </w:rPr>
        <w:drawing>
          <wp:inline distT="0" distB="0" distL="0" distR="0" wp14:anchorId="59EE6E76" wp14:editId="11C224BF">
            <wp:extent cx="4213860" cy="1409700"/>
            <wp:effectExtent l="0" t="0" r="0" b="0"/>
            <wp:docPr id="1" name="Picture 1" descr="C:\Users\nick.simpson\Desktop\Wetheringsett_Logo_Chosen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simpson\Desktop\Wetheringsett_Logo_Chosen (00000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3860" cy="1409700"/>
                    </a:xfrm>
                    <a:prstGeom prst="rect">
                      <a:avLst/>
                    </a:prstGeom>
                    <a:noFill/>
                    <a:ln>
                      <a:noFill/>
                    </a:ln>
                  </pic:spPr>
                </pic:pic>
              </a:graphicData>
            </a:graphic>
          </wp:inline>
        </w:drawing>
      </w:r>
    </w:p>
    <w:p w14:paraId="0854D26E" w14:textId="77777777" w:rsidR="00DA6112" w:rsidRPr="00757BFF" w:rsidRDefault="00DA6112" w:rsidP="00273864">
      <w:pPr>
        <w:pStyle w:val="Heading1"/>
        <w:rPr>
          <w:rFonts w:ascii="Calibri" w:hAnsi="Calibri" w:cs="Calibri"/>
          <w:sz w:val="22"/>
          <w:szCs w:val="22"/>
        </w:rPr>
      </w:pPr>
      <w:r w:rsidRPr="00757BFF">
        <w:rPr>
          <w:rFonts w:ascii="Calibri" w:hAnsi="Calibri" w:cs="Calibri"/>
          <w:sz w:val="22"/>
          <w:szCs w:val="22"/>
        </w:rPr>
        <w:t>JOB DESCRIPTION</w:t>
      </w:r>
      <w:r w:rsidR="00FA4E1A" w:rsidRPr="00757BFF">
        <w:rPr>
          <w:rFonts w:ascii="Calibri" w:hAnsi="Calibri" w:cs="Calibri"/>
          <w:sz w:val="22"/>
          <w:szCs w:val="22"/>
        </w:rPr>
        <w:t>:</w:t>
      </w:r>
      <w:r w:rsidR="00FA4E1A" w:rsidRPr="00757BFF">
        <w:rPr>
          <w:rFonts w:ascii="Calibri" w:hAnsi="Calibri" w:cs="Calibri"/>
          <w:sz w:val="22"/>
          <w:szCs w:val="22"/>
        </w:rPr>
        <w:tab/>
      </w:r>
      <w:r w:rsidR="00FA4E1A" w:rsidRPr="00757BFF">
        <w:rPr>
          <w:rFonts w:ascii="Calibri" w:hAnsi="Calibri" w:cs="Calibri"/>
          <w:sz w:val="22"/>
          <w:szCs w:val="22"/>
        </w:rPr>
        <w:tab/>
      </w:r>
      <w:r w:rsidR="004546ED">
        <w:rPr>
          <w:rFonts w:ascii="Calibri" w:hAnsi="Calibri" w:cs="Calibri"/>
          <w:sz w:val="22"/>
          <w:szCs w:val="22"/>
        </w:rPr>
        <w:t xml:space="preserve">Mechanics </w:t>
      </w:r>
      <w:r w:rsidR="007C626F" w:rsidRPr="00757BFF">
        <w:rPr>
          <w:rFonts w:ascii="Calibri" w:hAnsi="Calibri" w:cs="Calibri"/>
          <w:sz w:val="22"/>
          <w:szCs w:val="22"/>
        </w:rPr>
        <w:t>Teacher</w:t>
      </w:r>
      <w:r w:rsidR="00B73D91" w:rsidRPr="00757BFF">
        <w:rPr>
          <w:rFonts w:ascii="Calibri" w:hAnsi="Calibri" w:cs="Calibri"/>
          <w:sz w:val="22"/>
          <w:szCs w:val="22"/>
        </w:rPr>
        <w:t xml:space="preserve"> </w:t>
      </w:r>
      <w:r w:rsidR="004546ED">
        <w:rPr>
          <w:rFonts w:ascii="Calibri" w:hAnsi="Calibri" w:cs="Calibri"/>
          <w:sz w:val="22"/>
          <w:szCs w:val="22"/>
        </w:rPr>
        <w:t>/ Instructor</w:t>
      </w:r>
    </w:p>
    <w:p w14:paraId="391981C1" w14:textId="77777777" w:rsidR="00DA6112" w:rsidRDefault="007C626F" w:rsidP="007C626F">
      <w:pPr>
        <w:pStyle w:val="Heading1"/>
        <w:rPr>
          <w:rFonts w:ascii="Calibri" w:hAnsi="Calibri" w:cs="Calibri"/>
          <w:sz w:val="22"/>
          <w:szCs w:val="22"/>
        </w:rPr>
      </w:pPr>
      <w:r w:rsidRPr="00757BFF">
        <w:rPr>
          <w:rFonts w:ascii="Calibri" w:hAnsi="Calibri" w:cs="Calibri"/>
          <w:sz w:val="22"/>
          <w:szCs w:val="22"/>
        </w:rPr>
        <w:t>Reports To:</w:t>
      </w:r>
      <w:r w:rsidRPr="00757BFF">
        <w:rPr>
          <w:rFonts w:ascii="Calibri" w:hAnsi="Calibri" w:cs="Calibri"/>
          <w:sz w:val="22"/>
          <w:szCs w:val="22"/>
        </w:rPr>
        <w:tab/>
      </w:r>
      <w:r w:rsidRPr="00757BFF">
        <w:rPr>
          <w:rFonts w:ascii="Calibri" w:hAnsi="Calibri" w:cs="Calibri"/>
          <w:sz w:val="22"/>
          <w:szCs w:val="22"/>
        </w:rPr>
        <w:tab/>
      </w:r>
      <w:r w:rsidRPr="00757BFF">
        <w:rPr>
          <w:rFonts w:ascii="Calibri" w:hAnsi="Calibri" w:cs="Calibri"/>
          <w:sz w:val="22"/>
          <w:szCs w:val="22"/>
        </w:rPr>
        <w:tab/>
      </w:r>
      <w:r w:rsidR="00B73D91" w:rsidRPr="00757BFF">
        <w:rPr>
          <w:rFonts w:ascii="Calibri" w:hAnsi="Calibri" w:cs="Calibri"/>
          <w:sz w:val="22"/>
          <w:szCs w:val="22"/>
        </w:rPr>
        <w:t>Head</w:t>
      </w:r>
      <w:r w:rsidR="00AA6648" w:rsidRPr="00757BFF">
        <w:rPr>
          <w:rFonts w:ascii="Calibri" w:hAnsi="Calibri" w:cs="Calibri"/>
          <w:sz w:val="22"/>
          <w:szCs w:val="22"/>
        </w:rPr>
        <w:t xml:space="preserve"> of Education </w:t>
      </w:r>
    </w:p>
    <w:p w14:paraId="1FF2E14C" w14:textId="77777777" w:rsidR="004546ED" w:rsidRPr="004546ED" w:rsidRDefault="004546ED" w:rsidP="004546ED"/>
    <w:p w14:paraId="43B9E518" w14:textId="77777777" w:rsidR="007C626F" w:rsidRPr="00757BFF" w:rsidRDefault="00C76EEB" w:rsidP="007C626F">
      <w:pPr>
        <w:ind w:left="2835" w:hanging="2835"/>
        <w:rPr>
          <w:rFonts w:ascii="Calibri" w:hAnsi="Calibri" w:cs="Calibri"/>
          <w:bCs/>
          <w:sz w:val="22"/>
          <w:szCs w:val="22"/>
        </w:rPr>
      </w:pPr>
      <w:r w:rsidRPr="00757BFF">
        <w:rPr>
          <w:rFonts w:ascii="Calibri" w:hAnsi="Calibri" w:cs="Calibri"/>
          <w:b/>
          <w:bCs/>
          <w:sz w:val="22"/>
          <w:szCs w:val="22"/>
        </w:rPr>
        <w:t>Review and A</w:t>
      </w:r>
      <w:r w:rsidR="007C626F" w:rsidRPr="00757BFF">
        <w:rPr>
          <w:rFonts w:ascii="Calibri" w:hAnsi="Calibri" w:cs="Calibri"/>
          <w:b/>
          <w:bCs/>
          <w:sz w:val="22"/>
          <w:szCs w:val="22"/>
        </w:rPr>
        <w:t>mendment:</w:t>
      </w:r>
      <w:r w:rsidR="007C626F" w:rsidRPr="00757BFF">
        <w:rPr>
          <w:rFonts w:ascii="Calibri" w:hAnsi="Calibri" w:cs="Calibri"/>
          <w:b/>
          <w:bCs/>
          <w:sz w:val="22"/>
          <w:szCs w:val="22"/>
        </w:rPr>
        <w:tab/>
      </w:r>
      <w:r w:rsidR="007C626F" w:rsidRPr="00757BFF">
        <w:rPr>
          <w:rFonts w:ascii="Calibri" w:hAnsi="Calibri" w:cs="Calibri"/>
          <w:sz w:val="22"/>
          <w:szCs w:val="22"/>
        </w:rPr>
        <w:t xml:space="preserve">This job description will be reviewed annually and may be </w:t>
      </w:r>
      <w:r w:rsidR="00B73D91" w:rsidRPr="00757BFF">
        <w:rPr>
          <w:rFonts w:ascii="Calibri" w:hAnsi="Calibri" w:cs="Calibri"/>
          <w:sz w:val="22"/>
          <w:szCs w:val="22"/>
        </w:rPr>
        <w:t>subject to</w:t>
      </w:r>
      <w:r w:rsidR="007C626F" w:rsidRPr="00757BFF">
        <w:rPr>
          <w:rFonts w:ascii="Calibri" w:hAnsi="Calibri" w:cs="Calibri"/>
          <w:sz w:val="22"/>
          <w:szCs w:val="22"/>
        </w:rPr>
        <w:t xml:space="preserve"> modification and amendment following consultation between the </w:t>
      </w:r>
      <w:r w:rsidR="00B73D91" w:rsidRPr="00757BFF">
        <w:rPr>
          <w:rFonts w:ascii="Calibri" w:hAnsi="Calibri" w:cs="Calibri"/>
          <w:sz w:val="22"/>
          <w:szCs w:val="22"/>
        </w:rPr>
        <w:t>Headteacher</w:t>
      </w:r>
      <w:r w:rsidR="007C626F" w:rsidRPr="00757BFF">
        <w:rPr>
          <w:rFonts w:ascii="Calibri" w:hAnsi="Calibri" w:cs="Calibri"/>
          <w:sz w:val="22"/>
          <w:szCs w:val="22"/>
        </w:rPr>
        <w:t xml:space="preserve"> and the post holder.</w:t>
      </w:r>
    </w:p>
    <w:p w14:paraId="4D96A44E" w14:textId="77777777" w:rsidR="007C626F" w:rsidRPr="00757BFF" w:rsidRDefault="007C626F">
      <w:pPr>
        <w:rPr>
          <w:rFonts w:ascii="Calibri" w:hAnsi="Calibri" w:cs="Calibri"/>
          <w:bCs/>
          <w:sz w:val="22"/>
          <w:szCs w:val="22"/>
        </w:rPr>
      </w:pPr>
    </w:p>
    <w:p w14:paraId="272A3554" w14:textId="77777777" w:rsidR="00DA6112" w:rsidRPr="00757BFF" w:rsidRDefault="00C76EEB">
      <w:pPr>
        <w:rPr>
          <w:rFonts w:ascii="Calibri" w:hAnsi="Calibri" w:cs="Calibri"/>
          <w:b/>
          <w:sz w:val="22"/>
          <w:szCs w:val="22"/>
        </w:rPr>
      </w:pPr>
      <w:r w:rsidRPr="00757BFF">
        <w:rPr>
          <w:rFonts w:ascii="Calibri" w:hAnsi="Calibri" w:cs="Calibri"/>
          <w:b/>
          <w:bCs/>
          <w:sz w:val="22"/>
          <w:szCs w:val="22"/>
        </w:rPr>
        <w:t>Purpose of J</w:t>
      </w:r>
      <w:r w:rsidR="007C626F" w:rsidRPr="00757BFF">
        <w:rPr>
          <w:rFonts w:ascii="Calibri" w:hAnsi="Calibri" w:cs="Calibri"/>
          <w:b/>
          <w:bCs/>
          <w:sz w:val="22"/>
          <w:szCs w:val="22"/>
        </w:rPr>
        <w:t>ob</w:t>
      </w:r>
      <w:r w:rsidR="00DA6112" w:rsidRPr="00757BFF">
        <w:rPr>
          <w:rFonts w:ascii="Calibri" w:hAnsi="Calibri" w:cs="Calibri"/>
          <w:b/>
          <w:bCs/>
          <w:sz w:val="22"/>
          <w:szCs w:val="22"/>
        </w:rPr>
        <w:t>:</w:t>
      </w:r>
    </w:p>
    <w:p w14:paraId="194CAE0F" w14:textId="77777777" w:rsidR="00DA6112" w:rsidRPr="00757BFF" w:rsidRDefault="00DA6112">
      <w:pPr>
        <w:rPr>
          <w:rFonts w:ascii="Calibri" w:hAnsi="Calibri" w:cs="Calibri"/>
          <w:sz w:val="22"/>
          <w:szCs w:val="22"/>
        </w:rPr>
      </w:pPr>
    </w:p>
    <w:p w14:paraId="2DBE476C" w14:textId="77777777" w:rsidR="00135DB6" w:rsidRPr="00757BFF" w:rsidRDefault="00135DB6" w:rsidP="00135DB6">
      <w:pPr>
        <w:numPr>
          <w:ilvl w:val="0"/>
          <w:numId w:val="1"/>
        </w:numPr>
        <w:rPr>
          <w:rFonts w:ascii="Calibri" w:hAnsi="Calibri" w:cs="Calibri"/>
          <w:sz w:val="22"/>
          <w:szCs w:val="22"/>
        </w:rPr>
      </w:pPr>
      <w:r w:rsidRPr="00757BFF">
        <w:rPr>
          <w:rFonts w:ascii="Calibri" w:hAnsi="Calibri" w:cs="Calibri"/>
          <w:sz w:val="22"/>
          <w:szCs w:val="22"/>
        </w:rPr>
        <w:t>To</w:t>
      </w:r>
      <w:r w:rsidR="00DA6112" w:rsidRPr="00757BFF">
        <w:rPr>
          <w:rFonts w:ascii="Calibri" w:hAnsi="Calibri" w:cs="Calibri"/>
          <w:sz w:val="22"/>
          <w:szCs w:val="22"/>
        </w:rPr>
        <w:t xml:space="preserve"> secure high quality teaching, effective use of resources and improve standards of learning </w:t>
      </w:r>
      <w:r w:rsidR="002553C0" w:rsidRPr="00757BFF">
        <w:rPr>
          <w:rFonts w:ascii="Calibri" w:hAnsi="Calibri" w:cs="Calibri"/>
          <w:sz w:val="22"/>
          <w:szCs w:val="22"/>
        </w:rPr>
        <w:t>and achievement</w:t>
      </w:r>
      <w:r w:rsidRPr="00757BFF">
        <w:rPr>
          <w:rFonts w:ascii="Calibri" w:hAnsi="Calibri" w:cs="Calibri"/>
          <w:sz w:val="22"/>
          <w:szCs w:val="22"/>
        </w:rPr>
        <w:t xml:space="preserve"> </w:t>
      </w:r>
      <w:r w:rsidR="002553C0" w:rsidRPr="00757BFF">
        <w:rPr>
          <w:rFonts w:ascii="Calibri" w:hAnsi="Calibri" w:cs="Calibri"/>
          <w:sz w:val="22"/>
          <w:szCs w:val="22"/>
        </w:rPr>
        <w:t>for all pupils i</w:t>
      </w:r>
      <w:r w:rsidR="00DA6112" w:rsidRPr="00757BFF">
        <w:rPr>
          <w:rFonts w:ascii="Calibri" w:hAnsi="Calibri" w:cs="Calibri"/>
          <w:sz w:val="22"/>
          <w:szCs w:val="22"/>
        </w:rPr>
        <w:t>n consult</w:t>
      </w:r>
      <w:r w:rsidR="00B73D91" w:rsidRPr="00757BFF">
        <w:rPr>
          <w:rFonts w:ascii="Calibri" w:hAnsi="Calibri" w:cs="Calibri"/>
          <w:sz w:val="22"/>
          <w:szCs w:val="22"/>
        </w:rPr>
        <w:t>ation with the Headteacher</w:t>
      </w:r>
      <w:r w:rsidR="00423204" w:rsidRPr="00757BFF">
        <w:rPr>
          <w:rFonts w:ascii="Calibri" w:hAnsi="Calibri" w:cs="Calibri"/>
          <w:sz w:val="22"/>
          <w:szCs w:val="22"/>
        </w:rPr>
        <w:t>.</w:t>
      </w:r>
    </w:p>
    <w:p w14:paraId="77C6C921" w14:textId="77777777" w:rsidR="00DA6112" w:rsidRPr="00757BFF" w:rsidRDefault="00135DB6" w:rsidP="00135DB6">
      <w:pPr>
        <w:numPr>
          <w:ilvl w:val="0"/>
          <w:numId w:val="1"/>
        </w:numPr>
        <w:rPr>
          <w:rFonts w:ascii="Calibri" w:hAnsi="Calibri" w:cs="Calibri"/>
          <w:sz w:val="22"/>
          <w:szCs w:val="22"/>
        </w:rPr>
      </w:pPr>
      <w:r w:rsidRPr="00757BFF">
        <w:rPr>
          <w:rFonts w:ascii="Calibri" w:hAnsi="Calibri" w:cs="Calibri"/>
          <w:sz w:val="22"/>
          <w:szCs w:val="22"/>
        </w:rPr>
        <w:t xml:space="preserve">To teach a range of subjects </w:t>
      </w:r>
      <w:r w:rsidR="00DA6112" w:rsidRPr="00757BFF">
        <w:rPr>
          <w:rFonts w:ascii="Calibri" w:hAnsi="Calibri" w:cs="Calibri"/>
          <w:sz w:val="22"/>
          <w:szCs w:val="22"/>
        </w:rPr>
        <w:t>as necessary to ensure the effective delivery of the school’s curriculum.</w:t>
      </w:r>
    </w:p>
    <w:p w14:paraId="201F0175" w14:textId="77777777" w:rsidR="00DA6112" w:rsidRPr="00757BFF" w:rsidRDefault="00DA6112" w:rsidP="00135DB6">
      <w:pPr>
        <w:numPr>
          <w:ilvl w:val="0"/>
          <w:numId w:val="1"/>
        </w:numPr>
        <w:rPr>
          <w:rFonts w:ascii="Calibri" w:hAnsi="Calibri" w:cs="Calibri"/>
          <w:sz w:val="22"/>
          <w:szCs w:val="22"/>
        </w:rPr>
      </w:pPr>
      <w:r w:rsidRPr="00757BFF">
        <w:rPr>
          <w:rFonts w:ascii="Calibri" w:hAnsi="Calibri" w:cs="Calibri"/>
          <w:sz w:val="22"/>
          <w:szCs w:val="22"/>
        </w:rPr>
        <w:t>In consult</w:t>
      </w:r>
      <w:r w:rsidR="00FA4E1A" w:rsidRPr="00757BFF">
        <w:rPr>
          <w:rFonts w:ascii="Calibri" w:hAnsi="Calibri" w:cs="Calibri"/>
          <w:sz w:val="22"/>
          <w:szCs w:val="22"/>
        </w:rPr>
        <w:t xml:space="preserve">ation with the Head of </w:t>
      </w:r>
      <w:r w:rsidR="004546ED">
        <w:rPr>
          <w:rFonts w:ascii="Calibri" w:hAnsi="Calibri" w:cs="Calibri"/>
          <w:sz w:val="22"/>
          <w:szCs w:val="22"/>
        </w:rPr>
        <w:t>Education</w:t>
      </w:r>
      <w:r w:rsidRPr="00757BFF">
        <w:rPr>
          <w:rFonts w:ascii="Calibri" w:hAnsi="Calibri" w:cs="Calibri"/>
          <w:sz w:val="22"/>
          <w:szCs w:val="22"/>
        </w:rPr>
        <w:t xml:space="preserve"> undertake other identified areas of responsibility as necessary to ensure effective delivery of the school’s curriculum.</w:t>
      </w:r>
    </w:p>
    <w:p w14:paraId="6087B2C1" w14:textId="77777777" w:rsidR="00DA6112" w:rsidRPr="00757BFF" w:rsidRDefault="00DA6112">
      <w:pPr>
        <w:rPr>
          <w:rFonts w:ascii="Calibri" w:hAnsi="Calibri" w:cs="Calibri"/>
          <w:sz w:val="22"/>
          <w:szCs w:val="22"/>
        </w:rPr>
      </w:pPr>
    </w:p>
    <w:p w14:paraId="50E17A5E" w14:textId="77777777" w:rsidR="00DA6112" w:rsidRPr="00757BFF" w:rsidRDefault="00DA6112">
      <w:pPr>
        <w:rPr>
          <w:rFonts w:ascii="Calibri" w:hAnsi="Calibri" w:cs="Calibri"/>
          <w:b/>
          <w:bCs/>
          <w:sz w:val="22"/>
          <w:szCs w:val="22"/>
        </w:rPr>
      </w:pPr>
      <w:r w:rsidRPr="00757BFF">
        <w:rPr>
          <w:rFonts w:ascii="Calibri" w:hAnsi="Calibri" w:cs="Calibri"/>
          <w:b/>
          <w:bCs/>
          <w:sz w:val="22"/>
          <w:szCs w:val="22"/>
        </w:rPr>
        <w:t>Knowledge and Understanding</w:t>
      </w:r>
    </w:p>
    <w:p w14:paraId="75204355" w14:textId="77777777" w:rsidR="00DA6112" w:rsidRPr="00757BFF" w:rsidRDefault="00DA6112">
      <w:pPr>
        <w:rPr>
          <w:rFonts w:ascii="Calibri" w:hAnsi="Calibri" w:cs="Calibri"/>
          <w:b/>
          <w:sz w:val="22"/>
          <w:szCs w:val="22"/>
        </w:rPr>
      </w:pPr>
    </w:p>
    <w:p w14:paraId="71C41640" w14:textId="77777777" w:rsidR="00DA6112" w:rsidRPr="00757BFF" w:rsidRDefault="00DA6112">
      <w:pPr>
        <w:rPr>
          <w:rFonts w:ascii="Calibri" w:hAnsi="Calibri" w:cs="Calibri"/>
          <w:sz w:val="22"/>
          <w:szCs w:val="22"/>
        </w:rPr>
      </w:pPr>
      <w:r w:rsidRPr="00757BFF">
        <w:rPr>
          <w:rFonts w:ascii="Calibri" w:hAnsi="Calibri" w:cs="Calibri"/>
          <w:sz w:val="22"/>
          <w:szCs w:val="22"/>
        </w:rPr>
        <w:t>Have knowledge and understanding of:</w:t>
      </w:r>
    </w:p>
    <w:p w14:paraId="0A96978E" w14:textId="77777777" w:rsidR="00DA6112" w:rsidRPr="00757BFF" w:rsidRDefault="00DA6112" w:rsidP="00135DB6">
      <w:pPr>
        <w:numPr>
          <w:ilvl w:val="0"/>
          <w:numId w:val="2"/>
        </w:numPr>
        <w:rPr>
          <w:rFonts w:ascii="Calibri" w:hAnsi="Calibri" w:cs="Calibri"/>
          <w:sz w:val="22"/>
          <w:szCs w:val="22"/>
        </w:rPr>
      </w:pPr>
      <w:r w:rsidRPr="00757BFF">
        <w:rPr>
          <w:rFonts w:ascii="Calibri" w:hAnsi="Calibri" w:cs="Calibri"/>
          <w:sz w:val="22"/>
          <w:szCs w:val="22"/>
        </w:rPr>
        <w:t xml:space="preserve">The school’s </w:t>
      </w:r>
      <w:r w:rsidR="00FA4E1A" w:rsidRPr="00757BFF">
        <w:rPr>
          <w:rFonts w:ascii="Calibri" w:hAnsi="Calibri" w:cs="Calibri"/>
          <w:sz w:val="22"/>
          <w:szCs w:val="22"/>
        </w:rPr>
        <w:t xml:space="preserve">vision, </w:t>
      </w:r>
      <w:r w:rsidRPr="00757BFF">
        <w:rPr>
          <w:rFonts w:ascii="Calibri" w:hAnsi="Calibri" w:cs="Calibri"/>
          <w:sz w:val="22"/>
          <w:szCs w:val="22"/>
        </w:rPr>
        <w:t>aims, priorities, targets</w:t>
      </w:r>
      <w:r w:rsidR="00135DB6" w:rsidRPr="00757BFF">
        <w:rPr>
          <w:rFonts w:ascii="Calibri" w:hAnsi="Calibri" w:cs="Calibri"/>
          <w:sz w:val="22"/>
          <w:szCs w:val="22"/>
        </w:rPr>
        <w:t>, curriculum policies</w:t>
      </w:r>
      <w:r w:rsidRPr="00757BFF">
        <w:rPr>
          <w:rFonts w:ascii="Calibri" w:hAnsi="Calibri" w:cs="Calibri"/>
          <w:sz w:val="22"/>
          <w:szCs w:val="22"/>
        </w:rPr>
        <w:t xml:space="preserve"> and action plans;</w:t>
      </w:r>
    </w:p>
    <w:p w14:paraId="4E40D144" w14:textId="77777777" w:rsidR="00DA6112" w:rsidRPr="00757BFF" w:rsidRDefault="00DA6112">
      <w:pPr>
        <w:numPr>
          <w:ilvl w:val="0"/>
          <w:numId w:val="2"/>
        </w:numPr>
        <w:rPr>
          <w:rFonts w:ascii="Calibri" w:hAnsi="Calibri" w:cs="Calibri"/>
          <w:sz w:val="22"/>
          <w:szCs w:val="22"/>
        </w:rPr>
      </w:pPr>
      <w:r w:rsidRPr="00757BFF">
        <w:rPr>
          <w:rFonts w:ascii="Calibri" w:hAnsi="Calibri" w:cs="Calibri"/>
          <w:sz w:val="22"/>
          <w:szCs w:val="22"/>
        </w:rPr>
        <w:t xml:space="preserve">Any statutory curriculum requirements and the requirements for assessment, recording and reporting of </w:t>
      </w:r>
      <w:r w:rsidR="00423204" w:rsidRPr="00757BFF">
        <w:rPr>
          <w:rFonts w:ascii="Calibri" w:hAnsi="Calibri" w:cs="Calibri"/>
          <w:sz w:val="22"/>
          <w:szCs w:val="22"/>
        </w:rPr>
        <w:t>pupils’</w:t>
      </w:r>
      <w:r w:rsidRPr="00757BFF">
        <w:rPr>
          <w:rFonts w:ascii="Calibri" w:hAnsi="Calibri" w:cs="Calibri"/>
          <w:sz w:val="22"/>
          <w:szCs w:val="22"/>
        </w:rPr>
        <w:t xml:space="preserve"> attainment and progress;</w:t>
      </w:r>
    </w:p>
    <w:p w14:paraId="27A8FDC3" w14:textId="77777777" w:rsidR="00DA6112" w:rsidRPr="00757BFF" w:rsidRDefault="00DA6112">
      <w:pPr>
        <w:numPr>
          <w:ilvl w:val="0"/>
          <w:numId w:val="2"/>
        </w:numPr>
        <w:rPr>
          <w:rFonts w:ascii="Calibri" w:hAnsi="Calibri" w:cs="Calibri"/>
          <w:sz w:val="22"/>
          <w:szCs w:val="22"/>
        </w:rPr>
      </w:pPr>
      <w:r w:rsidRPr="00757BFF">
        <w:rPr>
          <w:rFonts w:ascii="Calibri" w:hAnsi="Calibri" w:cs="Calibri"/>
          <w:sz w:val="22"/>
          <w:szCs w:val="22"/>
        </w:rPr>
        <w:t xml:space="preserve">The characteristics of </w:t>
      </w:r>
      <w:r w:rsidR="00423204" w:rsidRPr="00757BFF">
        <w:rPr>
          <w:rFonts w:ascii="Calibri" w:hAnsi="Calibri" w:cs="Calibri"/>
          <w:sz w:val="22"/>
          <w:szCs w:val="22"/>
        </w:rPr>
        <w:t>high-quality</w:t>
      </w:r>
      <w:r w:rsidRPr="00757BFF">
        <w:rPr>
          <w:rFonts w:ascii="Calibri" w:hAnsi="Calibri" w:cs="Calibri"/>
          <w:sz w:val="22"/>
          <w:szCs w:val="22"/>
        </w:rPr>
        <w:t xml:space="preserve"> teaching and the main strategies for improving and sustaining high standards of teaching, learning and achievement for all pupils;</w:t>
      </w:r>
    </w:p>
    <w:p w14:paraId="191BF670" w14:textId="77777777" w:rsidR="00DA6112" w:rsidRPr="00757BFF" w:rsidRDefault="00DA6112">
      <w:pPr>
        <w:numPr>
          <w:ilvl w:val="0"/>
          <w:numId w:val="2"/>
        </w:numPr>
        <w:rPr>
          <w:rFonts w:ascii="Calibri" w:hAnsi="Calibri" w:cs="Calibri"/>
          <w:sz w:val="22"/>
          <w:szCs w:val="22"/>
        </w:rPr>
      </w:pPr>
      <w:r w:rsidRPr="00757BFF">
        <w:rPr>
          <w:rFonts w:ascii="Calibri" w:hAnsi="Calibri" w:cs="Calibri"/>
          <w:sz w:val="22"/>
          <w:szCs w:val="22"/>
        </w:rPr>
        <w:t>Management, including employment law, equal opportunities legislation, personnel, external relations, finance and change;</w:t>
      </w:r>
    </w:p>
    <w:p w14:paraId="60C9DCEF" w14:textId="77777777" w:rsidR="00DA6112" w:rsidRPr="00757BFF" w:rsidRDefault="00DA6112">
      <w:pPr>
        <w:numPr>
          <w:ilvl w:val="0"/>
          <w:numId w:val="2"/>
        </w:numPr>
        <w:rPr>
          <w:rFonts w:ascii="Calibri" w:hAnsi="Calibri" w:cs="Calibri"/>
          <w:bCs/>
          <w:sz w:val="22"/>
          <w:szCs w:val="22"/>
        </w:rPr>
      </w:pPr>
      <w:r w:rsidRPr="00757BFF">
        <w:rPr>
          <w:rFonts w:ascii="Calibri" w:hAnsi="Calibri" w:cs="Calibri"/>
          <w:sz w:val="22"/>
          <w:szCs w:val="22"/>
        </w:rPr>
        <w:t>The implications of the code of practice of special educational needs for teaching and learning.</w:t>
      </w:r>
    </w:p>
    <w:p w14:paraId="3B2DAA25" w14:textId="77777777" w:rsidR="001255A5" w:rsidRPr="00757BFF" w:rsidRDefault="001255A5" w:rsidP="001255A5">
      <w:pPr>
        <w:rPr>
          <w:rFonts w:ascii="Calibri" w:hAnsi="Calibri" w:cs="Calibri"/>
          <w:sz w:val="22"/>
          <w:szCs w:val="22"/>
        </w:rPr>
      </w:pPr>
    </w:p>
    <w:p w14:paraId="61E527CE" w14:textId="77777777" w:rsidR="001255A5" w:rsidRPr="00757BFF" w:rsidRDefault="00BA1A39" w:rsidP="001255A5">
      <w:pPr>
        <w:rPr>
          <w:rFonts w:ascii="Calibri" w:hAnsi="Calibri" w:cs="Calibri"/>
          <w:b/>
          <w:sz w:val="22"/>
          <w:szCs w:val="22"/>
        </w:rPr>
      </w:pPr>
      <w:r w:rsidRPr="00757BFF">
        <w:rPr>
          <w:rFonts w:ascii="Calibri" w:hAnsi="Calibri" w:cs="Calibri"/>
          <w:b/>
          <w:sz w:val="22"/>
          <w:szCs w:val="22"/>
        </w:rPr>
        <w:t xml:space="preserve"> </w:t>
      </w:r>
      <w:r w:rsidR="001255A5" w:rsidRPr="00757BFF">
        <w:rPr>
          <w:rFonts w:ascii="Calibri" w:hAnsi="Calibri" w:cs="Calibri"/>
          <w:b/>
          <w:sz w:val="22"/>
          <w:szCs w:val="22"/>
        </w:rPr>
        <w:t>Specific Roles and Responsibilities</w:t>
      </w:r>
    </w:p>
    <w:p w14:paraId="2F34E5ED" w14:textId="77777777" w:rsidR="0001779F" w:rsidRPr="00757BFF" w:rsidRDefault="0001779F" w:rsidP="001255A5">
      <w:pPr>
        <w:rPr>
          <w:rFonts w:ascii="Calibri" w:hAnsi="Calibri" w:cs="Calibri"/>
          <w:b/>
          <w:sz w:val="22"/>
          <w:szCs w:val="22"/>
        </w:rPr>
      </w:pPr>
    </w:p>
    <w:p w14:paraId="1B6571A4" w14:textId="77777777" w:rsidR="0001779F" w:rsidRPr="00757BFF" w:rsidRDefault="0001779F" w:rsidP="0001779F">
      <w:pPr>
        <w:numPr>
          <w:ilvl w:val="0"/>
          <w:numId w:val="14"/>
        </w:numPr>
        <w:rPr>
          <w:rFonts w:ascii="Calibri" w:hAnsi="Calibri" w:cs="Calibri"/>
          <w:sz w:val="22"/>
          <w:szCs w:val="22"/>
        </w:rPr>
      </w:pPr>
      <w:r w:rsidRPr="00757BFF">
        <w:rPr>
          <w:rFonts w:ascii="Calibri" w:hAnsi="Calibri" w:cs="Calibri"/>
          <w:sz w:val="22"/>
          <w:szCs w:val="22"/>
        </w:rPr>
        <w:t xml:space="preserve">To teach a variety of </w:t>
      </w:r>
      <w:r w:rsidR="004546ED">
        <w:rPr>
          <w:rFonts w:ascii="Calibri" w:hAnsi="Calibri" w:cs="Calibri"/>
          <w:sz w:val="22"/>
          <w:szCs w:val="22"/>
        </w:rPr>
        <w:t xml:space="preserve">skills relating to Motor vehicle maintenance and general mechanics across the school to </w:t>
      </w:r>
      <w:r w:rsidRPr="00757BFF">
        <w:rPr>
          <w:rFonts w:ascii="Calibri" w:hAnsi="Calibri" w:cs="Calibri"/>
          <w:sz w:val="22"/>
          <w:szCs w:val="22"/>
        </w:rPr>
        <w:t>students aged between 11-18</w:t>
      </w:r>
    </w:p>
    <w:p w14:paraId="1DC5716E" w14:textId="77777777" w:rsidR="00273864" w:rsidRPr="00757BFF" w:rsidRDefault="0001779F" w:rsidP="0001779F">
      <w:pPr>
        <w:numPr>
          <w:ilvl w:val="0"/>
          <w:numId w:val="14"/>
        </w:numPr>
        <w:rPr>
          <w:rFonts w:ascii="Calibri" w:hAnsi="Calibri" w:cs="Calibri"/>
          <w:sz w:val="22"/>
          <w:szCs w:val="22"/>
        </w:rPr>
      </w:pPr>
      <w:r w:rsidRPr="00757BFF">
        <w:rPr>
          <w:rFonts w:ascii="Calibri" w:hAnsi="Calibri" w:cs="Calibri"/>
          <w:sz w:val="22"/>
          <w:szCs w:val="22"/>
        </w:rPr>
        <w:t>To be a form tutor for students to support them in their education.</w:t>
      </w:r>
    </w:p>
    <w:p w14:paraId="3A9D3C10" w14:textId="77777777" w:rsidR="0001779F" w:rsidRDefault="00273864" w:rsidP="0001779F">
      <w:pPr>
        <w:numPr>
          <w:ilvl w:val="0"/>
          <w:numId w:val="14"/>
        </w:numPr>
        <w:rPr>
          <w:rFonts w:ascii="Calibri" w:hAnsi="Calibri" w:cs="Calibri"/>
          <w:sz w:val="22"/>
          <w:szCs w:val="22"/>
        </w:rPr>
      </w:pPr>
      <w:r w:rsidRPr="00757BFF">
        <w:rPr>
          <w:rFonts w:ascii="Calibri" w:hAnsi="Calibri" w:cs="Calibri"/>
          <w:sz w:val="22"/>
          <w:szCs w:val="22"/>
        </w:rPr>
        <w:t xml:space="preserve">To teach </w:t>
      </w:r>
      <w:r w:rsidR="004546ED">
        <w:rPr>
          <w:rFonts w:ascii="Calibri" w:hAnsi="Calibri" w:cs="Calibri"/>
          <w:sz w:val="22"/>
          <w:szCs w:val="22"/>
        </w:rPr>
        <w:t>WMS101 to selected pupils across the school</w:t>
      </w:r>
      <w:r w:rsidRPr="00757BFF">
        <w:rPr>
          <w:rFonts w:ascii="Calibri" w:hAnsi="Calibri" w:cs="Calibri"/>
          <w:sz w:val="22"/>
          <w:szCs w:val="22"/>
        </w:rPr>
        <w:t>.</w:t>
      </w:r>
      <w:r w:rsidR="0001779F" w:rsidRPr="00757BFF">
        <w:rPr>
          <w:rFonts w:ascii="Calibri" w:hAnsi="Calibri" w:cs="Calibri"/>
          <w:sz w:val="22"/>
          <w:szCs w:val="22"/>
        </w:rPr>
        <w:t xml:space="preserve"> </w:t>
      </w:r>
    </w:p>
    <w:p w14:paraId="3D160702" w14:textId="77777777" w:rsidR="004546ED" w:rsidRPr="00757BFF" w:rsidRDefault="004546ED" w:rsidP="0001779F">
      <w:pPr>
        <w:numPr>
          <w:ilvl w:val="0"/>
          <w:numId w:val="14"/>
        </w:numPr>
        <w:rPr>
          <w:rFonts w:ascii="Calibri" w:hAnsi="Calibri" w:cs="Calibri"/>
          <w:sz w:val="22"/>
          <w:szCs w:val="22"/>
        </w:rPr>
      </w:pPr>
      <w:r>
        <w:rPr>
          <w:rFonts w:ascii="Calibri" w:hAnsi="Calibri" w:cs="Calibri"/>
          <w:sz w:val="22"/>
          <w:szCs w:val="22"/>
        </w:rPr>
        <w:t>Take responsibility for setting up the mechanics provision at Wetheringsett Manor.</w:t>
      </w:r>
    </w:p>
    <w:p w14:paraId="11179F5C" w14:textId="77777777" w:rsidR="001255A5" w:rsidRPr="00757BFF" w:rsidRDefault="001255A5" w:rsidP="001255A5">
      <w:pPr>
        <w:rPr>
          <w:rFonts w:ascii="Calibri" w:hAnsi="Calibri" w:cs="Calibri"/>
          <w:b/>
          <w:sz w:val="22"/>
          <w:szCs w:val="22"/>
        </w:rPr>
      </w:pP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301"/>
      </w:tblGrid>
      <w:tr w:rsidR="00842498" w:rsidRPr="00757BFF" w14:paraId="336FDA29" w14:textId="77777777" w:rsidTr="001255A5">
        <w:trPr>
          <w:tblCellSpacing w:w="7" w:type="dxa"/>
        </w:trPr>
        <w:tc>
          <w:tcPr>
            <w:tcW w:w="3980" w:type="pct"/>
          </w:tcPr>
          <w:p w14:paraId="524958C6" w14:textId="77777777" w:rsidR="0001779F" w:rsidRPr="00757BFF" w:rsidRDefault="001255A5" w:rsidP="0001779F">
            <w:pPr>
              <w:rPr>
                <w:rFonts w:ascii="Calibri" w:hAnsi="Calibri" w:cs="Calibri"/>
                <w:color w:val="000000"/>
                <w:sz w:val="22"/>
                <w:szCs w:val="22"/>
              </w:rPr>
            </w:pPr>
            <w:r w:rsidRPr="00757BFF">
              <w:rPr>
                <w:rFonts w:ascii="Calibri" w:hAnsi="Calibri" w:cs="Calibri"/>
                <w:color w:val="000000"/>
                <w:sz w:val="22"/>
                <w:szCs w:val="22"/>
              </w:rPr>
              <w:t xml:space="preserve">• </w:t>
            </w:r>
            <w:r w:rsidR="009C0561" w:rsidRPr="00757BFF">
              <w:rPr>
                <w:rFonts w:ascii="Calibri" w:hAnsi="Calibri" w:cs="Calibri"/>
                <w:color w:val="000000"/>
                <w:sz w:val="22"/>
                <w:szCs w:val="22"/>
              </w:rPr>
              <w:t xml:space="preserve">   </w:t>
            </w:r>
            <w:r w:rsidRPr="00757BFF">
              <w:rPr>
                <w:rFonts w:ascii="Calibri" w:hAnsi="Calibri" w:cs="Calibri"/>
                <w:color w:val="000000"/>
                <w:sz w:val="22"/>
                <w:szCs w:val="22"/>
              </w:rPr>
              <w:t>To play a ke</w:t>
            </w:r>
            <w:r w:rsidR="00BA1A39" w:rsidRPr="00757BFF">
              <w:rPr>
                <w:rFonts w:ascii="Calibri" w:hAnsi="Calibri" w:cs="Calibri"/>
                <w:color w:val="000000"/>
                <w:sz w:val="22"/>
                <w:szCs w:val="22"/>
              </w:rPr>
              <w:t>y role in the development of SEN</w:t>
            </w:r>
            <w:r w:rsidRPr="00757BFF">
              <w:rPr>
                <w:rFonts w:ascii="Calibri" w:hAnsi="Calibri" w:cs="Calibri"/>
                <w:color w:val="000000"/>
                <w:sz w:val="22"/>
                <w:szCs w:val="22"/>
              </w:rPr>
              <w:t xml:space="preserve"> provision within </w:t>
            </w:r>
            <w:r w:rsidR="00B73D91" w:rsidRPr="00757BFF">
              <w:rPr>
                <w:rFonts w:ascii="Calibri" w:hAnsi="Calibri" w:cs="Calibri"/>
                <w:color w:val="000000"/>
                <w:sz w:val="22"/>
                <w:szCs w:val="22"/>
              </w:rPr>
              <w:t>Wetheringsett Manor</w:t>
            </w:r>
            <w:r w:rsidR="00423204" w:rsidRPr="00757BFF">
              <w:rPr>
                <w:rFonts w:ascii="Calibri" w:hAnsi="Calibri" w:cs="Calibri"/>
                <w:color w:val="000000"/>
                <w:sz w:val="22"/>
                <w:szCs w:val="22"/>
              </w:rPr>
              <w:t xml:space="preserve"> School</w:t>
            </w:r>
            <w:r w:rsidRPr="00757BFF">
              <w:rPr>
                <w:rFonts w:ascii="Calibri" w:hAnsi="Calibri" w:cs="Calibri"/>
                <w:color w:val="000000"/>
                <w:sz w:val="22"/>
                <w:szCs w:val="22"/>
              </w:rPr>
              <w:t>.</w:t>
            </w:r>
          </w:p>
          <w:p w14:paraId="62DF814A" w14:textId="77777777" w:rsidR="001255A5" w:rsidRPr="00757BFF" w:rsidRDefault="001255A5" w:rsidP="00B73D91">
            <w:pPr>
              <w:rPr>
                <w:rFonts w:ascii="Calibri" w:hAnsi="Calibri" w:cs="Calibri"/>
                <w:color w:val="000000"/>
                <w:sz w:val="22"/>
                <w:szCs w:val="22"/>
              </w:rPr>
            </w:pPr>
            <w:r w:rsidRPr="00757BFF">
              <w:rPr>
                <w:rFonts w:ascii="Calibri" w:hAnsi="Calibri" w:cs="Calibri"/>
                <w:color w:val="000000"/>
                <w:sz w:val="22"/>
                <w:szCs w:val="22"/>
              </w:rPr>
              <w:t xml:space="preserve">• </w:t>
            </w:r>
            <w:r w:rsidR="009C0561" w:rsidRPr="00757BFF">
              <w:rPr>
                <w:rFonts w:ascii="Calibri" w:hAnsi="Calibri" w:cs="Calibri"/>
                <w:color w:val="000000"/>
                <w:sz w:val="22"/>
                <w:szCs w:val="22"/>
              </w:rPr>
              <w:t xml:space="preserve">   </w:t>
            </w:r>
            <w:r w:rsidRPr="00757BFF">
              <w:rPr>
                <w:rFonts w:ascii="Calibri" w:hAnsi="Calibri" w:cs="Calibri"/>
                <w:color w:val="000000"/>
                <w:sz w:val="22"/>
                <w:szCs w:val="22"/>
              </w:rPr>
              <w:t>To work with schools, parents, key agenci</w:t>
            </w:r>
            <w:r w:rsidR="00BA1A39" w:rsidRPr="00757BFF">
              <w:rPr>
                <w:rFonts w:ascii="Calibri" w:hAnsi="Calibri" w:cs="Calibri"/>
                <w:color w:val="000000"/>
                <w:sz w:val="22"/>
                <w:szCs w:val="22"/>
              </w:rPr>
              <w:t xml:space="preserve">es and the young people with SEN </w:t>
            </w:r>
            <w:r w:rsidRPr="00757BFF">
              <w:rPr>
                <w:rFonts w:ascii="Calibri" w:hAnsi="Calibri" w:cs="Calibri"/>
                <w:color w:val="000000"/>
                <w:sz w:val="22"/>
                <w:szCs w:val="22"/>
              </w:rPr>
              <w:t xml:space="preserve">to ensure </w:t>
            </w:r>
            <w:r w:rsidR="00D574E5" w:rsidRPr="00757BFF">
              <w:rPr>
                <w:rFonts w:ascii="Calibri" w:hAnsi="Calibri" w:cs="Calibri"/>
                <w:color w:val="000000"/>
                <w:sz w:val="22"/>
                <w:szCs w:val="22"/>
              </w:rPr>
              <w:t xml:space="preserve"> </w:t>
            </w:r>
            <w:r w:rsidRPr="00757BFF">
              <w:rPr>
                <w:rFonts w:ascii="Calibri" w:hAnsi="Calibri" w:cs="Calibri"/>
                <w:color w:val="000000"/>
                <w:sz w:val="22"/>
                <w:szCs w:val="22"/>
              </w:rPr>
              <w:t xml:space="preserve">effective and successful inclusion of pupils </w:t>
            </w:r>
            <w:r w:rsidR="00BA1A39" w:rsidRPr="00757BFF">
              <w:rPr>
                <w:rFonts w:ascii="Calibri" w:hAnsi="Calibri" w:cs="Calibri"/>
                <w:color w:val="000000"/>
                <w:sz w:val="22"/>
                <w:szCs w:val="22"/>
              </w:rPr>
              <w:t xml:space="preserve">including those </w:t>
            </w:r>
            <w:r w:rsidRPr="00757BFF">
              <w:rPr>
                <w:rFonts w:ascii="Calibri" w:hAnsi="Calibri" w:cs="Calibri"/>
                <w:color w:val="000000"/>
                <w:sz w:val="22"/>
                <w:szCs w:val="22"/>
              </w:rPr>
              <w:t>wit</w:t>
            </w:r>
            <w:r w:rsidR="00B73D91" w:rsidRPr="00757BFF">
              <w:rPr>
                <w:rFonts w:ascii="Calibri" w:hAnsi="Calibri" w:cs="Calibri"/>
                <w:color w:val="000000"/>
                <w:sz w:val="22"/>
                <w:szCs w:val="22"/>
              </w:rPr>
              <w:t>h SEMH</w:t>
            </w:r>
            <w:r w:rsidRPr="00757BFF">
              <w:rPr>
                <w:rFonts w:ascii="Calibri" w:hAnsi="Calibri" w:cs="Calibri"/>
                <w:color w:val="000000"/>
                <w:sz w:val="22"/>
                <w:szCs w:val="22"/>
              </w:rPr>
              <w:t xml:space="preserve"> within </w:t>
            </w:r>
            <w:r w:rsidR="00B73D91" w:rsidRPr="00757BFF">
              <w:rPr>
                <w:rFonts w:ascii="Calibri" w:hAnsi="Calibri" w:cs="Calibri"/>
                <w:color w:val="000000"/>
                <w:sz w:val="22"/>
                <w:szCs w:val="22"/>
              </w:rPr>
              <w:t xml:space="preserve">Wetheringsett Manor </w:t>
            </w:r>
            <w:r w:rsidR="00423204" w:rsidRPr="00757BFF">
              <w:rPr>
                <w:rFonts w:ascii="Calibri" w:hAnsi="Calibri" w:cs="Calibri"/>
                <w:color w:val="000000"/>
                <w:sz w:val="22"/>
                <w:szCs w:val="22"/>
              </w:rPr>
              <w:t>S</w:t>
            </w:r>
            <w:r w:rsidR="00B73D91" w:rsidRPr="00757BFF">
              <w:rPr>
                <w:rFonts w:ascii="Calibri" w:hAnsi="Calibri" w:cs="Calibri"/>
                <w:color w:val="000000"/>
                <w:sz w:val="22"/>
                <w:szCs w:val="22"/>
              </w:rPr>
              <w:t>chool</w:t>
            </w:r>
            <w:r w:rsidRPr="00757BFF">
              <w:rPr>
                <w:rFonts w:ascii="Calibri" w:hAnsi="Calibri" w:cs="Calibri"/>
                <w:color w:val="000000"/>
                <w:sz w:val="22"/>
                <w:szCs w:val="22"/>
              </w:rPr>
              <w:t>.</w:t>
            </w:r>
            <w:r w:rsidRPr="00757BFF">
              <w:rPr>
                <w:rFonts w:ascii="Calibri" w:hAnsi="Calibri" w:cs="Calibri"/>
                <w:color w:val="000000"/>
                <w:sz w:val="22"/>
                <w:szCs w:val="22"/>
              </w:rPr>
              <w:br/>
              <w:t xml:space="preserve">• </w:t>
            </w:r>
            <w:r w:rsidR="009C0561" w:rsidRPr="00757BFF">
              <w:rPr>
                <w:rFonts w:ascii="Calibri" w:hAnsi="Calibri" w:cs="Calibri"/>
                <w:color w:val="000000"/>
                <w:sz w:val="22"/>
                <w:szCs w:val="22"/>
              </w:rPr>
              <w:t xml:space="preserve">   </w:t>
            </w:r>
            <w:r w:rsidRPr="00757BFF">
              <w:rPr>
                <w:rFonts w:ascii="Calibri" w:hAnsi="Calibri" w:cs="Calibri"/>
                <w:color w:val="000000"/>
                <w:sz w:val="22"/>
                <w:szCs w:val="22"/>
              </w:rPr>
              <w:t xml:space="preserve">To support the development of learning styles and appropriate teaching approaches, behaviour management, classroom strategies, resources and whole school policies for children with complex </w:t>
            </w:r>
            <w:r w:rsidR="00B73D91" w:rsidRPr="00757BFF">
              <w:rPr>
                <w:rFonts w:ascii="Calibri" w:hAnsi="Calibri" w:cs="Calibri"/>
                <w:color w:val="000000"/>
                <w:sz w:val="22"/>
                <w:szCs w:val="22"/>
              </w:rPr>
              <w:t>needs and diagnoses within W</w:t>
            </w:r>
            <w:r w:rsidR="00423204" w:rsidRPr="00757BFF">
              <w:rPr>
                <w:rFonts w:ascii="Calibri" w:hAnsi="Calibri" w:cs="Calibri"/>
                <w:color w:val="000000"/>
                <w:sz w:val="22"/>
                <w:szCs w:val="22"/>
              </w:rPr>
              <w:t xml:space="preserve">etheringsett </w:t>
            </w:r>
            <w:r w:rsidR="00B73D91" w:rsidRPr="00757BFF">
              <w:rPr>
                <w:rFonts w:ascii="Calibri" w:hAnsi="Calibri" w:cs="Calibri"/>
                <w:color w:val="000000"/>
                <w:sz w:val="22"/>
                <w:szCs w:val="22"/>
              </w:rPr>
              <w:t>M</w:t>
            </w:r>
            <w:r w:rsidR="00423204" w:rsidRPr="00757BFF">
              <w:rPr>
                <w:rFonts w:ascii="Calibri" w:hAnsi="Calibri" w:cs="Calibri"/>
                <w:color w:val="000000"/>
                <w:sz w:val="22"/>
                <w:szCs w:val="22"/>
              </w:rPr>
              <w:t xml:space="preserve">anor </w:t>
            </w:r>
            <w:r w:rsidR="00B73D91" w:rsidRPr="00757BFF">
              <w:rPr>
                <w:rFonts w:ascii="Calibri" w:hAnsi="Calibri" w:cs="Calibri"/>
                <w:color w:val="000000"/>
                <w:sz w:val="22"/>
                <w:szCs w:val="22"/>
              </w:rPr>
              <w:t>S</w:t>
            </w:r>
            <w:r w:rsidR="00423204" w:rsidRPr="00757BFF">
              <w:rPr>
                <w:rFonts w:ascii="Calibri" w:hAnsi="Calibri" w:cs="Calibri"/>
                <w:color w:val="000000"/>
                <w:sz w:val="22"/>
                <w:szCs w:val="22"/>
              </w:rPr>
              <w:t>chool</w:t>
            </w:r>
            <w:r w:rsidRPr="00757BFF">
              <w:rPr>
                <w:rFonts w:ascii="Calibri" w:hAnsi="Calibri" w:cs="Calibri"/>
                <w:color w:val="000000"/>
                <w:sz w:val="22"/>
                <w:szCs w:val="22"/>
              </w:rPr>
              <w:t>.</w:t>
            </w:r>
            <w:r w:rsidRPr="00757BFF">
              <w:rPr>
                <w:rFonts w:ascii="Calibri" w:hAnsi="Calibri" w:cs="Calibri"/>
                <w:color w:val="000000"/>
                <w:sz w:val="22"/>
                <w:szCs w:val="22"/>
              </w:rPr>
              <w:br/>
              <w:t xml:space="preserve">• </w:t>
            </w:r>
            <w:r w:rsidR="009C0561" w:rsidRPr="00757BFF">
              <w:rPr>
                <w:rFonts w:ascii="Calibri" w:hAnsi="Calibri" w:cs="Calibri"/>
                <w:color w:val="000000"/>
                <w:sz w:val="22"/>
                <w:szCs w:val="22"/>
              </w:rPr>
              <w:t xml:space="preserve">   </w:t>
            </w:r>
            <w:r w:rsidR="00B73D91" w:rsidRPr="00757BFF">
              <w:rPr>
                <w:rFonts w:ascii="Calibri" w:hAnsi="Calibri" w:cs="Calibri"/>
                <w:color w:val="000000"/>
                <w:sz w:val="22"/>
                <w:szCs w:val="22"/>
              </w:rPr>
              <w:t xml:space="preserve">To work with the schools therapy team and build strong curriculum based on the needs of the students. </w:t>
            </w:r>
          </w:p>
        </w:tc>
      </w:tr>
      <w:tr w:rsidR="00842498" w:rsidRPr="00757BFF" w14:paraId="0F0BC9E0" w14:textId="77777777" w:rsidTr="001255A5">
        <w:trPr>
          <w:tblCellSpacing w:w="7" w:type="dxa"/>
        </w:trPr>
        <w:tc>
          <w:tcPr>
            <w:tcW w:w="3980" w:type="pct"/>
            <w:hideMark/>
          </w:tcPr>
          <w:p w14:paraId="65112E69" w14:textId="77777777" w:rsidR="00A275B2" w:rsidRPr="00757BFF" w:rsidRDefault="001255A5" w:rsidP="002B0A60">
            <w:pPr>
              <w:spacing w:after="240"/>
              <w:rPr>
                <w:rFonts w:ascii="Calibri" w:hAnsi="Calibri" w:cs="Calibri"/>
                <w:color w:val="000000"/>
                <w:sz w:val="22"/>
                <w:szCs w:val="22"/>
              </w:rPr>
            </w:pPr>
            <w:r w:rsidRPr="00757BFF">
              <w:rPr>
                <w:rFonts w:ascii="Calibri" w:hAnsi="Calibri" w:cs="Calibri"/>
                <w:color w:val="000000"/>
                <w:sz w:val="22"/>
                <w:szCs w:val="22"/>
              </w:rPr>
              <w:lastRenderedPageBreak/>
              <w:t xml:space="preserve">•  </w:t>
            </w:r>
            <w:r w:rsidR="009C0561" w:rsidRPr="00757BFF">
              <w:rPr>
                <w:rFonts w:ascii="Calibri" w:hAnsi="Calibri" w:cs="Calibri"/>
                <w:color w:val="000000"/>
                <w:sz w:val="22"/>
                <w:szCs w:val="22"/>
              </w:rPr>
              <w:t xml:space="preserve">  </w:t>
            </w:r>
            <w:r w:rsidRPr="00757BFF">
              <w:rPr>
                <w:rFonts w:ascii="Calibri" w:hAnsi="Calibri" w:cs="Calibri"/>
                <w:color w:val="000000"/>
                <w:sz w:val="22"/>
                <w:szCs w:val="22"/>
              </w:rPr>
              <w:t>To enable access to learning and social o</w:t>
            </w:r>
            <w:r w:rsidR="00BA1A39" w:rsidRPr="00757BFF">
              <w:rPr>
                <w:rFonts w:ascii="Calibri" w:hAnsi="Calibri" w:cs="Calibri"/>
                <w:color w:val="000000"/>
                <w:sz w:val="22"/>
                <w:szCs w:val="22"/>
              </w:rPr>
              <w:t>pportunities for pupils with SEN</w:t>
            </w:r>
            <w:r w:rsidRPr="00757BFF">
              <w:rPr>
                <w:rFonts w:ascii="Calibri" w:hAnsi="Calibri" w:cs="Calibri"/>
                <w:color w:val="000000"/>
                <w:sz w:val="22"/>
                <w:szCs w:val="22"/>
              </w:rPr>
              <w:t xml:space="preserve"> through the delivery of teaching, support, families</w:t>
            </w:r>
            <w:r w:rsidR="00BA1A39" w:rsidRPr="00757BFF">
              <w:rPr>
                <w:rFonts w:ascii="Calibri" w:hAnsi="Calibri" w:cs="Calibri"/>
                <w:color w:val="000000"/>
                <w:sz w:val="22"/>
                <w:szCs w:val="22"/>
              </w:rPr>
              <w:t xml:space="preserve"> and the young person.</w:t>
            </w:r>
          </w:p>
          <w:p w14:paraId="5F2E51FA" w14:textId="77777777" w:rsidR="001255A5" w:rsidRPr="00757BFF" w:rsidRDefault="001255A5" w:rsidP="00B73D91">
            <w:pPr>
              <w:spacing w:after="240"/>
              <w:rPr>
                <w:rFonts w:ascii="Calibri" w:hAnsi="Calibri" w:cs="Calibri"/>
                <w:color w:val="000000"/>
                <w:sz w:val="22"/>
                <w:szCs w:val="22"/>
              </w:rPr>
            </w:pPr>
          </w:p>
        </w:tc>
      </w:tr>
    </w:tbl>
    <w:p w14:paraId="524C58FC" w14:textId="77777777" w:rsidR="00DA6112" w:rsidRPr="00757BFF" w:rsidRDefault="00DA6112">
      <w:pPr>
        <w:rPr>
          <w:rFonts w:ascii="Calibri" w:hAnsi="Calibri" w:cs="Calibri"/>
          <w:b/>
          <w:bCs/>
          <w:sz w:val="22"/>
          <w:szCs w:val="22"/>
        </w:rPr>
      </w:pPr>
      <w:r w:rsidRPr="00757BFF">
        <w:rPr>
          <w:rFonts w:ascii="Calibri" w:hAnsi="Calibri" w:cs="Calibri"/>
          <w:b/>
          <w:bCs/>
          <w:sz w:val="22"/>
          <w:szCs w:val="22"/>
        </w:rPr>
        <w:t xml:space="preserve">Planning and </w:t>
      </w:r>
      <w:r w:rsidR="00135DB6" w:rsidRPr="00757BFF">
        <w:rPr>
          <w:rFonts w:ascii="Calibri" w:hAnsi="Calibri" w:cs="Calibri"/>
          <w:b/>
          <w:bCs/>
          <w:sz w:val="22"/>
          <w:szCs w:val="22"/>
        </w:rPr>
        <w:t>Target Setting E</w:t>
      </w:r>
      <w:r w:rsidRPr="00757BFF">
        <w:rPr>
          <w:rFonts w:ascii="Calibri" w:hAnsi="Calibri" w:cs="Calibri"/>
          <w:b/>
          <w:bCs/>
          <w:sz w:val="22"/>
          <w:szCs w:val="22"/>
        </w:rPr>
        <w:t>xpectations</w:t>
      </w:r>
    </w:p>
    <w:p w14:paraId="55FEA7BE" w14:textId="77777777" w:rsidR="00DA6112" w:rsidRPr="00757BFF" w:rsidRDefault="00DA6112">
      <w:pPr>
        <w:rPr>
          <w:rFonts w:ascii="Calibri" w:hAnsi="Calibri" w:cs="Calibri"/>
          <w:b/>
          <w:sz w:val="22"/>
          <w:szCs w:val="22"/>
        </w:rPr>
      </w:pPr>
    </w:p>
    <w:p w14:paraId="257608F4" w14:textId="77777777" w:rsidR="00DA6112" w:rsidRPr="00757BFF" w:rsidRDefault="00DA6112">
      <w:pPr>
        <w:numPr>
          <w:ilvl w:val="0"/>
          <w:numId w:val="3"/>
        </w:numPr>
        <w:rPr>
          <w:rFonts w:ascii="Calibri" w:hAnsi="Calibri" w:cs="Calibri"/>
          <w:sz w:val="22"/>
          <w:szCs w:val="22"/>
        </w:rPr>
      </w:pPr>
      <w:r w:rsidRPr="00757BFF">
        <w:rPr>
          <w:rFonts w:ascii="Calibri" w:hAnsi="Calibri" w:cs="Calibri"/>
          <w:sz w:val="22"/>
          <w:szCs w:val="22"/>
        </w:rPr>
        <w:t xml:space="preserve">Set </w:t>
      </w:r>
      <w:r w:rsidR="00135DB6" w:rsidRPr="00757BFF">
        <w:rPr>
          <w:rFonts w:ascii="Calibri" w:hAnsi="Calibri" w:cs="Calibri"/>
          <w:sz w:val="22"/>
          <w:szCs w:val="22"/>
        </w:rPr>
        <w:t xml:space="preserve">appropriate and achievable </w:t>
      </w:r>
      <w:r w:rsidRPr="00757BFF">
        <w:rPr>
          <w:rFonts w:ascii="Calibri" w:hAnsi="Calibri" w:cs="Calibri"/>
          <w:sz w:val="22"/>
          <w:szCs w:val="22"/>
        </w:rPr>
        <w:t>expect</w:t>
      </w:r>
      <w:r w:rsidR="00135DB6" w:rsidRPr="00757BFF">
        <w:rPr>
          <w:rFonts w:ascii="Calibri" w:hAnsi="Calibri" w:cs="Calibri"/>
          <w:sz w:val="22"/>
          <w:szCs w:val="22"/>
        </w:rPr>
        <w:t>ations and targets for</w:t>
      </w:r>
      <w:r w:rsidRPr="00757BFF">
        <w:rPr>
          <w:rFonts w:ascii="Calibri" w:hAnsi="Calibri" w:cs="Calibri"/>
          <w:sz w:val="22"/>
          <w:szCs w:val="22"/>
        </w:rPr>
        <w:t xml:space="preserve"> pupils in relation to standards of pupil achievements and the quality of teaching.</w:t>
      </w:r>
    </w:p>
    <w:p w14:paraId="3C4245D1" w14:textId="77777777" w:rsidR="00DA6112" w:rsidRPr="00757BFF" w:rsidRDefault="00DA6112">
      <w:pPr>
        <w:numPr>
          <w:ilvl w:val="0"/>
          <w:numId w:val="3"/>
        </w:numPr>
        <w:rPr>
          <w:rFonts w:ascii="Calibri" w:hAnsi="Calibri" w:cs="Calibri"/>
          <w:sz w:val="22"/>
          <w:szCs w:val="22"/>
        </w:rPr>
      </w:pPr>
      <w:r w:rsidRPr="00757BFF">
        <w:rPr>
          <w:rFonts w:ascii="Calibri" w:hAnsi="Calibri" w:cs="Calibri"/>
          <w:sz w:val="22"/>
          <w:szCs w:val="22"/>
        </w:rPr>
        <w:t xml:space="preserve">Work with the Head of Education and other staff to ensure that </w:t>
      </w:r>
      <w:r w:rsidR="004546ED">
        <w:rPr>
          <w:rFonts w:ascii="Calibri" w:hAnsi="Calibri" w:cs="Calibri"/>
          <w:sz w:val="22"/>
          <w:szCs w:val="22"/>
        </w:rPr>
        <w:t xml:space="preserve">information from the EHPC tracker is </w:t>
      </w:r>
      <w:r w:rsidRPr="00757BFF">
        <w:rPr>
          <w:rFonts w:ascii="Calibri" w:hAnsi="Calibri" w:cs="Calibri"/>
          <w:sz w:val="22"/>
          <w:szCs w:val="22"/>
        </w:rPr>
        <w:t>used to set subject specific targets and match work well to pupil’s needs.</w:t>
      </w:r>
    </w:p>
    <w:p w14:paraId="557D4036" w14:textId="77777777" w:rsidR="00DA6112" w:rsidRPr="00757BFF" w:rsidRDefault="00DA6112">
      <w:pPr>
        <w:numPr>
          <w:ilvl w:val="0"/>
          <w:numId w:val="3"/>
        </w:numPr>
        <w:rPr>
          <w:rFonts w:ascii="Calibri" w:hAnsi="Calibri" w:cs="Calibri"/>
          <w:sz w:val="22"/>
          <w:szCs w:val="22"/>
        </w:rPr>
      </w:pPr>
      <w:r w:rsidRPr="00757BFF">
        <w:rPr>
          <w:rFonts w:ascii="Calibri" w:hAnsi="Calibri" w:cs="Calibri"/>
          <w:sz w:val="22"/>
          <w:szCs w:val="22"/>
        </w:rPr>
        <w:t xml:space="preserve">Establish with the involvement of relevant staff, short, </w:t>
      </w:r>
      <w:r w:rsidR="00423204" w:rsidRPr="00757BFF">
        <w:rPr>
          <w:rFonts w:ascii="Calibri" w:hAnsi="Calibri" w:cs="Calibri"/>
          <w:sz w:val="22"/>
          <w:szCs w:val="22"/>
        </w:rPr>
        <w:t>medium and long-term</w:t>
      </w:r>
      <w:r w:rsidRPr="00757BFF">
        <w:rPr>
          <w:rFonts w:ascii="Calibri" w:hAnsi="Calibri" w:cs="Calibri"/>
          <w:sz w:val="22"/>
          <w:szCs w:val="22"/>
        </w:rPr>
        <w:t xml:space="preserve"> plans for the development and resourcing of </w:t>
      </w:r>
      <w:r w:rsidR="00C76EEB" w:rsidRPr="00757BFF">
        <w:rPr>
          <w:rFonts w:ascii="Calibri" w:hAnsi="Calibri" w:cs="Calibri"/>
          <w:sz w:val="22"/>
          <w:szCs w:val="22"/>
        </w:rPr>
        <w:t>all subjects taught</w:t>
      </w:r>
      <w:r w:rsidRPr="00757BFF">
        <w:rPr>
          <w:rFonts w:ascii="Calibri" w:hAnsi="Calibri" w:cs="Calibri"/>
          <w:sz w:val="22"/>
          <w:szCs w:val="22"/>
        </w:rPr>
        <w:t>, which:</w:t>
      </w:r>
    </w:p>
    <w:p w14:paraId="411536ED" w14:textId="77777777" w:rsidR="00DA6112" w:rsidRPr="00757BFF" w:rsidRDefault="00DA6112">
      <w:pPr>
        <w:numPr>
          <w:ilvl w:val="0"/>
          <w:numId w:val="4"/>
        </w:numPr>
        <w:rPr>
          <w:rFonts w:ascii="Calibri" w:hAnsi="Calibri" w:cs="Calibri"/>
          <w:sz w:val="22"/>
          <w:szCs w:val="22"/>
        </w:rPr>
      </w:pPr>
      <w:r w:rsidRPr="00757BFF">
        <w:rPr>
          <w:rFonts w:ascii="Calibri" w:hAnsi="Calibri" w:cs="Calibri"/>
          <w:sz w:val="22"/>
          <w:szCs w:val="22"/>
        </w:rPr>
        <w:t>contribute to whole school aims, policies and practices including those in relation to behaviour, discipline, bullying and racial harassment:</w:t>
      </w:r>
    </w:p>
    <w:p w14:paraId="65E8FDBC" w14:textId="77777777" w:rsidR="00DA6112" w:rsidRPr="00757BFF" w:rsidRDefault="00DA6112">
      <w:pPr>
        <w:numPr>
          <w:ilvl w:val="0"/>
          <w:numId w:val="4"/>
        </w:numPr>
        <w:rPr>
          <w:rFonts w:ascii="Calibri" w:hAnsi="Calibri" w:cs="Calibri"/>
          <w:sz w:val="22"/>
          <w:szCs w:val="22"/>
        </w:rPr>
      </w:pPr>
      <w:r w:rsidRPr="00757BFF">
        <w:rPr>
          <w:rFonts w:ascii="Calibri" w:hAnsi="Calibri" w:cs="Calibri"/>
          <w:sz w:val="22"/>
          <w:szCs w:val="22"/>
        </w:rPr>
        <w:t xml:space="preserve">are based on a range of comparative information and evidence, including the attainment of </w:t>
      </w:r>
      <w:r w:rsidR="004546ED" w:rsidRPr="00757BFF">
        <w:rPr>
          <w:rFonts w:ascii="Calibri" w:hAnsi="Calibri" w:cs="Calibri"/>
          <w:sz w:val="22"/>
          <w:szCs w:val="22"/>
        </w:rPr>
        <w:t>pupils.</w:t>
      </w:r>
    </w:p>
    <w:p w14:paraId="365AF4C2" w14:textId="77777777" w:rsidR="00DA6112" w:rsidRPr="00757BFF" w:rsidRDefault="00DA6112">
      <w:pPr>
        <w:numPr>
          <w:ilvl w:val="0"/>
          <w:numId w:val="4"/>
        </w:numPr>
        <w:rPr>
          <w:rFonts w:ascii="Calibri" w:hAnsi="Calibri" w:cs="Calibri"/>
          <w:sz w:val="22"/>
          <w:szCs w:val="22"/>
        </w:rPr>
      </w:pPr>
      <w:r w:rsidRPr="00757BFF">
        <w:rPr>
          <w:rFonts w:ascii="Calibri" w:hAnsi="Calibri" w:cs="Calibri"/>
          <w:sz w:val="22"/>
          <w:szCs w:val="22"/>
        </w:rPr>
        <w:t xml:space="preserve">identify realistic and challenging targets for </w:t>
      </w:r>
      <w:r w:rsidR="004546ED" w:rsidRPr="00757BFF">
        <w:rPr>
          <w:rFonts w:ascii="Calibri" w:hAnsi="Calibri" w:cs="Calibri"/>
          <w:sz w:val="22"/>
          <w:szCs w:val="22"/>
        </w:rPr>
        <w:t>improvement.</w:t>
      </w:r>
    </w:p>
    <w:p w14:paraId="5A6C79B0" w14:textId="77777777" w:rsidR="00DA6112" w:rsidRPr="00757BFF" w:rsidRDefault="00DA6112">
      <w:pPr>
        <w:numPr>
          <w:ilvl w:val="0"/>
          <w:numId w:val="4"/>
        </w:numPr>
        <w:rPr>
          <w:rFonts w:ascii="Calibri" w:hAnsi="Calibri" w:cs="Calibri"/>
          <w:sz w:val="22"/>
          <w:szCs w:val="22"/>
        </w:rPr>
      </w:pPr>
      <w:r w:rsidRPr="00757BFF">
        <w:rPr>
          <w:rFonts w:ascii="Calibri" w:hAnsi="Calibri" w:cs="Calibri"/>
          <w:sz w:val="22"/>
          <w:szCs w:val="22"/>
        </w:rPr>
        <w:t xml:space="preserve">are understood by all those involved in putting the plans into </w:t>
      </w:r>
      <w:r w:rsidR="004546ED" w:rsidRPr="00757BFF">
        <w:rPr>
          <w:rFonts w:ascii="Calibri" w:hAnsi="Calibri" w:cs="Calibri"/>
          <w:sz w:val="22"/>
          <w:szCs w:val="22"/>
        </w:rPr>
        <w:t>practice.</w:t>
      </w:r>
    </w:p>
    <w:p w14:paraId="0E852C28" w14:textId="77777777" w:rsidR="00DA6112" w:rsidRPr="00757BFF" w:rsidRDefault="00DA6112" w:rsidP="002B0A60">
      <w:pPr>
        <w:numPr>
          <w:ilvl w:val="0"/>
          <w:numId w:val="4"/>
        </w:numPr>
        <w:rPr>
          <w:rFonts w:ascii="Calibri" w:hAnsi="Calibri" w:cs="Calibri"/>
          <w:sz w:val="22"/>
          <w:szCs w:val="22"/>
        </w:rPr>
      </w:pPr>
      <w:r w:rsidRPr="00757BFF">
        <w:rPr>
          <w:rFonts w:ascii="Calibri" w:hAnsi="Calibri" w:cs="Calibri"/>
          <w:sz w:val="22"/>
          <w:szCs w:val="22"/>
        </w:rPr>
        <w:t>are clear about action to be taken, time skills and criteria for success.</w:t>
      </w:r>
    </w:p>
    <w:p w14:paraId="25FBBE7E" w14:textId="77777777" w:rsidR="0098505A" w:rsidRPr="00757BFF" w:rsidRDefault="0098505A">
      <w:pPr>
        <w:rPr>
          <w:rFonts w:ascii="Calibri" w:hAnsi="Calibri" w:cs="Calibri"/>
          <w:b/>
          <w:bCs/>
          <w:sz w:val="22"/>
          <w:szCs w:val="22"/>
        </w:rPr>
      </w:pPr>
    </w:p>
    <w:p w14:paraId="45C7B7F2" w14:textId="77777777" w:rsidR="00DA6112" w:rsidRPr="00757BFF" w:rsidRDefault="00DA6112">
      <w:pPr>
        <w:rPr>
          <w:rFonts w:ascii="Calibri" w:hAnsi="Calibri" w:cs="Calibri"/>
          <w:b/>
          <w:bCs/>
          <w:sz w:val="22"/>
          <w:szCs w:val="22"/>
        </w:rPr>
      </w:pPr>
      <w:r w:rsidRPr="00757BFF">
        <w:rPr>
          <w:rFonts w:ascii="Calibri" w:hAnsi="Calibri" w:cs="Calibri"/>
          <w:b/>
          <w:bCs/>
          <w:sz w:val="22"/>
          <w:szCs w:val="22"/>
        </w:rPr>
        <w:t>Teaching and Managing Pupil Learning</w:t>
      </w:r>
    </w:p>
    <w:p w14:paraId="19E8A665" w14:textId="77777777" w:rsidR="00DA6112" w:rsidRPr="00757BFF" w:rsidRDefault="00DA6112">
      <w:pPr>
        <w:rPr>
          <w:rFonts w:ascii="Calibri" w:hAnsi="Calibri" w:cs="Calibri"/>
          <w:b/>
          <w:sz w:val="22"/>
          <w:szCs w:val="22"/>
        </w:rPr>
      </w:pPr>
    </w:p>
    <w:p w14:paraId="0D441E40" w14:textId="77777777" w:rsidR="00DA6112" w:rsidRPr="00757BFF" w:rsidRDefault="00DA6112">
      <w:pPr>
        <w:rPr>
          <w:rFonts w:ascii="Calibri" w:hAnsi="Calibri" w:cs="Calibri"/>
          <w:sz w:val="22"/>
          <w:szCs w:val="22"/>
        </w:rPr>
      </w:pPr>
      <w:r w:rsidRPr="00757BFF">
        <w:rPr>
          <w:rFonts w:ascii="Calibri" w:hAnsi="Calibri" w:cs="Calibri"/>
          <w:sz w:val="22"/>
          <w:szCs w:val="22"/>
        </w:rPr>
        <w:t>Ensure:</w:t>
      </w:r>
    </w:p>
    <w:p w14:paraId="09494183" w14:textId="77777777" w:rsidR="00DA6112" w:rsidRPr="00757BFF" w:rsidRDefault="00DA6112">
      <w:pPr>
        <w:rPr>
          <w:rFonts w:ascii="Calibri" w:hAnsi="Calibri" w:cs="Calibri"/>
          <w:sz w:val="22"/>
          <w:szCs w:val="22"/>
        </w:rPr>
      </w:pPr>
    </w:p>
    <w:p w14:paraId="5A630446" w14:textId="77777777" w:rsidR="00DA6112" w:rsidRDefault="00DA6112">
      <w:pPr>
        <w:numPr>
          <w:ilvl w:val="0"/>
          <w:numId w:val="5"/>
        </w:numPr>
        <w:rPr>
          <w:rFonts w:ascii="Calibri" w:hAnsi="Calibri" w:cs="Calibri"/>
          <w:sz w:val="22"/>
          <w:szCs w:val="22"/>
        </w:rPr>
      </w:pPr>
      <w:r w:rsidRPr="00757BFF">
        <w:rPr>
          <w:rFonts w:ascii="Calibri" w:hAnsi="Calibri" w:cs="Calibri"/>
          <w:sz w:val="22"/>
          <w:szCs w:val="22"/>
        </w:rPr>
        <w:t xml:space="preserve">Curriculum coverage, continuity and progression in </w:t>
      </w:r>
      <w:r w:rsidR="00C76EEB" w:rsidRPr="00757BFF">
        <w:rPr>
          <w:rFonts w:ascii="Calibri" w:hAnsi="Calibri" w:cs="Calibri"/>
          <w:sz w:val="22"/>
          <w:szCs w:val="22"/>
        </w:rPr>
        <w:t>all subjects taught</w:t>
      </w:r>
      <w:r w:rsidRPr="00757BFF">
        <w:rPr>
          <w:rFonts w:ascii="Calibri" w:hAnsi="Calibri" w:cs="Calibri"/>
          <w:sz w:val="22"/>
          <w:szCs w:val="22"/>
        </w:rPr>
        <w:t xml:space="preserve"> for all pupils, including those of high ability and those with spe</w:t>
      </w:r>
      <w:r w:rsidR="00C76EEB" w:rsidRPr="00757BFF">
        <w:rPr>
          <w:rFonts w:ascii="Calibri" w:hAnsi="Calibri" w:cs="Calibri"/>
          <w:sz w:val="22"/>
          <w:szCs w:val="22"/>
        </w:rPr>
        <w:t>cial educational</w:t>
      </w:r>
      <w:r w:rsidRPr="00757BFF">
        <w:rPr>
          <w:rFonts w:ascii="Calibri" w:hAnsi="Calibri" w:cs="Calibri"/>
          <w:sz w:val="22"/>
          <w:szCs w:val="22"/>
        </w:rPr>
        <w:t xml:space="preserve"> </w:t>
      </w:r>
      <w:r w:rsidR="004546ED" w:rsidRPr="00757BFF">
        <w:rPr>
          <w:rFonts w:ascii="Calibri" w:hAnsi="Calibri" w:cs="Calibri"/>
          <w:sz w:val="22"/>
          <w:szCs w:val="22"/>
        </w:rPr>
        <w:t>needs.</w:t>
      </w:r>
    </w:p>
    <w:p w14:paraId="23A7C86C" w14:textId="77777777" w:rsidR="003C4AA7" w:rsidRPr="00757BFF" w:rsidRDefault="003C4AA7">
      <w:pPr>
        <w:numPr>
          <w:ilvl w:val="0"/>
          <w:numId w:val="5"/>
        </w:numPr>
        <w:rPr>
          <w:rFonts w:ascii="Calibri" w:hAnsi="Calibri" w:cs="Calibri"/>
          <w:sz w:val="22"/>
          <w:szCs w:val="22"/>
        </w:rPr>
      </w:pPr>
      <w:r>
        <w:rPr>
          <w:rFonts w:ascii="Calibri" w:hAnsi="Calibri" w:cs="Calibri"/>
          <w:sz w:val="22"/>
          <w:szCs w:val="22"/>
        </w:rPr>
        <w:t>All non-negotiables in terms of lesson structure are implemented every lesson.</w:t>
      </w:r>
    </w:p>
    <w:p w14:paraId="76C0ACA6" w14:textId="77777777" w:rsidR="00DA6112" w:rsidRPr="00757BFF" w:rsidRDefault="004546ED">
      <w:pPr>
        <w:numPr>
          <w:ilvl w:val="0"/>
          <w:numId w:val="5"/>
        </w:numPr>
        <w:rPr>
          <w:rFonts w:ascii="Calibri" w:hAnsi="Calibri" w:cs="Calibri"/>
          <w:sz w:val="22"/>
          <w:szCs w:val="22"/>
        </w:rPr>
      </w:pPr>
      <w:r>
        <w:rPr>
          <w:rFonts w:ascii="Calibri" w:hAnsi="Calibri" w:cs="Calibri"/>
          <w:sz w:val="22"/>
          <w:szCs w:val="22"/>
        </w:rPr>
        <w:t xml:space="preserve">You </w:t>
      </w:r>
      <w:r w:rsidR="00DA6112" w:rsidRPr="00757BFF">
        <w:rPr>
          <w:rFonts w:ascii="Calibri" w:hAnsi="Calibri" w:cs="Calibri"/>
          <w:sz w:val="22"/>
          <w:szCs w:val="22"/>
        </w:rPr>
        <w:t xml:space="preserve">are clear about the teaching of objectives in lessons, understand the sequence of teaching and learning in </w:t>
      </w:r>
      <w:r w:rsidR="00C76EEB" w:rsidRPr="00757BFF">
        <w:rPr>
          <w:rFonts w:ascii="Calibri" w:hAnsi="Calibri" w:cs="Calibri"/>
          <w:sz w:val="22"/>
          <w:szCs w:val="22"/>
        </w:rPr>
        <w:t>subjects taught</w:t>
      </w:r>
      <w:r w:rsidR="00DA6112" w:rsidRPr="00757BFF">
        <w:rPr>
          <w:rFonts w:ascii="Calibri" w:hAnsi="Calibri" w:cs="Calibri"/>
          <w:sz w:val="22"/>
          <w:szCs w:val="22"/>
        </w:rPr>
        <w:t xml:space="preserve">, and communicate such information to </w:t>
      </w:r>
      <w:r w:rsidRPr="00757BFF">
        <w:rPr>
          <w:rFonts w:ascii="Calibri" w:hAnsi="Calibri" w:cs="Calibri"/>
          <w:sz w:val="22"/>
          <w:szCs w:val="22"/>
        </w:rPr>
        <w:t>pupils.</w:t>
      </w:r>
    </w:p>
    <w:p w14:paraId="58AC5F34" w14:textId="77777777" w:rsidR="00DA6112" w:rsidRPr="00757BFF" w:rsidRDefault="00DA6112">
      <w:pPr>
        <w:numPr>
          <w:ilvl w:val="0"/>
          <w:numId w:val="5"/>
        </w:numPr>
        <w:rPr>
          <w:rFonts w:ascii="Calibri" w:hAnsi="Calibri" w:cs="Calibri"/>
          <w:sz w:val="22"/>
          <w:szCs w:val="22"/>
        </w:rPr>
      </w:pPr>
      <w:r w:rsidRPr="00757BFF">
        <w:rPr>
          <w:rFonts w:ascii="Calibri" w:hAnsi="Calibri" w:cs="Calibri"/>
          <w:sz w:val="22"/>
          <w:szCs w:val="22"/>
        </w:rPr>
        <w:t>Guidance is provided on the choice of appropriate teaching and learni</w:t>
      </w:r>
      <w:r w:rsidR="00C76EEB" w:rsidRPr="00757BFF">
        <w:rPr>
          <w:rFonts w:ascii="Calibri" w:hAnsi="Calibri" w:cs="Calibri"/>
          <w:sz w:val="22"/>
          <w:szCs w:val="22"/>
        </w:rPr>
        <w:t>ng methods to meet the needs and learning requirements</w:t>
      </w:r>
      <w:r w:rsidRPr="00757BFF">
        <w:rPr>
          <w:rFonts w:ascii="Calibri" w:hAnsi="Calibri" w:cs="Calibri"/>
          <w:sz w:val="22"/>
          <w:szCs w:val="22"/>
        </w:rPr>
        <w:t xml:space="preserve"> of different </w:t>
      </w:r>
      <w:r w:rsidR="004546ED" w:rsidRPr="00757BFF">
        <w:rPr>
          <w:rFonts w:ascii="Calibri" w:hAnsi="Calibri" w:cs="Calibri"/>
          <w:sz w:val="22"/>
          <w:szCs w:val="22"/>
        </w:rPr>
        <w:t>pupils.</w:t>
      </w:r>
    </w:p>
    <w:p w14:paraId="67CD3451" w14:textId="77777777" w:rsidR="00C76EEB" w:rsidRPr="00757BFF" w:rsidRDefault="00C76EEB" w:rsidP="00C76EEB">
      <w:pPr>
        <w:numPr>
          <w:ilvl w:val="0"/>
          <w:numId w:val="5"/>
        </w:numPr>
        <w:jc w:val="both"/>
        <w:rPr>
          <w:rFonts w:ascii="Calibri" w:hAnsi="Calibri" w:cs="Calibri"/>
          <w:sz w:val="22"/>
          <w:szCs w:val="22"/>
        </w:rPr>
      </w:pPr>
      <w:r w:rsidRPr="00757BFF">
        <w:rPr>
          <w:rFonts w:ascii="Calibri" w:hAnsi="Calibri" w:cs="Calibri"/>
          <w:sz w:val="22"/>
          <w:szCs w:val="22"/>
        </w:rPr>
        <w:t xml:space="preserve">Classroom </w:t>
      </w:r>
      <w:r w:rsidR="004546ED">
        <w:rPr>
          <w:rFonts w:ascii="Calibri" w:hAnsi="Calibri" w:cs="Calibri"/>
          <w:sz w:val="22"/>
          <w:szCs w:val="22"/>
        </w:rPr>
        <w:t xml:space="preserve">/ vocational area </w:t>
      </w:r>
      <w:r w:rsidRPr="00757BFF">
        <w:rPr>
          <w:rFonts w:ascii="Calibri" w:hAnsi="Calibri" w:cs="Calibri"/>
          <w:sz w:val="22"/>
          <w:szCs w:val="22"/>
        </w:rPr>
        <w:t xml:space="preserve">organisation is appropriate for the lesson content and teaching style in use, with well organised resources that promote and enhance </w:t>
      </w:r>
      <w:r w:rsidR="004546ED" w:rsidRPr="00757BFF">
        <w:rPr>
          <w:rFonts w:ascii="Calibri" w:hAnsi="Calibri" w:cs="Calibri"/>
          <w:sz w:val="22"/>
          <w:szCs w:val="22"/>
        </w:rPr>
        <w:t>learning.</w:t>
      </w:r>
    </w:p>
    <w:p w14:paraId="465CECE1" w14:textId="77777777" w:rsidR="00C76EEB" w:rsidRPr="00757BFF" w:rsidRDefault="00C76EEB" w:rsidP="00C76EEB">
      <w:pPr>
        <w:numPr>
          <w:ilvl w:val="0"/>
          <w:numId w:val="5"/>
        </w:numPr>
        <w:jc w:val="both"/>
        <w:rPr>
          <w:rFonts w:ascii="Calibri" w:hAnsi="Calibri" w:cs="Calibri"/>
          <w:sz w:val="22"/>
          <w:szCs w:val="22"/>
        </w:rPr>
      </w:pPr>
      <w:r w:rsidRPr="00757BFF">
        <w:rPr>
          <w:rFonts w:ascii="Calibri" w:hAnsi="Calibri" w:cs="Calibri"/>
          <w:sz w:val="22"/>
          <w:szCs w:val="22"/>
        </w:rPr>
        <w:t xml:space="preserve">Provision of a stimulating learning environment, in which displays are relevant, well maintained and an aid to </w:t>
      </w:r>
      <w:r w:rsidR="004546ED" w:rsidRPr="00757BFF">
        <w:rPr>
          <w:rFonts w:ascii="Calibri" w:hAnsi="Calibri" w:cs="Calibri"/>
          <w:sz w:val="22"/>
          <w:szCs w:val="22"/>
        </w:rPr>
        <w:t>learning.</w:t>
      </w:r>
    </w:p>
    <w:p w14:paraId="75F84B54" w14:textId="77777777" w:rsidR="00C76EEB" w:rsidRPr="00757BFF" w:rsidRDefault="00C76EEB" w:rsidP="00C76EEB">
      <w:pPr>
        <w:numPr>
          <w:ilvl w:val="0"/>
          <w:numId w:val="5"/>
        </w:numPr>
        <w:jc w:val="both"/>
        <w:rPr>
          <w:rFonts w:ascii="Calibri" w:hAnsi="Calibri" w:cs="Calibri"/>
          <w:sz w:val="22"/>
          <w:szCs w:val="22"/>
        </w:rPr>
      </w:pPr>
      <w:r w:rsidRPr="00757BFF">
        <w:rPr>
          <w:rFonts w:ascii="Calibri" w:hAnsi="Calibri" w:cs="Calibri"/>
          <w:sz w:val="22"/>
          <w:szCs w:val="22"/>
        </w:rPr>
        <w:t xml:space="preserve">Preparation of termly, weekly and daily plans in accordance with agreed school policy and NC </w:t>
      </w:r>
      <w:r w:rsidR="004546ED" w:rsidRPr="00757BFF">
        <w:rPr>
          <w:rFonts w:ascii="Calibri" w:hAnsi="Calibri" w:cs="Calibri"/>
          <w:sz w:val="22"/>
          <w:szCs w:val="22"/>
        </w:rPr>
        <w:t>content.</w:t>
      </w:r>
    </w:p>
    <w:p w14:paraId="516EBC51" w14:textId="77777777" w:rsidR="00DA6112" w:rsidRPr="00757BFF" w:rsidRDefault="00DA6112" w:rsidP="00C76EEB">
      <w:pPr>
        <w:numPr>
          <w:ilvl w:val="0"/>
          <w:numId w:val="5"/>
        </w:numPr>
        <w:rPr>
          <w:rFonts w:ascii="Calibri" w:hAnsi="Calibri" w:cs="Calibri"/>
          <w:sz w:val="22"/>
          <w:szCs w:val="22"/>
        </w:rPr>
      </w:pPr>
      <w:r w:rsidRPr="00757BFF">
        <w:rPr>
          <w:rFonts w:ascii="Calibri" w:hAnsi="Calibri" w:cs="Calibri"/>
          <w:sz w:val="22"/>
          <w:szCs w:val="22"/>
        </w:rPr>
        <w:t>Effective development of pupil’s</w:t>
      </w:r>
      <w:r w:rsidR="00C76EEB" w:rsidRPr="00757BFF">
        <w:rPr>
          <w:rFonts w:ascii="Calibri" w:hAnsi="Calibri" w:cs="Calibri"/>
          <w:sz w:val="22"/>
          <w:szCs w:val="22"/>
        </w:rPr>
        <w:t xml:space="preserve"> core</w:t>
      </w:r>
      <w:r w:rsidRPr="00757BFF">
        <w:rPr>
          <w:rFonts w:ascii="Calibri" w:hAnsi="Calibri" w:cs="Calibri"/>
          <w:sz w:val="22"/>
          <w:szCs w:val="22"/>
        </w:rPr>
        <w:t xml:space="preserve"> literacy, numeracy and information technology </w:t>
      </w:r>
      <w:r w:rsidR="004546ED" w:rsidRPr="00757BFF">
        <w:rPr>
          <w:rFonts w:ascii="Calibri" w:hAnsi="Calibri" w:cs="Calibri"/>
          <w:sz w:val="22"/>
          <w:szCs w:val="22"/>
        </w:rPr>
        <w:t>skills.</w:t>
      </w:r>
      <w:r w:rsidRPr="00757BFF">
        <w:rPr>
          <w:rFonts w:ascii="Calibri" w:hAnsi="Calibri" w:cs="Calibri"/>
          <w:sz w:val="22"/>
          <w:szCs w:val="22"/>
        </w:rPr>
        <w:t xml:space="preserve"> </w:t>
      </w:r>
    </w:p>
    <w:p w14:paraId="203B515C" w14:textId="77777777" w:rsidR="00DA6112" w:rsidRDefault="00DA6112">
      <w:pPr>
        <w:numPr>
          <w:ilvl w:val="0"/>
          <w:numId w:val="5"/>
        </w:numPr>
        <w:rPr>
          <w:rFonts w:ascii="Calibri" w:hAnsi="Calibri" w:cs="Calibri"/>
          <w:sz w:val="22"/>
          <w:szCs w:val="22"/>
        </w:rPr>
      </w:pPr>
      <w:r w:rsidRPr="00757BFF">
        <w:rPr>
          <w:rFonts w:ascii="Calibri" w:hAnsi="Calibri" w:cs="Calibri"/>
          <w:sz w:val="22"/>
          <w:szCs w:val="22"/>
        </w:rPr>
        <w:t>Effective development of pupils individual and collaborative study skills necessary for them to become increasing independent when out of school.</w:t>
      </w:r>
    </w:p>
    <w:p w14:paraId="1EACF969" w14:textId="77777777" w:rsidR="004546ED" w:rsidRPr="00757BFF" w:rsidRDefault="004546ED">
      <w:pPr>
        <w:numPr>
          <w:ilvl w:val="0"/>
          <w:numId w:val="5"/>
        </w:numPr>
        <w:rPr>
          <w:rFonts w:ascii="Calibri" w:hAnsi="Calibri" w:cs="Calibri"/>
          <w:sz w:val="22"/>
          <w:szCs w:val="22"/>
        </w:rPr>
      </w:pPr>
      <w:r>
        <w:rPr>
          <w:rFonts w:ascii="Calibri" w:hAnsi="Calibri" w:cs="Calibri"/>
          <w:sz w:val="22"/>
          <w:szCs w:val="22"/>
        </w:rPr>
        <w:t>Deliver qualifications that are bespoke in terms of pupil needs but also challenging academically.</w:t>
      </w:r>
    </w:p>
    <w:p w14:paraId="6CE8F374" w14:textId="77777777" w:rsidR="009C0561" w:rsidRPr="00757BFF" w:rsidRDefault="009C0561">
      <w:pPr>
        <w:rPr>
          <w:rFonts w:ascii="Calibri" w:hAnsi="Calibri" w:cs="Calibri"/>
          <w:b/>
          <w:bCs/>
          <w:sz w:val="22"/>
          <w:szCs w:val="22"/>
        </w:rPr>
      </w:pPr>
    </w:p>
    <w:p w14:paraId="3FD09FD4" w14:textId="77777777" w:rsidR="00DA6112" w:rsidRPr="00757BFF" w:rsidRDefault="00DA6112">
      <w:pPr>
        <w:rPr>
          <w:rFonts w:ascii="Calibri" w:hAnsi="Calibri" w:cs="Calibri"/>
          <w:b/>
          <w:bCs/>
          <w:sz w:val="22"/>
          <w:szCs w:val="22"/>
        </w:rPr>
      </w:pPr>
      <w:r w:rsidRPr="00757BFF">
        <w:rPr>
          <w:rFonts w:ascii="Calibri" w:hAnsi="Calibri" w:cs="Calibri"/>
          <w:b/>
          <w:bCs/>
          <w:sz w:val="22"/>
          <w:szCs w:val="22"/>
        </w:rPr>
        <w:t>Assessment and Evaluation</w:t>
      </w:r>
    </w:p>
    <w:p w14:paraId="41905711" w14:textId="77777777" w:rsidR="00DA6112" w:rsidRPr="00757BFF" w:rsidRDefault="00DA6112">
      <w:pPr>
        <w:rPr>
          <w:rFonts w:ascii="Calibri" w:hAnsi="Calibri" w:cs="Calibri"/>
          <w:b/>
          <w:bCs/>
          <w:sz w:val="22"/>
          <w:szCs w:val="22"/>
        </w:rPr>
      </w:pPr>
    </w:p>
    <w:p w14:paraId="5968F2DA" w14:textId="77777777" w:rsidR="00DA6112" w:rsidRPr="00757BFF" w:rsidRDefault="00DA6112">
      <w:pPr>
        <w:numPr>
          <w:ilvl w:val="0"/>
          <w:numId w:val="6"/>
        </w:numPr>
        <w:rPr>
          <w:rFonts w:ascii="Calibri" w:hAnsi="Calibri" w:cs="Calibri"/>
          <w:sz w:val="22"/>
          <w:szCs w:val="22"/>
        </w:rPr>
      </w:pPr>
      <w:r w:rsidRPr="00757BFF">
        <w:rPr>
          <w:rFonts w:ascii="Calibri" w:hAnsi="Calibri" w:cs="Calibri"/>
          <w:sz w:val="22"/>
          <w:szCs w:val="22"/>
        </w:rPr>
        <w:t>Analyse and interpret relevant national, local and school data, research and inspection evidence, to inform policies, practices, expectations, targets and teaching methods.</w:t>
      </w:r>
    </w:p>
    <w:p w14:paraId="2A398092" w14:textId="77777777" w:rsidR="00DA6112" w:rsidRPr="00757BFF" w:rsidRDefault="00DA6112">
      <w:pPr>
        <w:numPr>
          <w:ilvl w:val="0"/>
          <w:numId w:val="6"/>
        </w:numPr>
        <w:rPr>
          <w:rFonts w:ascii="Calibri" w:hAnsi="Calibri" w:cs="Calibri"/>
          <w:sz w:val="22"/>
          <w:szCs w:val="22"/>
        </w:rPr>
      </w:pPr>
      <w:r w:rsidRPr="00757BFF">
        <w:rPr>
          <w:rFonts w:ascii="Calibri" w:hAnsi="Calibri" w:cs="Calibri"/>
          <w:sz w:val="22"/>
          <w:szCs w:val="22"/>
        </w:rPr>
        <w:t>Establish and implement clear policies and practices for assessing, recording and reporting of pupil achievement, and for using this information to recognise achievement and to assist pupils in setting targets for further improvement.</w:t>
      </w:r>
    </w:p>
    <w:p w14:paraId="7B061FAD" w14:textId="77777777" w:rsidR="00DA6112" w:rsidRPr="00757BFF" w:rsidRDefault="00DA6112">
      <w:pPr>
        <w:numPr>
          <w:ilvl w:val="0"/>
          <w:numId w:val="6"/>
        </w:numPr>
        <w:rPr>
          <w:rFonts w:ascii="Calibri" w:hAnsi="Calibri" w:cs="Calibri"/>
          <w:sz w:val="22"/>
          <w:szCs w:val="22"/>
        </w:rPr>
      </w:pPr>
      <w:r w:rsidRPr="00757BFF">
        <w:rPr>
          <w:rFonts w:ascii="Calibri" w:hAnsi="Calibri" w:cs="Calibri"/>
          <w:sz w:val="22"/>
          <w:szCs w:val="22"/>
        </w:rPr>
        <w:t>Ensure that information about pupil’s achievements in previous classes and schools is used effecti</w:t>
      </w:r>
      <w:r w:rsidR="00C76EEB" w:rsidRPr="00757BFF">
        <w:rPr>
          <w:rFonts w:ascii="Calibri" w:hAnsi="Calibri" w:cs="Calibri"/>
          <w:sz w:val="22"/>
          <w:szCs w:val="22"/>
        </w:rPr>
        <w:t>vely to secure good progress</w:t>
      </w:r>
      <w:r w:rsidRPr="00757BFF">
        <w:rPr>
          <w:rFonts w:ascii="Calibri" w:hAnsi="Calibri" w:cs="Calibri"/>
          <w:sz w:val="22"/>
          <w:szCs w:val="22"/>
        </w:rPr>
        <w:t>.</w:t>
      </w:r>
    </w:p>
    <w:p w14:paraId="34FA2A5B" w14:textId="77777777" w:rsidR="00DA6112" w:rsidRPr="00757BFF" w:rsidRDefault="00DA6112">
      <w:pPr>
        <w:numPr>
          <w:ilvl w:val="0"/>
          <w:numId w:val="6"/>
        </w:numPr>
        <w:rPr>
          <w:rFonts w:ascii="Calibri" w:hAnsi="Calibri" w:cs="Calibri"/>
          <w:sz w:val="22"/>
          <w:szCs w:val="22"/>
        </w:rPr>
      </w:pPr>
      <w:r w:rsidRPr="00757BFF">
        <w:rPr>
          <w:rFonts w:ascii="Calibri" w:hAnsi="Calibri" w:cs="Calibri"/>
          <w:sz w:val="22"/>
          <w:szCs w:val="22"/>
        </w:rPr>
        <w:t xml:space="preserve">Monitor the </w:t>
      </w:r>
      <w:r w:rsidR="00C76EEB" w:rsidRPr="00757BFF">
        <w:rPr>
          <w:rFonts w:ascii="Calibri" w:hAnsi="Calibri" w:cs="Calibri"/>
          <w:sz w:val="22"/>
          <w:szCs w:val="22"/>
        </w:rPr>
        <w:t xml:space="preserve">pupil </w:t>
      </w:r>
      <w:r w:rsidRPr="00757BFF">
        <w:rPr>
          <w:rFonts w:ascii="Calibri" w:hAnsi="Calibri" w:cs="Calibri"/>
          <w:sz w:val="22"/>
          <w:szCs w:val="22"/>
        </w:rPr>
        <w:t>progress made</w:t>
      </w:r>
      <w:r w:rsidR="00C76EEB" w:rsidRPr="00757BFF">
        <w:rPr>
          <w:rFonts w:ascii="Calibri" w:hAnsi="Calibri" w:cs="Calibri"/>
          <w:sz w:val="22"/>
          <w:szCs w:val="22"/>
        </w:rPr>
        <w:t xml:space="preserve"> lessons</w:t>
      </w:r>
      <w:r w:rsidRPr="00757BFF">
        <w:rPr>
          <w:rFonts w:ascii="Calibri" w:hAnsi="Calibri" w:cs="Calibri"/>
          <w:sz w:val="22"/>
          <w:szCs w:val="22"/>
        </w:rPr>
        <w:t>, evaluate the effects on teaching and learning, and use this analysis to guide further improvement.</w:t>
      </w:r>
    </w:p>
    <w:p w14:paraId="7C37BE4B" w14:textId="77777777" w:rsidR="00A275B2" w:rsidRPr="00757BFF" w:rsidRDefault="00A275B2" w:rsidP="00A275B2">
      <w:pPr>
        <w:ind w:left="360"/>
        <w:rPr>
          <w:rFonts w:ascii="Calibri" w:hAnsi="Calibri" w:cs="Calibri"/>
          <w:sz w:val="22"/>
          <w:szCs w:val="22"/>
        </w:rPr>
      </w:pPr>
    </w:p>
    <w:p w14:paraId="018C5044" w14:textId="77777777" w:rsidR="00A275B2" w:rsidRPr="00757BFF" w:rsidRDefault="00A275B2" w:rsidP="00A275B2">
      <w:pPr>
        <w:ind w:left="360"/>
        <w:rPr>
          <w:rFonts w:ascii="Calibri" w:hAnsi="Calibri" w:cs="Calibri"/>
          <w:sz w:val="22"/>
          <w:szCs w:val="22"/>
        </w:rPr>
      </w:pPr>
    </w:p>
    <w:p w14:paraId="7EEFEE7B" w14:textId="77777777" w:rsidR="00DA6112" w:rsidRPr="00757BFF" w:rsidRDefault="00DA6112">
      <w:pPr>
        <w:rPr>
          <w:rFonts w:ascii="Calibri" w:hAnsi="Calibri" w:cs="Calibri"/>
          <w:sz w:val="22"/>
          <w:szCs w:val="22"/>
        </w:rPr>
      </w:pPr>
    </w:p>
    <w:p w14:paraId="559CE436" w14:textId="77777777" w:rsidR="00A275B2" w:rsidRPr="00757BFF" w:rsidRDefault="00A275B2">
      <w:pPr>
        <w:rPr>
          <w:rFonts w:ascii="Calibri" w:hAnsi="Calibri" w:cs="Calibri"/>
          <w:b/>
          <w:bCs/>
          <w:sz w:val="22"/>
          <w:szCs w:val="22"/>
        </w:rPr>
      </w:pPr>
    </w:p>
    <w:p w14:paraId="7EEBD6D6" w14:textId="77777777" w:rsidR="00A275B2" w:rsidRPr="00757BFF" w:rsidRDefault="00A275B2">
      <w:pPr>
        <w:rPr>
          <w:rFonts w:ascii="Calibri" w:hAnsi="Calibri" w:cs="Calibri"/>
          <w:b/>
          <w:bCs/>
          <w:sz w:val="22"/>
          <w:szCs w:val="22"/>
        </w:rPr>
      </w:pPr>
    </w:p>
    <w:p w14:paraId="389DCD2C" w14:textId="77777777" w:rsidR="00DA6112" w:rsidRPr="00757BFF" w:rsidRDefault="00DA6112">
      <w:pPr>
        <w:rPr>
          <w:rFonts w:ascii="Calibri" w:hAnsi="Calibri" w:cs="Calibri"/>
          <w:b/>
          <w:bCs/>
          <w:sz w:val="22"/>
          <w:szCs w:val="22"/>
        </w:rPr>
      </w:pPr>
      <w:r w:rsidRPr="00757BFF">
        <w:rPr>
          <w:rFonts w:ascii="Calibri" w:hAnsi="Calibri" w:cs="Calibri"/>
          <w:b/>
          <w:bCs/>
          <w:sz w:val="22"/>
          <w:szCs w:val="22"/>
        </w:rPr>
        <w:t>Pupil Achievement</w:t>
      </w:r>
    </w:p>
    <w:p w14:paraId="18D4ED86" w14:textId="77777777" w:rsidR="00DA6112" w:rsidRPr="00757BFF" w:rsidRDefault="00DA6112">
      <w:pPr>
        <w:rPr>
          <w:rFonts w:ascii="Calibri" w:hAnsi="Calibri" w:cs="Calibri"/>
          <w:bCs/>
          <w:sz w:val="22"/>
          <w:szCs w:val="22"/>
        </w:rPr>
      </w:pPr>
    </w:p>
    <w:p w14:paraId="3BA8EDAB" w14:textId="77777777" w:rsidR="00DA6112" w:rsidRPr="00757BFF" w:rsidRDefault="00DA6112">
      <w:pPr>
        <w:numPr>
          <w:ilvl w:val="0"/>
          <w:numId w:val="7"/>
        </w:numPr>
        <w:rPr>
          <w:rFonts w:ascii="Calibri" w:hAnsi="Calibri" w:cs="Calibri"/>
          <w:sz w:val="22"/>
          <w:szCs w:val="22"/>
        </w:rPr>
      </w:pPr>
      <w:r w:rsidRPr="00757BFF">
        <w:rPr>
          <w:rFonts w:ascii="Calibri" w:hAnsi="Calibri" w:cs="Calibri"/>
          <w:sz w:val="22"/>
          <w:szCs w:val="22"/>
        </w:rPr>
        <w:t>Establish clear targets for pupil achievement and evaluate progress and achievement by all pupils, including those with sp</w:t>
      </w:r>
      <w:r w:rsidR="00C76EEB" w:rsidRPr="00757BFF">
        <w:rPr>
          <w:rFonts w:ascii="Calibri" w:hAnsi="Calibri" w:cs="Calibri"/>
          <w:sz w:val="22"/>
          <w:szCs w:val="22"/>
        </w:rPr>
        <w:t>ecial educational and communication</w:t>
      </w:r>
      <w:r w:rsidRPr="00757BFF">
        <w:rPr>
          <w:rFonts w:ascii="Calibri" w:hAnsi="Calibri" w:cs="Calibri"/>
          <w:sz w:val="22"/>
          <w:szCs w:val="22"/>
        </w:rPr>
        <w:t xml:space="preserve"> needs.</w:t>
      </w:r>
    </w:p>
    <w:p w14:paraId="5AB2979B" w14:textId="77777777" w:rsidR="00DA6112" w:rsidRPr="00757BFF" w:rsidRDefault="00DA6112">
      <w:pPr>
        <w:numPr>
          <w:ilvl w:val="0"/>
          <w:numId w:val="7"/>
        </w:numPr>
        <w:rPr>
          <w:rFonts w:ascii="Calibri" w:hAnsi="Calibri" w:cs="Calibri"/>
          <w:sz w:val="22"/>
          <w:szCs w:val="22"/>
        </w:rPr>
      </w:pPr>
      <w:r w:rsidRPr="00757BFF">
        <w:rPr>
          <w:rFonts w:ascii="Calibri" w:hAnsi="Calibri" w:cs="Calibri"/>
          <w:sz w:val="22"/>
          <w:szCs w:val="22"/>
        </w:rPr>
        <w:t>Use data effectively to identify pupils who are underachieving and, where necessary, create and implement effective plans of action to support those pupils.</w:t>
      </w:r>
    </w:p>
    <w:p w14:paraId="106EF106" w14:textId="77777777" w:rsidR="00DA6112" w:rsidRPr="00757BFF" w:rsidRDefault="00DA6112">
      <w:pPr>
        <w:rPr>
          <w:rFonts w:ascii="Calibri" w:hAnsi="Calibri" w:cs="Calibri"/>
          <w:sz w:val="22"/>
          <w:szCs w:val="22"/>
        </w:rPr>
      </w:pPr>
    </w:p>
    <w:p w14:paraId="0B21333F" w14:textId="77777777" w:rsidR="00DA6112" w:rsidRPr="00757BFF" w:rsidRDefault="00DA6112">
      <w:pPr>
        <w:rPr>
          <w:rFonts w:ascii="Calibri" w:hAnsi="Calibri" w:cs="Calibri"/>
          <w:b/>
          <w:bCs/>
          <w:sz w:val="22"/>
          <w:szCs w:val="22"/>
        </w:rPr>
      </w:pPr>
      <w:r w:rsidRPr="00757BFF">
        <w:rPr>
          <w:rFonts w:ascii="Calibri" w:hAnsi="Calibri" w:cs="Calibri"/>
          <w:b/>
          <w:bCs/>
          <w:sz w:val="22"/>
          <w:szCs w:val="22"/>
        </w:rPr>
        <w:t>Relations with Parents</w:t>
      </w:r>
      <w:r w:rsidR="00C76EEB" w:rsidRPr="00757BFF">
        <w:rPr>
          <w:rFonts w:ascii="Calibri" w:hAnsi="Calibri" w:cs="Calibri"/>
          <w:b/>
          <w:bCs/>
          <w:sz w:val="22"/>
          <w:szCs w:val="22"/>
        </w:rPr>
        <w:t>/Carers and Wider C</w:t>
      </w:r>
      <w:r w:rsidRPr="00757BFF">
        <w:rPr>
          <w:rFonts w:ascii="Calibri" w:hAnsi="Calibri" w:cs="Calibri"/>
          <w:b/>
          <w:bCs/>
          <w:sz w:val="22"/>
          <w:szCs w:val="22"/>
        </w:rPr>
        <w:t>ommunity</w:t>
      </w:r>
    </w:p>
    <w:p w14:paraId="13B7B6FB" w14:textId="77777777" w:rsidR="00DA6112" w:rsidRPr="00757BFF" w:rsidRDefault="00DA6112">
      <w:pPr>
        <w:rPr>
          <w:rFonts w:ascii="Calibri" w:hAnsi="Calibri" w:cs="Calibri"/>
          <w:b/>
          <w:bCs/>
          <w:sz w:val="22"/>
          <w:szCs w:val="22"/>
        </w:rPr>
      </w:pPr>
    </w:p>
    <w:p w14:paraId="09F36C6A" w14:textId="77777777" w:rsidR="00DA6112" w:rsidRPr="00757BFF" w:rsidRDefault="00DA6112">
      <w:pPr>
        <w:numPr>
          <w:ilvl w:val="0"/>
          <w:numId w:val="8"/>
        </w:numPr>
        <w:rPr>
          <w:rFonts w:ascii="Calibri" w:hAnsi="Calibri" w:cs="Calibri"/>
          <w:sz w:val="22"/>
          <w:szCs w:val="22"/>
        </w:rPr>
      </w:pPr>
      <w:r w:rsidRPr="00757BFF">
        <w:rPr>
          <w:rFonts w:ascii="Calibri" w:hAnsi="Calibri" w:cs="Calibri"/>
          <w:sz w:val="22"/>
          <w:szCs w:val="22"/>
        </w:rPr>
        <w:t>Establish a partnership with parents</w:t>
      </w:r>
      <w:r w:rsidR="00C76EEB" w:rsidRPr="00757BFF">
        <w:rPr>
          <w:rFonts w:ascii="Calibri" w:hAnsi="Calibri" w:cs="Calibri"/>
          <w:sz w:val="22"/>
          <w:szCs w:val="22"/>
        </w:rPr>
        <w:t>/carers</w:t>
      </w:r>
      <w:r w:rsidRPr="00757BFF">
        <w:rPr>
          <w:rFonts w:ascii="Calibri" w:hAnsi="Calibri" w:cs="Calibri"/>
          <w:sz w:val="22"/>
          <w:szCs w:val="22"/>
        </w:rPr>
        <w:t xml:space="preserve"> to involve th</w:t>
      </w:r>
      <w:r w:rsidR="00C76EEB" w:rsidRPr="00757BFF">
        <w:rPr>
          <w:rFonts w:ascii="Calibri" w:hAnsi="Calibri" w:cs="Calibri"/>
          <w:sz w:val="22"/>
          <w:szCs w:val="22"/>
        </w:rPr>
        <w:t>em in their child’s learning</w:t>
      </w:r>
      <w:r w:rsidRPr="00757BFF">
        <w:rPr>
          <w:rFonts w:ascii="Calibri" w:hAnsi="Calibri" w:cs="Calibri"/>
          <w:sz w:val="22"/>
          <w:szCs w:val="22"/>
        </w:rPr>
        <w:t xml:space="preserve"> as well as providing information about curriculum, attainment, progress and targets.</w:t>
      </w:r>
    </w:p>
    <w:p w14:paraId="5A92DEF2" w14:textId="77777777" w:rsidR="00DA6112" w:rsidRPr="00757BFF" w:rsidRDefault="00DA6112">
      <w:pPr>
        <w:numPr>
          <w:ilvl w:val="0"/>
          <w:numId w:val="8"/>
        </w:numPr>
        <w:rPr>
          <w:rFonts w:ascii="Calibri" w:hAnsi="Calibri" w:cs="Calibri"/>
          <w:sz w:val="22"/>
          <w:szCs w:val="22"/>
        </w:rPr>
      </w:pPr>
      <w:r w:rsidRPr="00757BFF">
        <w:rPr>
          <w:rFonts w:ascii="Calibri" w:hAnsi="Calibri" w:cs="Calibri"/>
          <w:sz w:val="22"/>
          <w:szCs w:val="22"/>
        </w:rPr>
        <w:t>Develop effective links with the local community, including business and industry, in order to</w:t>
      </w:r>
      <w:r w:rsidR="00C76EEB" w:rsidRPr="00757BFF">
        <w:rPr>
          <w:rFonts w:ascii="Calibri" w:hAnsi="Calibri" w:cs="Calibri"/>
          <w:sz w:val="22"/>
          <w:szCs w:val="22"/>
        </w:rPr>
        <w:t xml:space="preserve"> </w:t>
      </w:r>
      <w:r w:rsidRPr="00757BFF">
        <w:rPr>
          <w:rFonts w:ascii="Calibri" w:hAnsi="Calibri" w:cs="Calibri"/>
          <w:sz w:val="22"/>
          <w:szCs w:val="22"/>
        </w:rPr>
        <w:t>enhance teaching and develop the pupil’s wider understanding.</w:t>
      </w:r>
    </w:p>
    <w:p w14:paraId="4F7FCBD8" w14:textId="77777777" w:rsidR="00DA6112" w:rsidRPr="00757BFF" w:rsidRDefault="00DA6112">
      <w:pPr>
        <w:numPr>
          <w:ilvl w:val="0"/>
          <w:numId w:val="8"/>
        </w:numPr>
        <w:rPr>
          <w:rFonts w:ascii="Calibri" w:hAnsi="Calibri" w:cs="Calibri"/>
          <w:sz w:val="22"/>
          <w:szCs w:val="22"/>
        </w:rPr>
      </w:pPr>
      <w:r w:rsidRPr="00757BFF">
        <w:rPr>
          <w:rFonts w:ascii="Calibri" w:hAnsi="Calibri" w:cs="Calibri"/>
          <w:sz w:val="22"/>
          <w:szCs w:val="22"/>
        </w:rPr>
        <w:t xml:space="preserve">Communicate effectively, orally and in writing with </w:t>
      </w:r>
      <w:r w:rsidR="00C76EEB" w:rsidRPr="00757BFF">
        <w:rPr>
          <w:rFonts w:ascii="Calibri" w:hAnsi="Calibri" w:cs="Calibri"/>
          <w:sz w:val="22"/>
          <w:szCs w:val="22"/>
        </w:rPr>
        <w:t xml:space="preserve">parents, </w:t>
      </w:r>
      <w:r w:rsidR="004546ED">
        <w:rPr>
          <w:rFonts w:ascii="Calibri" w:hAnsi="Calibri" w:cs="Calibri"/>
          <w:sz w:val="22"/>
          <w:szCs w:val="22"/>
        </w:rPr>
        <w:t>OFG</w:t>
      </w:r>
      <w:r w:rsidR="00C76EEB" w:rsidRPr="00757BFF">
        <w:rPr>
          <w:rFonts w:ascii="Calibri" w:hAnsi="Calibri" w:cs="Calibri"/>
          <w:sz w:val="22"/>
          <w:szCs w:val="22"/>
        </w:rPr>
        <w:t xml:space="preserve"> directors</w:t>
      </w:r>
      <w:r w:rsidRPr="00757BFF">
        <w:rPr>
          <w:rFonts w:ascii="Calibri" w:hAnsi="Calibri" w:cs="Calibri"/>
          <w:sz w:val="22"/>
          <w:szCs w:val="22"/>
        </w:rPr>
        <w:t>, external agencies and the wider community including business and industry.</w:t>
      </w:r>
    </w:p>
    <w:p w14:paraId="74BC06D1" w14:textId="77777777" w:rsidR="00E00750" w:rsidRPr="00757BFF" w:rsidRDefault="00E00750">
      <w:pPr>
        <w:rPr>
          <w:rFonts w:ascii="Calibri" w:hAnsi="Calibri" w:cs="Calibri"/>
          <w:b/>
          <w:bCs/>
          <w:sz w:val="22"/>
          <w:szCs w:val="22"/>
        </w:rPr>
      </w:pPr>
    </w:p>
    <w:p w14:paraId="6C5E6899" w14:textId="77777777" w:rsidR="00DA6112" w:rsidRPr="00757BFF" w:rsidRDefault="00C76EEB">
      <w:pPr>
        <w:rPr>
          <w:rFonts w:ascii="Calibri" w:hAnsi="Calibri" w:cs="Calibri"/>
          <w:b/>
          <w:bCs/>
          <w:sz w:val="22"/>
          <w:szCs w:val="22"/>
        </w:rPr>
      </w:pPr>
      <w:r w:rsidRPr="00757BFF">
        <w:rPr>
          <w:rFonts w:ascii="Calibri" w:hAnsi="Calibri" w:cs="Calibri"/>
          <w:b/>
          <w:bCs/>
          <w:sz w:val="22"/>
          <w:szCs w:val="22"/>
        </w:rPr>
        <w:t>Managing own Performance and D</w:t>
      </w:r>
      <w:r w:rsidR="00DA6112" w:rsidRPr="00757BFF">
        <w:rPr>
          <w:rFonts w:ascii="Calibri" w:hAnsi="Calibri" w:cs="Calibri"/>
          <w:b/>
          <w:bCs/>
          <w:sz w:val="22"/>
          <w:szCs w:val="22"/>
        </w:rPr>
        <w:t>evelopment</w:t>
      </w:r>
    </w:p>
    <w:p w14:paraId="7CDFAC57" w14:textId="77777777" w:rsidR="0098505A" w:rsidRPr="00757BFF" w:rsidRDefault="0098505A">
      <w:pPr>
        <w:rPr>
          <w:rFonts w:ascii="Calibri" w:hAnsi="Calibri" w:cs="Calibri"/>
          <w:b/>
          <w:bCs/>
          <w:sz w:val="22"/>
          <w:szCs w:val="22"/>
        </w:rPr>
      </w:pPr>
    </w:p>
    <w:p w14:paraId="2BE38210" w14:textId="77777777" w:rsidR="00DA6112" w:rsidRPr="00757BFF" w:rsidRDefault="00DA6112">
      <w:pPr>
        <w:numPr>
          <w:ilvl w:val="0"/>
          <w:numId w:val="9"/>
        </w:numPr>
        <w:rPr>
          <w:rFonts w:ascii="Calibri" w:hAnsi="Calibri" w:cs="Calibri"/>
          <w:sz w:val="22"/>
          <w:szCs w:val="22"/>
        </w:rPr>
      </w:pPr>
      <w:r w:rsidRPr="00757BFF">
        <w:rPr>
          <w:rFonts w:ascii="Calibri" w:hAnsi="Calibri" w:cs="Calibri"/>
          <w:sz w:val="22"/>
          <w:szCs w:val="22"/>
        </w:rPr>
        <w:t>Prioritise and manage own time effectively, particularly in relation to balancing the demands made by teaching, subject management and involvement in school development.</w:t>
      </w:r>
    </w:p>
    <w:p w14:paraId="52016E69" w14:textId="77777777" w:rsidR="0098505A" w:rsidRPr="00757BFF" w:rsidRDefault="00DA6112" w:rsidP="0098505A">
      <w:pPr>
        <w:numPr>
          <w:ilvl w:val="0"/>
          <w:numId w:val="9"/>
        </w:numPr>
        <w:rPr>
          <w:rFonts w:ascii="Calibri" w:hAnsi="Calibri" w:cs="Calibri"/>
          <w:sz w:val="22"/>
          <w:szCs w:val="22"/>
        </w:rPr>
      </w:pPr>
      <w:r w:rsidRPr="00757BFF">
        <w:rPr>
          <w:rFonts w:ascii="Calibri" w:hAnsi="Calibri" w:cs="Calibri"/>
          <w:sz w:val="22"/>
          <w:szCs w:val="22"/>
        </w:rPr>
        <w:t>Achieve challenging professional goals.</w:t>
      </w:r>
    </w:p>
    <w:p w14:paraId="1BF5A0BE" w14:textId="77777777" w:rsidR="00DA6112" w:rsidRPr="00757BFF" w:rsidRDefault="00DA6112" w:rsidP="0098505A">
      <w:pPr>
        <w:numPr>
          <w:ilvl w:val="0"/>
          <w:numId w:val="9"/>
        </w:numPr>
        <w:rPr>
          <w:rFonts w:ascii="Calibri" w:hAnsi="Calibri" w:cs="Calibri"/>
          <w:sz w:val="22"/>
          <w:szCs w:val="22"/>
        </w:rPr>
      </w:pPr>
      <w:r w:rsidRPr="00757BFF">
        <w:rPr>
          <w:rFonts w:ascii="Calibri" w:hAnsi="Calibri" w:cs="Calibri"/>
          <w:sz w:val="22"/>
          <w:szCs w:val="22"/>
        </w:rPr>
        <w:t>Take responsibility for your own professional development.</w:t>
      </w:r>
    </w:p>
    <w:p w14:paraId="39245065" w14:textId="77777777" w:rsidR="00DA6112" w:rsidRPr="00757BFF" w:rsidRDefault="00DA6112">
      <w:pPr>
        <w:numPr>
          <w:ilvl w:val="0"/>
          <w:numId w:val="9"/>
        </w:numPr>
        <w:rPr>
          <w:rFonts w:ascii="Calibri" w:hAnsi="Calibri" w:cs="Calibri"/>
          <w:sz w:val="22"/>
          <w:szCs w:val="22"/>
        </w:rPr>
      </w:pPr>
      <w:r w:rsidRPr="00757BFF">
        <w:rPr>
          <w:rFonts w:ascii="Calibri" w:hAnsi="Calibri" w:cs="Calibri"/>
          <w:sz w:val="22"/>
          <w:szCs w:val="22"/>
        </w:rPr>
        <w:t xml:space="preserve">Undertake </w:t>
      </w:r>
      <w:r w:rsidR="004546ED">
        <w:rPr>
          <w:rFonts w:ascii="Calibri" w:hAnsi="Calibri" w:cs="Calibri"/>
          <w:sz w:val="22"/>
          <w:szCs w:val="22"/>
        </w:rPr>
        <w:t xml:space="preserve">crisis prevention </w:t>
      </w:r>
      <w:r w:rsidRPr="00757BFF">
        <w:rPr>
          <w:rFonts w:ascii="Calibri" w:hAnsi="Calibri" w:cs="Calibri"/>
          <w:sz w:val="22"/>
          <w:szCs w:val="22"/>
        </w:rPr>
        <w:t>training as directed by the school.</w:t>
      </w:r>
    </w:p>
    <w:p w14:paraId="412D1572" w14:textId="77777777" w:rsidR="00DA6112" w:rsidRPr="00757BFF" w:rsidRDefault="00DA6112">
      <w:pPr>
        <w:rPr>
          <w:rFonts w:ascii="Calibri" w:hAnsi="Calibri" w:cs="Calibri"/>
          <w:b/>
          <w:bCs/>
          <w:sz w:val="22"/>
          <w:szCs w:val="22"/>
        </w:rPr>
      </w:pPr>
    </w:p>
    <w:p w14:paraId="799C9FAF" w14:textId="77777777" w:rsidR="00DA6112" w:rsidRPr="00757BFF" w:rsidRDefault="00C76EEB">
      <w:pPr>
        <w:rPr>
          <w:rFonts w:ascii="Calibri" w:hAnsi="Calibri" w:cs="Calibri"/>
          <w:b/>
          <w:bCs/>
          <w:sz w:val="22"/>
          <w:szCs w:val="22"/>
        </w:rPr>
      </w:pPr>
      <w:r w:rsidRPr="00757BFF">
        <w:rPr>
          <w:rFonts w:ascii="Calibri" w:hAnsi="Calibri" w:cs="Calibri"/>
          <w:b/>
          <w:bCs/>
          <w:sz w:val="22"/>
          <w:szCs w:val="22"/>
        </w:rPr>
        <w:t>Managing R</w:t>
      </w:r>
      <w:r w:rsidR="00DA6112" w:rsidRPr="00757BFF">
        <w:rPr>
          <w:rFonts w:ascii="Calibri" w:hAnsi="Calibri" w:cs="Calibri"/>
          <w:b/>
          <w:bCs/>
          <w:sz w:val="22"/>
          <w:szCs w:val="22"/>
        </w:rPr>
        <w:t>esources</w:t>
      </w:r>
    </w:p>
    <w:p w14:paraId="08A704A6" w14:textId="77777777" w:rsidR="00DA6112" w:rsidRPr="00757BFF" w:rsidRDefault="00DA6112">
      <w:pPr>
        <w:rPr>
          <w:rFonts w:ascii="Calibri" w:hAnsi="Calibri" w:cs="Calibri"/>
          <w:b/>
          <w:bCs/>
          <w:sz w:val="22"/>
          <w:szCs w:val="22"/>
        </w:rPr>
      </w:pPr>
    </w:p>
    <w:p w14:paraId="0A6A0264" w14:textId="77777777" w:rsidR="00DA6112" w:rsidRPr="00757BFF" w:rsidRDefault="00E00750">
      <w:pPr>
        <w:numPr>
          <w:ilvl w:val="0"/>
          <w:numId w:val="10"/>
        </w:numPr>
        <w:rPr>
          <w:rFonts w:ascii="Calibri" w:hAnsi="Calibri" w:cs="Calibri"/>
          <w:sz w:val="22"/>
          <w:szCs w:val="22"/>
        </w:rPr>
      </w:pPr>
      <w:r w:rsidRPr="00757BFF">
        <w:rPr>
          <w:rFonts w:ascii="Calibri" w:hAnsi="Calibri" w:cs="Calibri"/>
          <w:sz w:val="22"/>
          <w:szCs w:val="22"/>
        </w:rPr>
        <w:t>Establish</w:t>
      </w:r>
      <w:r w:rsidR="00DA6112" w:rsidRPr="00757BFF">
        <w:rPr>
          <w:rFonts w:ascii="Calibri" w:hAnsi="Calibri" w:cs="Calibri"/>
          <w:sz w:val="22"/>
          <w:szCs w:val="22"/>
        </w:rPr>
        <w:t xml:space="preserve"> resource needs and advise the Head of Education of likely priorities for expenditure, and allocate available resources with maximum efficiency to meet t</w:t>
      </w:r>
      <w:r w:rsidRPr="00757BFF">
        <w:rPr>
          <w:rFonts w:ascii="Calibri" w:hAnsi="Calibri" w:cs="Calibri"/>
          <w:sz w:val="22"/>
          <w:szCs w:val="22"/>
        </w:rPr>
        <w:t>he objectives of the school</w:t>
      </w:r>
      <w:r w:rsidR="00DA6112" w:rsidRPr="00757BFF">
        <w:rPr>
          <w:rFonts w:ascii="Calibri" w:hAnsi="Calibri" w:cs="Calibri"/>
          <w:sz w:val="22"/>
          <w:szCs w:val="22"/>
        </w:rPr>
        <w:t xml:space="preserve"> and achieve value for money.</w:t>
      </w:r>
    </w:p>
    <w:p w14:paraId="1FEA5EA4" w14:textId="77777777" w:rsidR="00DA6112" w:rsidRPr="00757BFF" w:rsidRDefault="00DA6112">
      <w:pPr>
        <w:numPr>
          <w:ilvl w:val="0"/>
          <w:numId w:val="10"/>
        </w:numPr>
        <w:rPr>
          <w:rFonts w:ascii="Calibri" w:hAnsi="Calibri" w:cs="Calibri"/>
          <w:sz w:val="22"/>
          <w:szCs w:val="22"/>
        </w:rPr>
      </w:pPr>
      <w:r w:rsidRPr="00757BFF">
        <w:rPr>
          <w:rFonts w:ascii="Calibri" w:hAnsi="Calibri" w:cs="Calibri"/>
          <w:sz w:val="22"/>
          <w:szCs w:val="22"/>
        </w:rPr>
        <w:t xml:space="preserve">Deploy, or advise the Head of Education on the deployment of </w:t>
      </w:r>
      <w:r w:rsidR="00E00750" w:rsidRPr="00757BFF">
        <w:rPr>
          <w:rFonts w:ascii="Calibri" w:hAnsi="Calibri" w:cs="Calibri"/>
          <w:sz w:val="22"/>
          <w:szCs w:val="22"/>
        </w:rPr>
        <w:t xml:space="preserve">support </w:t>
      </w:r>
      <w:r w:rsidRPr="00757BFF">
        <w:rPr>
          <w:rFonts w:ascii="Calibri" w:hAnsi="Calibri" w:cs="Calibri"/>
          <w:sz w:val="22"/>
          <w:szCs w:val="22"/>
        </w:rPr>
        <w:t xml:space="preserve">staff involved in the teaching of </w:t>
      </w:r>
      <w:r w:rsidR="00E00750" w:rsidRPr="00757BFF">
        <w:rPr>
          <w:rFonts w:ascii="Calibri" w:hAnsi="Calibri" w:cs="Calibri"/>
          <w:sz w:val="22"/>
          <w:szCs w:val="22"/>
        </w:rPr>
        <w:t>all subjects</w:t>
      </w:r>
      <w:r w:rsidRPr="00757BFF">
        <w:rPr>
          <w:rFonts w:ascii="Calibri" w:hAnsi="Calibri" w:cs="Calibri"/>
          <w:sz w:val="22"/>
          <w:szCs w:val="22"/>
        </w:rPr>
        <w:t>, to ensure the best use of subject, technical and other expertise.</w:t>
      </w:r>
    </w:p>
    <w:p w14:paraId="7D3D88C6" w14:textId="77777777" w:rsidR="00DA6112" w:rsidRPr="00757BFF" w:rsidRDefault="00DA6112">
      <w:pPr>
        <w:numPr>
          <w:ilvl w:val="0"/>
          <w:numId w:val="10"/>
        </w:numPr>
        <w:rPr>
          <w:rFonts w:ascii="Calibri" w:hAnsi="Calibri" w:cs="Calibri"/>
          <w:sz w:val="22"/>
          <w:szCs w:val="22"/>
        </w:rPr>
      </w:pPr>
      <w:r w:rsidRPr="00757BFF">
        <w:rPr>
          <w:rFonts w:ascii="Calibri" w:hAnsi="Calibri" w:cs="Calibri"/>
          <w:sz w:val="22"/>
          <w:szCs w:val="22"/>
        </w:rPr>
        <w:t>Ensure the effective and efficient management and organisation of learning resources, including information and communications technology.</w:t>
      </w:r>
    </w:p>
    <w:p w14:paraId="3CB513E8" w14:textId="77777777" w:rsidR="00DA6112" w:rsidRPr="00757BFF" w:rsidRDefault="00DA6112">
      <w:pPr>
        <w:numPr>
          <w:ilvl w:val="0"/>
          <w:numId w:val="10"/>
        </w:numPr>
        <w:rPr>
          <w:rFonts w:ascii="Calibri" w:hAnsi="Calibri" w:cs="Calibri"/>
          <w:sz w:val="22"/>
          <w:szCs w:val="22"/>
        </w:rPr>
      </w:pPr>
      <w:r w:rsidRPr="00757BFF">
        <w:rPr>
          <w:rFonts w:ascii="Calibri" w:hAnsi="Calibri" w:cs="Calibri"/>
          <w:sz w:val="22"/>
          <w:szCs w:val="22"/>
        </w:rPr>
        <w:t>Maintain existing resources and explore opportunities to develop or incorporate new resources from a wide range of sources inside and outside the school.</w:t>
      </w:r>
    </w:p>
    <w:p w14:paraId="09C98E6A" w14:textId="77777777" w:rsidR="00DA6112" w:rsidRPr="00757BFF" w:rsidRDefault="00DA6112">
      <w:pPr>
        <w:numPr>
          <w:ilvl w:val="0"/>
          <w:numId w:val="10"/>
        </w:numPr>
        <w:rPr>
          <w:rFonts w:ascii="Calibri" w:hAnsi="Calibri" w:cs="Calibri"/>
          <w:sz w:val="22"/>
          <w:szCs w:val="22"/>
        </w:rPr>
      </w:pPr>
      <w:r w:rsidRPr="00757BFF">
        <w:rPr>
          <w:rFonts w:ascii="Calibri" w:hAnsi="Calibri" w:cs="Calibri"/>
          <w:sz w:val="22"/>
          <w:szCs w:val="22"/>
        </w:rPr>
        <w:t xml:space="preserve">Use accommodation to create an effective and </w:t>
      </w:r>
      <w:r w:rsidR="00E00750" w:rsidRPr="00757BFF">
        <w:rPr>
          <w:rFonts w:ascii="Calibri" w:hAnsi="Calibri" w:cs="Calibri"/>
          <w:sz w:val="22"/>
          <w:szCs w:val="22"/>
        </w:rPr>
        <w:t>stimulating environment for</w:t>
      </w:r>
      <w:r w:rsidRPr="00757BFF">
        <w:rPr>
          <w:rFonts w:ascii="Calibri" w:hAnsi="Calibri" w:cs="Calibri"/>
          <w:sz w:val="22"/>
          <w:szCs w:val="22"/>
        </w:rPr>
        <w:t xml:space="preserve"> teaching and learning</w:t>
      </w:r>
      <w:r w:rsidR="00E00750" w:rsidRPr="00757BFF">
        <w:rPr>
          <w:rFonts w:ascii="Calibri" w:hAnsi="Calibri" w:cs="Calibri"/>
          <w:sz w:val="22"/>
          <w:szCs w:val="22"/>
        </w:rPr>
        <w:t>.</w:t>
      </w:r>
      <w:r w:rsidRPr="00757BFF">
        <w:rPr>
          <w:rFonts w:ascii="Calibri" w:hAnsi="Calibri" w:cs="Calibri"/>
          <w:sz w:val="22"/>
          <w:szCs w:val="22"/>
        </w:rPr>
        <w:t xml:space="preserve"> </w:t>
      </w:r>
    </w:p>
    <w:p w14:paraId="146937E6" w14:textId="77777777" w:rsidR="00DA6112" w:rsidRPr="00757BFF" w:rsidRDefault="00DA6112">
      <w:pPr>
        <w:numPr>
          <w:ilvl w:val="0"/>
          <w:numId w:val="10"/>
        </w:numPr>
        <w:rPr>
          <w:rFonts w:ascii="Calibri" w:hAnsi="Calibri" w:cs="Calibri"/>
          <w:sz w:val="22"/>
          <w:szCs w:val="22"/>
        </w:rPr>
      </w:pPr>
      <w:r w:rsidRPr="00757BFF">
        <w:rPr>
          <w:rFonts w:ascii="Calibri" w:hAnsi="Calibri" w:cs="Calibri"/>
          <w:sz w:val="22"/>
          <w:szCs w:val="22"/>
        </w:rPr>
        <w:t>Ensure that there is a safe working and learning environment in which risks are properly assessed.</w:t>
      </w:r>
    </w:p>
    <w:p w14:paraId="23923FA8" w14:textId="77777777" w:rsidR="00DA6112" w:rsidRPr="00757BFF" w:rsidRDefault="00DA6112">
      <w:pPr>
        <w:rPr>
          <w:rFonts w:ascii="Calibri" w:hAnsi="Calibri" w:cs="Calibri"/>
          <w:sz w:val="22"/>
          <w:szCs w:val="22"/>
        </w:rPr>
      </w:pPr>
    </w:p>
    <w:p w14:paraId="3CA0E659" w14:textId="77777777" w:rsidR="00E00750" w:rsidRPr="00757BFF" w:rsidRDefault="00E00750" w:rsidP="00E00750">
      <w:pPr>
        <w:widowControl w:val="0"/>
        <w:autoSpaceDE w:val="0"/>
        <w:autoSpaceDN w:val="0"/>
        <w:adjustRightInd w:val="0"/>
        <w:rPr>
          <w:rFonts w:ascii="Calibri" w:hAnsi="Calibri" w:cs="Calibri"/>
          <w:b/>
          <w:sz w:val="22"/>
          <w:szCs w:val="22"/>
          <w:lang w:val="en-US"/>
        </w:rPr>
      </w:pPr>
      <w:r w:rsidRPr="00757BFF">
        <w:rPr>
          <w:rFonts w:ascii="Calibri" w:hAnsi="Calibri" w:cs="Calibri"/>
          <w:b/>
          <w:sz w:val="22"/>
          <w:szCs w:val="22"/>
          <w:lang w:val="en-US"/>
        </w:rPr>
        <w:t>Team Working and Collaboration</w:t>
      </w:r>
    </w:p>
    <w:p w14:paraId="03B1C7C4" w14:textId="77777777" w:rsidR="00E00750" w:rsidRPr="00757BFF" w:rsidRDefault="00E00750" w:rsidP="00E00750">
      <w:pPr>
        <w:widowControl w:val="0"/>
        <w:autoSpaceDE w:val="0"/>
        <w:autoSpaceDN w:val="0"/>
        <w:adjustRightInd w:val="0"/>
        <w:rPr>
          <w:rFonts w:ascii="Calibri" w:hAnsi="Calibri" w:cs="Calibri"/>
          <w:i/>
          <w:sz w:val="22"/>
          <w:szCs w:val="22"/>
          <w:lang w:val="en-US"/>
        </w:rPr>
      </w:pPr>
      <w:r w:rsidRPr="00757BFF">
        <w:rPr>
          <w:rFonts w:ascii="Calibri" w:hAnsi="Calibri" w:cs="Calibri"/>
          <w:i/>
          <w:sz w:val="22"/>
          <w:szCs w:val="22"/>
          <w:lang w:val="en-US"/>
        </w:rPr>
        <w:t>The post holder will:</w:t>
      </w:r>
    </w:p>
    <w:p w14:paraId="56495F1A" w14:textId="77777777" w:rsidR="00E00750" w:rsidRPr="00757BFF" w:rsidRDefault="00E00750" w:rsidP="00E00750">
      <w:pPr>
        <w:widowControl w:val="0"/>
        <w:numPr>
          <w:ilvl w:val="0"/>
          <w:numId w:val="11"/>
        </w:numPr>
        <w:autoSpaceDE w:val="0"/>
        <w:autoSpaceDN w:val="0"/>
        <w:adjustRightInd w:val="0"/>
        <w:rPr>
          <w:rFonts w:ascii="Calibri" w:hAnsi="Calibri" w:cs="Calibri"/>
          <w:sz w:val="22"/>
          <w:szCs w:val="22"/>
          <w:lang w:val="en-US"/>
        </w:rPr>
      </w:pPr>
      <w:r w:rsidRPr="00757BFF">
        <w:rPr>
          <w:rFonts w:ascii="Calibri" w:hAnsi="Calibri" w:cs="Calibri"/>
          <w:sz w:val="22"/>
          <w:szCs w:val="22"/>
          <w:lang w:val="en-US"/>
        </w:rPr>
        <w:t xml:space="preserve">Work as a team member and identify opportunities for working with colleagues and sharing the development of effective practice with them. </w:t>
      </w:r>
    </w:p>
    <w:p w14:paraId="57D24B6D" w14:textId="77777777" w:rsidR="00E00750" w:rsidRPr="00757BFF" w:rsidRDefault="00E00750" w:rsidP="00E00750">
      <w:pPr>
        <w:rPr>
          <w:rFonts w:ascii="Calibri" w:hAnsi="Calibri" w:cs="Calibri"/>
          <w:b/>
          <w:i/>
          <w:sz w:val="22"/>
          <w:szCs w:val="22"/>
          <w:lang w:val="en-US"/>
        </w:rPr>
      </w:pPr>
    </w:p>
    <w:p w14:paraId="39A46C6A" w14:textId="77777777" w:rsidR="00E00750" w:rsidRPr="00757BFF" w:rsidRDefault="00E00750" w:rsidP="00E00750">
      <w:pPr>
        <w:rPr>
          <w:rFonts w:ascii="Calibri" w:hAnsi="Calibri" w:cs="Calibri"/>
          <w:b/>
          <w:sz w:val="22"/>
          <w:szCs w:val="22"/>
        </w:rPr>
      </w:pPr>
      <w:r w:rsidRPr="00757BFF">
        <w:rPr>
          <w:rFonts w:ascii="Calibri" w:hAnsi="Calibri" w:cs="Calibri"/>
          <w:b/>
          <w:sz w:val="22"/>
          <w:szCs w:val="22"/>
        </w:rPr>
        <w:t>Other Duties and Responsibilities</w:t>
      </w:r>
    </w:p>
    <w:p w14:paraId="73DFF3D9" w14:textId="77777777" w:rsidR="00E00750" w:rsidRPr="00757BFF" w:rsidRDefault="00E00750" w:rsidP="00E00750">
      <w:pPr>
        <w:pStyle w:val="Subtitle"/>
        <w:rPr>
          <w:rFonts w:ascii="Calibri" w:hAnsi="Calibri" w:cs="Calibri"/>
          <w:i/>
          <w:smallCaps w:val="0"/>
          <w:sz w:val="22"/>
          <w:szCs w:val="22"/>
        </w:rPr>
      </w:pPr>
      <w:r w:rsidRPr="00757BFF">
        <w:rPr>
          <w:rFonts w:ascii="Calibri" w:hAnsi="Calibri" w:cs="Calibri"/>
          <w:i/>
          <w:smallCaps w:val="0"/>
          <w:sz w:val="22"/>
          <w:szCs w:val="22"/>
        </w:rPr>
        <w:t>A job description can never be fully descriptive and exhaustive of unforeseen changes or circumstances. It is expected that staff will, within reason, respond to unforeseen circumstances and emergencies as they arise, commensurate with their qualifications, experience and the situation.</w:t>
      </w:r>
    </w:p>
    <w:p w14:paraId="719AC7C3" w14:textId="77777777" w:rsidR="00DA6112" w:rsidRPr="00757BFF" w:rsidRDefault="00DA6112" w:rsidP="0098505A">
      <w:pPr>
        <w:ind w:left="360"/>
        <w:rPr>
          <w:rFonts w:ascii="Calibri" w:hAnsi="Calibri" w:cs="Calibri"/>
          <w:sz w:val="22"/>
          <w:szCs w:val="22"/>
        </w:rPr>
      </w:pPr>
    </w:p>
    <w:sectPr w:rsidR="00DA6112" w:rsidRPr="00757BFF" w:rsidSect="0098505A">
      <w:footerReference w:type="default" r:id="rId8"/>
      <w:pgSz w:w="11909" w:h="16834" w:code="9"/>
      <w:pgMar w:top="567" w:right="1247" w:bottom="567" w:left="136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3B14" w14:textId="77777777" w:rsidR="00C52E38" w:rsidRDefault="00C52E38">
      <w:r>
        <w:separator/>
      </w:r>
    </w:p>
  </w:endnote>
  <w:endnote w:type="continuationSeparator" w:id="0">
    <w:p w14:paraId="5E181B43" w14:textId="77777777" w:rsidR="00C52E38" w:rsidRDefault="00C5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8A3F" w14:textId="77777777" w:rsidR="00757BFF" w:rsidRPr="007769F7" w:rsidRDefault="00757BFF">
    <w:pPr>
      <w:pStyle w:val="Footer"/>
      <w:jc w:val="center"/>
      <w:rPr>
        <w:rFonts w:ascii="Calibri" w:hAnsi="Calibri" w:cs="Calibri"/>
      </w:rPr>
    </w:pPr>
    <w:r w:rsidRPr="007769F7">
      <w:rPr>
        <w:rFonts w:ascii="Calibri" w:hAnsi="Calibri" w:cs="Calibri"/>
      </w:rPr>
      <w:t xml:space="preserve">Page </w:t>
    </w:r>
    <w:r w:rsidRPr="007769F7">
      <w:rPr>
        <w:rFonts w:ascii="Calibri" w:hAnsi="Calibri" w:cs="Calibri"/>
        <w:b/>
        <w:bCs/>
        <w:sz w:val="24"/>
        <w:szCs w:val="24"/>
      </w:rPr>
      <w:fldChar w:fldCharType="begin"/>
    </w:r>
    <w:r w:rsidRPr="007769F7">
      <w:rPr>
        <w:rFonts w:ascii="Calibri" w:hAnsi="Calibri" w:cs="Calibri"/>
        <w:b/>
        <w:bCs/>
      </w:rPr>
      <w:instrText xml:space="preserve"> PAGE </w:instrText>
    </w:r>
    <w:r w:rsidRPr="007769F7">
      <w:rPr>
        <w:rFonts w:ascii="Calibri" w:hAnsi="Calibri" w:cs="Calibri"/>
        <w:b/>
        <w:bCs/>
        <w:sz w:val="24"/>
        <w:szCs w:val="24"/>
      </w:rPr>
      <w:fldChar w:fldCharType="separate"/>
    </w:r>
    <w:r w:rsidRPr="007769F7">
      <w:rPr>
        <w:rFonts w:ascii="Calibri" w:hAnsi="Calibri" w:cs="Calibri"/>
        <w:b/>
        <w:bCs/>
        <w:noProof/>
      </w:rPr>
      <w:t>2</w:t>
    </w:r>
    <w:r w:rsidRPr="007769F7">
      <w:rPr>
        <w:rFonts w:ascii="Calibri" w:hAnsi="Calibri" w:cs="Calibri"/>
        <w:b/>
        <w:bCs/>
        <w:sz w:val="24"/>
        <w:szCs w:val="24"/>
      </w:rPr>
      <w:fldChar w:fldCharType="end"/>
    </w:r>
    <w:r w:rsidRPr="007769F7">
      <w:rPr>
        <w:rFonts w:ascii="Calibri" w:hAnsi="Calibri" w:cs="Calibri"/>
      </w:rPr>
      <w:t xml:space="preserve"> of </w:t>
    </w:r>
    <w:r w:rsidRPr="007769F7">
      <w:rPr>
        <w:rFonts w:ascii="Calibri" w:hAnsi="Calibri" w:cs="Calibri"/>
        <w:b/>
        <w:bCs/>
        <w:sz w:val="24"/>
        <w:szCs w:val="24"/>
      </w:rPr>
      <w:fldChar w:fldCharType="begin"/>
    </w:r>
    <w:r w:rsidRPr="007769F7">
      <w:rPr>
        <w:rFonts w:ascii="Calibri" w:hAnsi="Calibri" w:cs="Calibri"/>
        <w:b/>
        <w:bCs/>
      </w:rPr>
      <w:instrText xml:space="preserve"> NUMPAGES  </w:instrText>
    </w:r>
    <w:r w:rsidRPr="007769F7">
      <w:rPr>
        <w:rFonts w:ascii="Calibri" w:hAnsi="Calibri" w:cs="Calibri"/>
        <w:b/>
        <w:bCs/>
        <w:sz w:val="24"/>
        <w:szCs w:val="24"/>
      </w:rPr>
      <w:fldChar w:fldCharType="separate"/>
    </w:r>
    <w:r w:rsidRPr="007769F7">
      <w:rPr>
        <w:rFonts w:ascii="Calibri" w:hAnsi="Calibri" w:cs="Calibri"/>
        <w:b/>
        <w:bCs/>
        <w:noProof/>
      </w:rPr>
      <w:t>2</w:t>
    </w:r>
    <w:r w:rsidRPr="007769F7">
      <w:rPr>
        <w:rFonts w:ascii="Calibri" w:hAnsi="Calibri" w:cs="Calibri"/>
        <w:b/>
        <w:bCs/>
        <w:sz w:val="24"/>
        <w:szCs w:val="24"/>
      </w:rPr>
      <w:fldChar w:fldCharType="end"/>
    </w:r>
  </w:p>
  <w:p w14:paraId="101C59C6" w14:textId="77777777" w:rsidR="00273864" w:rsidRPr="00273864" w:rsidRDefault="00273864" w:rsidP="00757BF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6370" w14:textId="77777777" w:rsidR="00C52E38" w:rsidRDefault="00C52E38">
      <w:r>
        <w:separator/>
      </w:r>
    </w:p>
  </w:footnote>
  <w:footnote w:type="continuationSeparator" w:id="0">
    <w:p w14:paraId="15007A4A" w14:textId="77777777" w:rsidR="00C52E38" w:rsidRDefault="00C52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62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1602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434E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B1801DE"/>
    <w:multiLevelType w:val="hybridMultilevel"/>
    <w:tmpl w:val="F8EADF5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5460624"/>
    <w:multiLevelType w:val="hybridMultilevel"/>
    <w:tmpl w:val="6EB69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07125"/>
    <w:multiLevelType w:val="hybridMultilevel"/>
    <w:tmpl w:val="2606375A"/>
    <w:lvl w:ilvl="0" w:tplc="C16823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E5ABD"/>
    <w:multiLevelType w:val="singleLevel"/>
    <w:tmpl w:val="A2D44F9C"/>
    <w:lvl w:ilvl="0">
      <w:numFmt w:val="bullet"/>
      <w:lvlText w:val="-"/>
      <w:lvlJc w:val="left"/>
      <w:pPr>
        <w:tabs>
          <w:tab w:val="num" w:pos="720"/>
        </w:tabs>
        <w:ind w:left="720" w:hanging="360"/>
      </w:pPr>
      <w:rPr>
        <w:rFonts w:hint="default"/>
      </w:rPr>
    </w:lvl>
  </w:abstractNum>
  <w:abstractNum w:abstractNumId="7" w15:restartNumberingAfterBreak="0">
    <w:nsid w:val="3F561743"/>
    <w:multiLevelType w:val="singleLevel"/>
    <w:tmpl w:val="3AAC6B5A"/>
    <w:lvl w:ilvl="0">
      <w:start w:val="1"/>
      <w:numFmt w:val="decimal"/>
      <w:lvlText w:val="%1."/>
      <w:legacy w:legacy="1" w:legacySpace="0" w:legacyIndent="720"/>
      <w:lvlJc w:val="left"/>
      <w:pPr>
        <w:ind w:left="720" w:hanging="720"/>
      </w:pPr>
    </w:lvl>
  </w:abstractNum>
  <w:abstractNum w:abstractNumId="8" w15:restartNumberingAfterBreak="0">
    <w:nsid w:val="41E95B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3D15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B84F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476591"/>
    <w:multiLevelType w:val="hybridMultilevel"/>
    <w:tmpl w:val="FFB44234"/>
    <w:lvl w:ilvl="0" w:tplc="AFBC5E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9743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5E93EF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38495343">
    <w:abstractNumId w:val="7"/>
  </w:num>
  <w:num w:numId="2" w16cid:durableId="265845402">
    <w:abstractNumId w:val="12"/>
  </w:num>
  <w:num w:numId="3" w16cid:durableId="1245918850">
    <w:abstractNumId w:val="1"/>
  </w:num>
  <w:num w:numId="4" w16cid:durableId="1504583438">
    <w:abstractNumId w:val="6"/>
  </w:num>
  <w:num w:numId="5" w16cid:durableId="65147731">
    <w:abstractNumId w:val="0"/>
  </w:num>
  <w:num w:numId="6" w16cid:durableId="201283618">
    <w:abstractNumId w:val="2"/>
  </w:num>
  <w:num w:numId="7" w16cid:durableId="1632786706">
    <w:abstractNumId w:val="9"/>
  </w:num>
  <w:num w:numId="8" w16cid:durableId="1120610737">
    <w:abstractNumId w:val="10"/>
  </w:num>
  <w:num w:numId="9" w16cid:durableId="777485306">
    <w:abstractNumId w:val="8"/>
  </w:num>
  <w:num w:numId="10" w16cid:durableId="1876456252">
    <w:abstractNumId w:val="13"/>
  </w:num>
  <w:num w:numId="11" w16cid:durableId="523902799">
    <w:abstractNumId w:val="3"/>
  </w:num>
  <w:num w:numId="12" w16cid:durableId="1599827465">
    <w:abstractNumId w:val="4"/>
  </w:num>
  <w:num w:numId="13" w16cid:durableId="785388539">
    <w:abstractNumId w:val="5"/>
  </w:num>
  <w:num w:numId="14" w16cid:durableId="739402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24"/>
    <w:rsid w:val="00014BE1"/>
    <w:rsid w:val="0001779F"/>
    <w:rsid w:val="00036FEA"/>
    <w:rsid w:val="0006344F"/>
    <w:rsid w:val="0007254D"/>
    <w:rsid w:val="000753B9"/>
    <w:rsid w:val="000D0ED4"/>
    <w:rsid w:val="001255A5"/>
    <w:rsid w:val="00135CD3"/>
    <w:rsid w:val="00135DB6"/>
    <w:rsid w:val="00141C99"/>
    <w:rsid w:val="00142F5A"/>
    <w:rsid w:val="001642FE"/>
    <w:rsid w:val="00173C72"/>
    <w:rsid w:val="001A199A"/>
    <w:rsid w:val="001F792E"/>
    <w:rsid w:val="00226410"/>
    <w:rsid w:val="00227E39"/>
    <w:rsid w:val="0023289A"/>
    <w:rsid w:val="00247856"/>
    <w:rsid w:val="002553C0"/>
    <w:rsid w:val="00273864"/>
    <w:rsid w:val="002872FF"/>
    <w:rsid w:val="002B0A60"/>
    <w:rsid w:val="002E6981"/>
    <w:rsid w:val="002F43AB"/>
    <w:rsid w:val="00332B30"/>
    <w:rsid w:val="003A4F4E"/>
    <w:rsid w:val="003C4AA7"/>
    <w:rsid w:val="003C4CB3"/>
    <w:rsid w:val="003C6FF4"/>
    <w:rsid w:val="00420487"/>
    <w:rsid w:val="00422AB2"/>
    <w:rsid w:val="00423204"/>
    <w:rsid w:val="00444F3C"/>
    <w:rsid w:val="004546ED"/>
    <w:rsid w:val="004B281D"/>
    <w:rsid w:val="004D745E"/>
    <w:rsid w:val="005054A9"/>
    <w:rsid w:val="005143CA"/>
    <w:rsid w:val="00516878"/>
    <w:rsid w:val="00570324"/>
    <w:rsid w:val="0063366C"/>
    <w:rsid w:val="006632C9"/>
    <w:rsid w:val="006A0544"/>
    <w:rsid w:val="006A2376"/>
    <w:rsid w:val="006D13FD"/>
    <w:rsid w:val="006D52B1"/>
    <w:rsid w:val="00757BFF"/>
    <w:rsid w:val="007633FF"/>
    <w:rsid w:val="007769F7"/>
    <w:rsid w:val="00786FD7"/>
    <w:rsid w:val="00791702"/>
    <w:rsid w:val="00797798"/>
    <w:rsid w:val="007C626F"/>
    <w:rsid w:val="008144AE"/>
    <w:rsid w:val="00821BA5"/>
    <w:rsid w:val="00842498"/>
    <w:rsid w:val="00847F09"/>
    <w:rsid w:val="008826B2"/>
    <w:rsid w:val="00915CA5"/>
    <w:rsid w:val="009629B1"/>
    <w:rsid w:val="0098505A"/>
    <w:rsid w:val="009C0561"/>
    <w:rsid w:val="009E3FA1"/>
    <w:rsid w:val="00A275B2"/>
    <w:rsid w:val="00A30078"/>
    <w:rsid w:val="00A46A88"/>
    <w:rsid w:val="00AA6648"/>
    <w:rsid w:val="00B12757"/>
    <w:rsid w:val="00B470F8"/>
    <w:rsid w:val="00B73D91"/>
    <w:rsid w:val="00B80B08"/>
    <w:rsid w:val="00BA1A39"/>
    <w:rsid w:val="00BD165A"/>
    <w:rsid w:val="00C52E38"/>
    <w:rsid w:val="00C76EEB"/>
    <w:rsid w:val="00CD31A1"/>
    <w:rsid w:val="00CF0AA5"/>
    <w:rsid w:val="00D209D8"/>
    <w:rsid w:val="00D574E5"/>
    <w:rsid w:val="00D8380F"/>
    <w:rsid w:val="00DA6112"/>
    <w:rsid w:val="00E00750"/>
    <w:rsid w:val="00E21F12"/>
    <w:rsid w:val="00E63DF7"/>
    <w:rsid w:val="00E812F5"/>
    <w:rsid w:val="00E83DDF"/>
    <w:rsid w:val="00E92B71"/>
    <w:rsid w:val="00EB146B"/>
    <w:rsid w:val="00EE14C4"/>
    <w:rsid w:val="00EE152F"/>
    <w:rsid w:val="00F0300D"/>
    <w:rsid w:val="00F1563C"/>
    <w:rsid w:val="00F3327F"/>
    <w:rsid w:val="00FA4E1A"/>
    <w:rsid w:val="00FC6F62"/>
    <w:rsid w:val="00FE2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31032"/>
  <w15:chartTrackingRefBased/>
  <w15:docId w15:val="{9C159E48-1A31-41F4-97F2-6F13AC6F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rPr>
      <w:lang w:eastAsia="x-none"/>
    </w:rPr>
  </w:style>
  <w:style w:type="character" w:customStyle="1" w:styleId="FooterChar">
    <w:name w:val="Footer Char"/>
    <w:link w:val="Footer"/>
    <w:uiPriority w:val="99"/>
    <w:rsid w:val="009E3FA1"/>
    <w:rPr>
      <w:lang w:val="en-GB"/>
    </w:rPr>
  </w:style>
  <w:style w:type="paragraph" w:styleId="Subtitle">
    <w:name w:val="Subtitle"/>
    <w:basedOn w:val="Normal"/>
    <w:link w:val="SubtitleChar"/>
    <w:qFormat/>
    <w:rsid w:val="00E00750"/>
    <w:rPr>
      <w:rFonts w:ascii="Arial" w:eastAsia="Times" w:hAnsi="Arial"/>
      <w:smallCaps/>
      <w:sz w:val="32"/>
      <w:lang w:val="x-none"/>
    </w:rPr>
  </w:style>
  <w:style w:type="character" w:customStyle="1" w:styleId="SubtitleChar">
    <w:name w:val="Subtitle Char"/>
    <w:link w:val="Subtitle"/>
    <w:rsid w:val="00E00750"/>
    <w:rPr>
      <w:rFonts w:ascii="Arial" w:eastAsia="Times" w:hAnsi="Arial"/>
      <w:smallCaps/>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66218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THE WILLIAM HENRY SMITH SCHOOL</vt:lpstr>
    </vt:vector>
  </TitlesOfParts>
  <Company>Micro-World Computers</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WILLIAM HENRY SMITH SCHOOL</dc:title>
  <dc:subject/>
  <dc:creator>A Preferred Customer Of</dc:creator>
  <cp:keywords/>
  <cp:lastModifiedBy>Ella Kinsley-Smith (Central Services)</cp:lastModifiedBy>
  <cp:revision>2</cp:revision>
  <cp:lastPrinted>2009-11-09T12:43:00Z</cp:lastPrinted>
  <dcterms:created xsi:type="dcterms:W3CDTF">2026-06-24T12:58:00Z</dcterms:created>
  <dcterms:modified xsi:type="dcterms:W3CDTF">2026-06-24T12:58:00Z</dcterms:modified>
</cp:coreProperties>
</file>